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379C6">
        <w:rPr>
          <w:rFonts w:ascii="Times New Roman" w:hAnsi="Times New Roman" w:cs="Times New Roman"/>
          <w:b/>
          <w:sz w:val="30"/>
          <w:szCs w:val="30"/>
        </w:rPr>
        <w:t>100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0C6A3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C379C6"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 xml:space="preserve"> D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7A0896">
        <w:rPr>
          <w:rFonts w:ascii="Times New Roman" w:hAnsi="Times New Roman" w:cs="Times New Roman"/>
          <w:b/>
          <w:sz w:val="30"/>
          <w:szCs w:val="30"/>
        </w:rPr>
        <w:t>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219" w:rsidRDefault="00F5721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9C6">
        <w:rPr>
          <w:rFonts w:ascii="Times New Roman" w:hAnsi="Times New Roman" w:cs="Times New Roman"/>
          <w:b/>
          <w:sz w:val="28"/>
          <w:szCs w:val="28"/>
          <w:u w:val="single"/>
        </w:rPr>
        <w:t>Item 1 – Redação Final do Projeto de Lei nº 629/2024.</w:t>
      </w: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9C6">
        <w:rPr>
          <w:rFonts w:ascii="Times New Roman" w:hAnsi="Times New Roman" w:cs="Times New Roman"/>
          <w:b/>
          <w:sz w:val="28"/>
          <w:szCs w:val="28"/>
        </w:rPr>
        <w:t xml:space="preserve">Autoria: Deputada Maria Victoria e Deputada Marli Paulino. </w:t>
      </w: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C6">
        <w:rPr>
          <w:rFonts w:ascii="Times New Roman" w:hAnsi="Times New Roman" w:cs="Times New Roman"/>
          <w:sz w:val="28"/>
          <w:szCs w:val="28"/>
        </w:rPr>
        <w:t xml:space="preserve">Ementa: Dispõe sobre a instituição de diretrizes para a política estadual de rastreamento genético do câncer de mama, no âmbito do Estado do Paraná. </w:t>
      </w: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C6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C379C6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C379C6">
        <w:rPr>
          <w:rFonts w:ascii="Times New Roman" w:hAnsi="Times New Roman" w:cs="Times New Roman"/>
          <w:sz w:val="28"/>
          <w:szCs w:val="28"/>
        </w:rPr>
        <w:t>.</w:t>
      </w: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9C6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Redação Final do Projeto de Lei nº 155/2025. </w:t>
      </w: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9C6">
        <w:rPr>
          <w:rFonts w:ascii="Times New Roman" w:hAnsi="Times New Roman" w:cs="Times New Roman"/>
          <w:b/>
          <w:sz w:val="28"/>
          <w:szCs w:val="28"/>
        </w:rPr>
        <w:t xml:space="preserve">Autoria: Deputado Alexandre Curi e Deputado Marcelo Rangel. </w:t>
      </w: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C6">
        <w:rPr>
          <w:rFonts w:ascii="Times New Roman" w:hAnsi="Times New Roman" w:cs="Times New Roman"/>
          <w:sz w:val="28"/>
          <w:szCs w:val="28"/>
        </w:rPr>
        <w:t xml:space="preserve">Ementa: Estabelece preceitos de apoio e inventivo às Cidades Inteligentes - Paraná Inteligente. </w:t>
      </w: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C6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C379C6">
        <w:rPr>
          <w:rFonts w:ascii="Times New Roman" w:hAnsi="Times New Roman" w:cs="Times New Roman"/>
          <w:sz w:val="28"/>
          <w:szCs w:val="28"/>
        </w:rPr>
        <w:t>Baric</w:t>
      </w:r>
      <w:bookmarkStart w:id="0" w:name="_GoBack"/>
      <w:bookmarkEnd w:id="0"/>
      <w:r w:rsidRPr="00C379C6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C379C6">
        <w:rPr>
          <w:rFonts w:ascii="Times New Roman" w:hAnsi="Times New Roman" w:cs="Times New Roman"/>
          <w:sz w:val="28"/>
          <w:szCs w:val="28"/>
        </w:rPr>
        <w:t>.</w:t>
      </w: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9C6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Redação Final do Projeto de Lei nº 574/2025. </w:t>
      </w:r>
    </w:p>
    <w:p w:rsidR="00C379C6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9C6">
        <w:rPr>
          <w:rFonts w:ascii="Times New Roman" w:hAnsi="Times New Roman" w:cs="Times New Roman"/>
          <w:b/>
          <w:sz w:val="28"/>
          <w:szCs w:val="28"/>
        </w:rPr>
        <w:t xml:space="preserve">Autoria: Deputada Cristina </w:t>
      </w:r>
      <w:proofErr w:type="spellStart"/>
      <w:r w:rsidRPr="00C379C6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C379C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07FE4" w:rsidRPr="00C379C6" w:rsidRDefault="00C379C6" w:rsidP="00C3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C6">
        <w:rPr>
          <w:rFonts w:ascii="Times New Roman" w:hAnsi="Times New Roman" w:cs="Times New Roman"/>
          <w:sz w:val="28"/>
          <w:szCs w:val="28"/>
        </w:rPr>
        <w:t>Ementa: Dispõe sobre a obrigatoriedade da atualização das placas de Proibido Fumar, para incluir a expressão "e Vaporizar", nos locais públicos e privados de uso coletivo no Estado de Paraná, e dá outras providências.</w:t>
      </w:r>
    </w:p>
    <w:sectPr w:rsidR="00607FE4" w:rsidRPr="00C379C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C6A3E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C7DD1"/>
    <w:rsid w:val="003F2239"/>
    <w:rsid w:val="00405498"/>
    <w:rsid w:val="00413B00"/>
    <w:rsid w:val="00435913"/>
    <w:rsid w:val="00435E42"/>
    <w:rsid w:val="004575DE"/>
    <w:rsid w:val="00480B1C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07FE4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232EC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379C6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867ED"/>
    <w:rsid w:val="00E97263"/>
    <w:rsid w:val="00EA7910"/>
    <w:rsid w:val="00EA7D6A"/>
    <w:rsid w:val="00EC33C4"/>
    <w:rsid w:val="00EE716B"/>
    <w:rsid w:val="00EF306C"/>
    <w:rsid w:val="00F1466D"/>
    <w:rsid w:val="00F24F86"/>
    <w:rsid w:val="00F57219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155</cp:revision>
  <cp:lastPrinted>2025-12-11T19:07:00Z</cp:lastPrinted>
  <dcterms:created xsi:type="dcterms:W3CDTF">2025-04-14T16:53:00Z</dcterms:created>
  <dcterms:modified xsi:type="dcterms:W3CDTF">2025-12-11T19:07:00Z</dcterms:modified>
</cp:coreProperties>
</file>