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A0896">
        <w:rPr>
          <w:rFonts w:ascii="Times New Roman" w:hAnsi="Times New Roman" w:cs="Times New Roman"/>
          <w:b/>
          <w:sz w:val="30"/>
          <w:szCs w:val="30"/>
        </w:rPr>
        <w:t>9</w:t>
      </w:r>
      <w:r w:rsidR="00E867ED">
        <w:rPr>
          <w:rFonts w:ascii="Times New Roman" w:hAnsi="Times New Roman" w:cs="Times New Roman"/>
          <w:b/>
          <w:sz w:val="30"/>
          <w:szCs w:val="30"/>
        </w:rPr>
        <w:t>3</w:t>
      </w:r>
      <w:bookmarkStart w:id="0" w:name="_GoBack"/>
      <w:bookmarkEnd w:id="0"/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CC232E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11</w:t>
      </w:r>
      <w:r w:rsidR="003B5014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7A0896">
        <w:rPr>
          <w:rFonts w:ascii="Times New Roman" w:hAnsi="Times New Roman" w:cs="Times New Roman"/>
          <w:b/>
          <w:sz w:val="30"/>
          <w:szCs w:val="30"/>
        </w:rPr>
        <w:t>NOVEM</w:t>
      </w:r>
      <w:r w:rsidR="003A07E6">
        <w:rPr>
          <w:rFonts w:ascii="Times New Roman" w:hAnsi="Times New Roman" w:cs="Times New Roman"/>
          <w:b/>
          <w:sz w:val="30"/>
          <w:szCs w:val="30"/>
        </w:rPr>
        <w:t>BRO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32E" w:rsidRDefault="00CC232E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32E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232E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1 – Redação Final do Projeto de Lei nº 653/2025 </w:t>
      </w:r>
    </w:p>
    <w:p w:rsidR="00CC232E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32E">
        <w:rPr>
          <w:rFonts w:ascii="Times New Roman" w:hAnsi="Times New Roman" w:cs="Times New Roman"/>
          <w:b/>
          <w:sz w:val="28"/>
          <w:szCs w:val="28"/>
        </w:rPr>
        <w:t xml:space="preserve">Autoria: Deputada Luciana </w:t>
      </w:r>
      <w:proofErr w:type="spellStart"/>
      <w:r w:rsidRPr="00CC232E">
        <w:rPr>
          <w:rFonts w:ascii="Times New Roman" w:hAnsi="Times New Roman" w:cs="Times New Roman"/>
          <w:b/>
          <w:sz w:val="28"/>
          <w:szCs w:val="28"/>
        </w:rPr>
        <w:t>Rafagnin</w:t>
      </w:r>
      <w:proofErr w:type="spellEnd"/>
      <w:r w:rsidRPr="00CC23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232E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32E">
        <w:rPr>
          <w:rFonts w:ascii="Times New Roman" w:hAnsi="Times New Roman" w:cs="Times New Roman"/>
          <w:sz w:val="28"/>
          <w:szCs w:val="28"/>
        </w:rPr>
        <w:t xml:space="preserve">Ementa: Concede o Título de Utilidade Pública à Associação de Apoio ao Desenvolvimento, Meio Ambiente e Cultura de Laranjeiras do Sul (ADL) – Fundação Colibri, com sede no município de Laranjeiras do Sul. </w:t>
      </w:r>
    </w:p>
    <w:p w:rsidR="00CC232E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32E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CC232E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CC232E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32E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232E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2 – Redação Final do Projeto de Lei nº 845/2025 </w:t>
      </w:r>
    </w:p>
    <w:p w:rsidR="00CC232E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32E">
        <w:rPr>
          <w:rFonts w:ascii="Times New Roman" w:hAnsi="Times New Roman" w:cs="Times New Roman"/>
          <w:b/>
          <w:sz w:val="28"/>
          <w:szCs w:val="28"/>
        </w:rPr>
        <w:t xml:space="preserve">Autoria: Deputado </w:t>
      </w:r>
      <w:proofErr w:type="spellStart"/>
      <w:r w:rsidRPr="00CC232E">
        <w:rPr>
          <w:rFonts w:ascii="Times New Roman" w:hAnsi="Times New Roman" w:cs="Times New Roman"/>
          <w:b/>
          <w:sz w:val="28"/>
          <w:szCs w:val="28"/>
        </w:rPr>
        <w:t>Luis</w:t>
      </w:r>
      <w:proofErr w:type="spellEnd"/>
      <w:r w:rsidRPr="00CC23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232E">
        <w:rPr>
          <w:rFonts w:ascii="Times New Roman" w:hAnsi="Times New Roman" w:cs="Times New Roman"/>
          <w:b/>
          <w:sz w:val="28"/>
          <w:szCs w:val="28"/>
        </w:rPr>
        <w:t>Corti</w:t>
      </w:r>
      <w:proofErr w:type="spellEnd"/>
      <w:r w:rsidRPr="00CC23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232E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32E">
        <w:rPr>
          <w:rFonts w:ascii="Times New Roman" w:hAnsi="Times New Roman" w:cs="Times New Roman"/>
          <w:sz w:val="28"/>
          <w:szCs w:val="28"/>
        </w:rPr>
        <w:t xml:space="preserve">Ementa: Concede o Título de Utilidade Pública à Associação Esportiva Master do Caxias, com sede no Município de Palmas. </w:t>
      </w:r>
    </w:p>
    <w:p w:rsidR="00CC232E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32E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CC232E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CC23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32E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32E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232E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3 – Redação Final do Projeto de Lei nº 848/2025 </w:t>
      </w:r>
    </w:p>
    <w:p w:rsidR="00CC232E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32E">
        <w:rPr>
          <w:rFonts w:ascii="Times New Roman" w:hAnsi="Times New Roman" w:cs="Times New Roman"/>
          <w:b/>
          <w:sz w:val="28"/>
          <w:szCs w:val="28"/>
        </w:rPr>
        <w:t xml:space="preserve">Autoria: Deputado </w:t>
      </w:r>
      <w:proofErr w:type="spellStart"/>
      <w:r w:rsidRPr="00CC232E">
        <w:rPr>
          <w:rFonts w:ascii="Times New Roman" w:hAnsi="Times New Roman" w:cs="Times New Roman"/>
          <w:b/>
          <w:sz w:val="28"/>
          <w:szCs w:val="28"/>
        </w:rPr>
        <w:t>Arilson</w:t>
      </w:r>
      <w:proofErr w:type="spellEnd"/>
      <w:r w:rsidRPr="00CC23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232E">
        <w:rPr>
          <w:rFonts w:ascii="Times New Roman" w:hAnsi="Times New Roman" w:cs="Times New Roman"/>
          <w:b/>
          <w:sz w:val="28"/>
          <w:szCs w:val="28"/>
        </w:rPr>
        <w:t>Chiorato</w:t>
      </w:r>
      <w:proofErr w:type="spellEnd"/>
      <w:r w:rsidRPr="00CC23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232E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32E">
        <w:rPr>
          <w:rFonts w:ascii="Times New Roman" w:hAnsi="Times New Roman" w:cs="Times New Roman"/>
          <w:sz w:val="28"/>
          <w:szCs w:val="28"/>
        </w:rPr>
        <w:t>Ementa: Concede o Título de Utilidade Pública Estadual à Associação dos Amigos da Casa Lar, com sede no Município de Tibagi.</w:t>
      </w:r>
    </w:p>
    <w:p w:rsidR="00CC232E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32E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CC232E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CC232E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32E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232E">
        <w:rPr>
          <w:rFonts w:ascii="Times New Roman" w:hAnsi="Times New Roman" w:cs="Times New Roman"/>
          <w:b/>
          <w:sz w:val="28"/>
          <w:szCs w:val="28"/>
          <w:u w:val="single"/>
        </w:rPr>
        <w:t>Item 4 – Redação Final do Projeto de Lei nº 854/2025</w:t>
      </w:r>
    </w:p>
    <w:p w:rsidR="00CC232E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32E">
        <w:rPr>
          <w:rFonts w:ascii="Times New Roman" w:hAnsi="Times New Roman" w:cs="Times New Roman"/>
          <w:b/>
          <w:sz w:val="28"/>
          <w:szCs w:val="28"/>
        </w:rPr>
        <w:t xml:space="preserve">Autoria: Deputado Alexandre Curi </w:t>
      </w:r>
    </w:p>
    <w:p w:rsidR="00CC232E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32E">
        <w:rPr>
          <w:rFonts w:ascii="Times New Roman" w:hAnsi="Times New Roman" w:cs="Times New Roman"/>
          <w:sz w:val="28"/>
          <w:szCs w:val="28"/>
        </w:rPr>
        <w:t xml:space="preserve">Ementa: Concede o Título de Utilidade Pública à Associação de Educação Personalizada AEP, com sede no Município de Curitiba. </w:t>
      </w:r>
    </w:p>
    <w:p w:rsidR="00CC232E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32E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CC232E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CC232E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32E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32E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32E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232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Item 5 – Redação Final do Projeto de Lei nº 858/2025 </w:t>
      </w:r>
    </w:p>
    <w:p w:rsidR="00CC232E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32E">
        <w:rPr>
          <w:rFonts w:ascii="Times New Roman" w:hAnsi="Times New Roman" w:cs="Times New Roman"/>
          <w:b/>
          <w:sz w:val="28"/>
          <w:szCs w:val="28"/>
        </w:rPr>
        <w:t xml:space="preserve">Autoria: Deputada Marli Paulino </w:t>
      </w:r>
    </w:p>
    <w:p w:rsidR="00CC232E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32E">
        <w:rPr>
          <w:rFonts w:ascii="Times New Roman" w:hAnsi="Times New Roman" w:cs="Times New Roman"/>
          <w:sz w:val="28"/>
          <w:szCs w:val="28"/>
        </w:rPr>
        <w:t xml:space="preserve">Ementa: Concede o Título de Utilidade Pública à Associação Quebrada do Basquete, com sede no Município de Curitiba. </w:t>
      </w:r>
    </w:p>
    <w:p w:rsidR="00CC232E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32E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CC232E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CC23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32E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32E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232E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6 – Redação Final do Projeto de Lei nº 865/2025 </w:t>
      </w:r>
    </w:p>
    <w:p w:rsidR="00CC232E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32E">
        <w:rPr>
          <w:rFonts w:ascii="Times New Roman" w:hAnsi="Times New Roman" w:cs="Times New Roman"/>
          <w:b/>
          <w:sz w:val="28"/>
          <w:szCs w:val="28"/>
        </w:rPr>
        <w:t xml:space="preserve">Autoria: Deputado Matheus Vermelho </w:t>
      </w:r>
    </w:p>
    <w:p w:rsidR="00F1466D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32E">
        <w:rPr>
          <w:rFonts w:ascii="Times New Roman" w:hAnsi="Times New Roman" w:cs="Times New Roman"/>
          <w:sz w:val="28"/>
          <w:szCs w:val="28"/>
        </w:rPr>
        <w:t>Ementa: Altera a Lei nº 6.755, de 16 de dezembro de 1975, que declara de Utilidade Pública o Lar São Vicente de Paulo, com sede e foro na cidade de Umuarama.</w:t>
      </w:r>
    </w:p>
    <w:p w:rsidR="00CC232E" w:rsidRPr="00CC232E" w:rsidRDefault="00CC232E" w:rsidP="00CC2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32E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CC232E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sectPr w:rsidR="00CC232E" w:rsidRPr="00CC232E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11C17"/>
    <w:rsid w:val="00030961"/>
    <w:rsid w:val="000835E3"/>
    <w:rsid w:val="00084078"/>
    <w:rsid w:val="00090C8B"/>
    <w:rsid w:val="000A0A37"/>
    <w:rsid w:val="000E533F"/>
    <w:rsid w:val="000E6BB0"/>
    <w:rsid w:val="000E7E02"/>
    <w:rsid w:val="000F4437"/>
    <w:rsid w:val="00175EC1"/>
    <w:rsid w:val="001D5F6B"/>
    <w:rsid w:val="001E078F"/>
    <w:rsid w:val="00233549"/>
    <w:rsid w:val="002401BA"/>
    <w:rsid w:val="00280122"/>
    <w:rsid w:val="002B7CBB"/>
    <w:rsid w:val="002D369A"/>
    <w:rsid w:val="002D3BF4"/>
    <w:rsid w:val="002D4C43"/>
    <w:rsid w:val="003426AA"/>
    <w:rsid w:val="0035773A"/>
    <w:rsid w:val="00374849"/>
    <w:rsid w:val="00381425"/>
    <w:rsid w:val="003A07E6"/>
    <w:rsid w:val="003A0960"/>
    <w:rsid w:val="003B5014"/>
    <w:rsid w:val="003B6E89"/>
    <w:rsid w:val="003F2239"/>
    <w:rsid w:val="00405498"/>
    <w:rsid w:val="00413B00"/>
    <w:rsid w:val="00435913"/>
    <w:rsid w:val="00435E42"/>
    <w:rsid w:val="004575DE"/>
    <w:rsid w:val="004844BA"/>
    <w:rsid w:val="004D7A3D"/>
    <w:rsid w:val="00503410"/>
    <w:rsid w:val="005053BD"/>
    <w:rsid w:val="005370B1"/>
    <w:rsid w:val="00555D49"/>
    <w:rsid w:val="00572F73"/>
    <w:rsid w:val="00592D96"/>
    <w:rsid w:val="00595A94"/>
    <w:rsid w:val="005A14EC"/>
    <w:rsid w:val="005E4F8F"/>
    <w:rsid w:val="0060784D"/>
    <w:rsid w:val="00633DB6"/>
    <w:rsid w:val="00647B6D"/>
    <w:rsid w:val="00681477"/>
    <w:rsid w:val="006A0EE4"/>
    <w:rsid w:val="006A6718"/>
    <w:rsid w:val="006C1F4A"/>
    <w:rsid w:val="006D4D3A"/>
    <w:rsid w:val="006E34C1"/>
    <w:rsid w:val="006E53F2"/>
    <w:rsid w:val="0074182C"/>
    <w:rsid w:val="007A0896"/>
    <w:rsid w:val="007A1B78"/>
    <w:rsid w:val="00832BBE"/>
    <w:rsid w:val="00843A70"/>
    <w:rsid w:val="0085140E"/>
    <w:rsid w:val="008548C0"/>
    <w:rsid w:val="008902BB"/>
    <w:rsid w:val="00897F81"/>
    <w:rsid w:val="008A2FF0"/>
    <w:rsid w:val="008A3980"/>
    <w:rsid w:val="008A4868"/>
    <w:rsid w:val="008C6A14"/>
    <w:rsid w:val="008D0B39"/>
    <w:rsid w:val="008F0486"/>
    <w:rsid w:val="0091040E"/>
    <w:rsid w:val="0092600C"/>
    <w:rsid w:val="00932023"/>
    <w:rsid w:val="00956091"/>
    <w:rsid w:val="00972ED4"/>
    <w:rsid w:val="009773F8"/>
    <w:rsid w:val="00986C31"/>
    <w:rsid w:val="009934F3"/>
    <w:rsid w:val="00996E0A"/>
    <w:rsid w:val="009A7B3C"/>
    <w:rsid w:val="009B167C"/>
    <w:rsid w:val="009C481E"/>
    <w:rsid w:val="009E5889"/>
    <w:rsid w:val="009E58DB"/>
    <w:rsid w:val="00A22599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53E21"/>
    <w:rsid w:val="00B7587A"/>
    <w:rsid w:val="00BB067B"/>
    <w:rsid w:val="00BE354D"/>
    <w:rsid w:val="00BE5112"/>
    <w:rsid w:val="00C23315"/>
    <w:rsid w:val="00C3547E"/>
    <w:rsid w:val="00C35A81"/>
    <w:rsid w:val="00C545FF"/>
    <w:rsid w:val="00C73811"/>
    <w:rsid w:val="00C77388"/>
    <w:rsid w:val="00CC232E"/>
    <w:rsid w:val="00CC4025"/>
    <w:rsid w:val="00D25C98"/>
    <w:rsid w:val="00D37B89"/>
    <w:rsid w:val="00D40F97"/>
    <w:rsid w:val="00D416D5"/>
    <w:rsid w:val="00D63FD4"/>
    <w:rsid w:val="00D97DF7"/>
    <w:rsid w:val="00DC04B3"/>
    <w:rsid w:val="00DF2D78"/>
    <w:rsid w:val="00E15E20"/>
    <w:rsid w:val="00E37162"/>
    <w:rsid w:val="00E475D3"/>
    <w:rsid w:val="00E867ED"/>
    <w:rsid w:val="00E97263"/>
    <w:rsid w:val="00EA7910"/>
    <w:rsid w:val="00EC33C4"/>
    <w:rsid w:val="00EE716B"/>
    <w:rsid w:val="00EF306C"/>
    <w:rsid w:val="00F1466D"/>
    <w:rsid w:val="00F24F86"/>
    <w:rsid w:val="00F575CC"/>
    <w:rsid w:val="00F81E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141</cp:revision>
  <cp:lastPrinted>2025-12-11T13:28:00Z</cp:lastPrinted>
  <dcterms:created xsi:type="dcterms:W3CDTF">2025-04-14T16:53:00Z</dcterms:created>
  <dcterms:modified xsi:type="dcterms:W3CDTF">2025-12-11T13:28:00Z</dcterms:modified>
</cp:coreProperties>
</file>