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38044D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CONVOCAÇÃO</w:t>
      </w:r>
    </w:p>
    <w:p w:rsidR="006919F4" w:rsidRPr="0038044D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8C5B2A" w:rsidRPr="0038044D" w:rsidRDefault="008C5B2A" w:rsidP="008C5B2A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Data</w:t>
      </w:r>
      <w:r w:rsidRPr="0038044D">
        <w:rPr>
          <w:rFonts w:ascii="Arial" w:hAnsi="Arial" w:cs="Arial"/>
          <w:sz w:val="26"/>
          <w:szCs w:val="26"/>
        </w:rPr>
        <w:t xml:space="preserve">: </w:t>
      </w:r>
      <w:r w:rsidR="00BC5982">
        <w:rPr>
          <w:rFonts w:ascii="Arial" w:hAnsi="Arial" w:cs="Arial"/>
          <w:sz w:val="26"/>
          <w:szCs w:val="26"/>
        </w:rPr>
        <w:t>24</w:t>
      </w:r>
      <w:r w:rsidRPr="0038044D">
        <w:rPr>
          <w:rFonts w:ascii="Arial" w:hAnsi="Arial" w:cs="Arial"/>
          <w:sz w:val="26"/>
          <w:szCs w:val="26"/>
        </w:rPr>
        <w:t>/</w:t>
      </w:r>
      <w:r w:rsidR="00EC73FC">
        <w:rPr>
          <w:rFonts w:ascii="Arial" w:hAnsi="Arial" w:cs="Arial"/>
          <w:sz w:val="26"/>
          <w:szCs w:val="26"/>
        </w:rPr>
        <w:t>1</w:t>
      </w:r>
      <w:r w:rsidR="00C96B8C">
        <w:rPr>
          <w:rFonts w:ascii="Arial" w:hAnsi="Arial" w:cs="Arial"/>
          <w:sz w:val="26"/>
          <w:szCs w:val="26"/>
        </w:rPr>
        <w:t>1</w:t>
      </w:r>
      <w:r w:rsidRPr="0038044D">
        <w:rPr>
          <w:rFonts w:ascii="Arial" w:hAnsi="Arial" w:cs="Arial"/>
          <w:sz w:val="26"/>
          <w:szCs w:val="26"/>
        </w:rPr>
        <w:t xml:space="preserve">/2025 – </w:t>
      </w:r>
      <w:r w:rsidR="00BC5982">
        <w:rPr>
          <w:rFonts w:ascii="Arial" w:hAnsi="Arial" w:cs="Arial"/>
          <w:sz w:val="26"/>
          <w:szCs w:val="26"/>
        </w:rPr>
        <w:t>Segunda</w:t>
      </w:r>
      <w:r w:rsidRPr="0038044D">
        <w:rPr>
          <w:rFonts w:ascii="Arial" w:hAnsi="Arial" w:cs="Arial"/>
          <w:sz w:val="26"/>
          <w:szCs w:val="26"/>
        </w:rPr>
        <w:t>-feira</w:t>
      </w:r>
      <w:r w:rsidRPr="0038044D">
        <w:rPr>
          <w:rFonts w:ascii="Arial" w:hAnsi="Arial" w:cs="Arial"/>
          <w:sz w:val="26"/>
          <w:szCs w:val="26"/>
        </w:rPr>
        <w:tab/>
      </w:r>
    </w:p>
    <w:p w:rsidR="008C5B2A" w:rsidRPr="0038044D" w:rsidRDefault="008C5B2A" w:rsidP="008C5B2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Horário</w:t>
      </w:r>
      <w:r w:rsidRPr="0038044D"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hAnsi="Arial" w:cs="Arial"/>
          <w:sz w:val="26"/>
          <w:szCs w:val="26"/>
        </w:rPr>
        <w:t>14</w:t>
      </w:r>
      <w:r w:rsidRPr="0038044D">
        <w:rPr>
          <w:rFonts w:ascii="Arial" w:hAnsi="Arial" w:cs="Arial"/>
          <w:sz w:val="26"/>
          <w:szCs w:val="26"/>
        </w:rPr>
        <w:t>h</w:t>
      </w:r>
      <w:r w:rsidR="00205ECD">
        <w:rPr>
          <w:rFonts w:ascii="Arial" w:hAnsi="Arial" w:cs="Arial"/>
          <w:sz w:val="26"/>
          <w:szCs w:val="26"/>
        </w:rPr>
        <w:t>1</w:t>
      </w:r>
      <w:r w:rsidRPr="0038044D">
        <w:rPr>
          <w:rFonts w:ascii="Arial" w:hAnsi="Arial" w:cs="Arial"/>
          <w:sz w:val="26"/>
          <w:szCs w:val="26"/>
        </w:rPr>
        <w:t xml:space="preserve">0min </w:t>
      </w:r>
      <w:r>
        <w:rPr>
          <w:rFonts w:ascii="Arial" w:hAnsi="Arial" w:cs="Arial"/>
          <w:sz w:val="26"/>
          <w:szCs w:val="26"/>
        </w:rPr>
        <w:t>– Logo após a Comissão de Constituição e Justiça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8C5B2A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Pauta: </w:t>
      </w:r>
    </w:p>
    <w:p w:rsidR="003F2263" w:rsidRDefault="003F2263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CD4F71" w:rsidRPr="009D75CF" w:rsidRDefault="00CD4F71" w:rsidP="00CD4F71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 w:rsidRPr="009D75CF">
        <w:rPr>
          <w:rFonts w:ascii="Arial" w:eastAsiaTheme="minorHAnsi" w:hAnsi="Arial" w:cs="Arial"/>
          <w:b/>
          <w:bCs/>
          <w:sz w:val="26"/>
          <w:szCs w:val="26"/>
        </w:rPr>
        <w:t>- Projeto de Lei n° 101</w:t>
      </w:r>
      <w:r w:rsidR="00E66E29" w:rsidRPr="009D75CF">
        <w:rPr>
          <w:rFonts w:ascii="Arial" w:eastAsiaTheme="minorHAnsi" w:hAnsi="Arial" w:cs="Arial"/>
          <w:b/>
          <w:bCs/>
          <w:sz w:val="26"/>
          <w:szCs w:val="26"/>
        </w:rPr>
        <w:t>6</w:t>
      </w:r>
      <w:r w:rsidRPr="009D75CF">
        <w:rPr>
          <w:rFonts w:ascii="Arial" w:eastAsiaTheme="minorHAnsi" w:hAnsi="Arial" w:cs="Arial"/>
          <w:b/>
          <w:bCs/>
          <w:sz w:val="26"/>
          <w:szCs w:val="26"/>
        </w:rPr>
        <w:t xml:space="preserve">/2025 – </w:t>
      </w:r>
    </w:p>
    <w:p w:rsidR="00CD4F71" w:rsidRPr="009D75CF" w:rsidRDefault="00E66E29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eastAsiaTheme="minorHAnsi" w:hAnsi="Arial" w:cs="Arial"/>
          <w:bCs/>
          <w:sz w:val="26"/>
          <w:szCs w:val="26"/>
        </w:rPr>
        <w:t xml:space="preserve">Ofício n° </w:t>
      </w:r>
      <w:r w:rsidR="009D75CF">
        <w:rPr>
          <w:rFonts w:ascii="Arial" w:eastAsiaTheme="minorHAnsi" w:hAnsi="Arial" w:cs="Arial"/>
          <w:bCs/>
          <w:sz w:val="26"/>
          <w:szCs w:val="26"/>
        </w:rPr>
        <w:t>2330/2025</w:t>
      </w:r>
      <w:r w:rsidRPr="009D75CF">
        <w:rPr>
          <w:rFonts w:ascii="Arial" w:eastAsiaTheme="minorHAnsi" w:hAnsi="Arial" w:cs="Arial"/>
          <w:bCs/>
          <w:sz w:val="26"/>
          <w:szCs w:val="26"/>
        </w:rPr>
        <w:t xml:space="preserve">–GP </w:t>
      </w:r>
      <w:r w:rsidR="00CD4F71" w:rsidRPr="009D75CF">
        <w:rPr>
          <w:rFonts w:ascii="Arial" w:eastAsiaTheme="minorHAnsi" w:hAnsi="Arial" w:cs="Arial"/>
          <w:bCs/>
          <w:sz w:val="26"/>
          <w:szCs w:val="26"/>
        </w:rPr>
        <w:t xml:space="preserve">- </w:t>
      </w:r>
      <w:r w:rsidRPr="009D75CF">
        <w:rPr>
          <w:rFonts w:ascii="Arial" w:hAnsi="Arial" w:cs="Arial"/>
          <w:sz w:val="26"/>
          <w:szCs w:val="26"/>
        </w:rPr>
        <w:t>Estabelece critérios para a cobrança dos emolumentos referentes ao foro extrajudicial do Estado do Paraná.</w:t>
      </w:r>
    </w:p>
    <w:p w:rsidR="00E66E29" w:rsidRPr="009D75CF" w:rsidRDefault="00CD4F71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eastAsiaTheme="minorHAnsi" w:hAnsi="Arial" w:cs="Arial"/>
          <w:sz w:val="26"/>
          <w:szCs w:val="26"/>
        </w:rPr>
        <w:t xml:space="preserve">Autoria: </w:t>
      </w:r>
      <w:r w:rsidR="00E66E29" w:rsidRPr="009D75CF">
        <w:rPr>
          <w:rFonts w:ascii="Arial" w:hAnsi="Arial" w:cs="Arial"/>
          <w:sz w:val="26"/>
          <w:szCs w:val="26"/>
        </w:rPr>
        <w:t>Tribunal de Justiça do Estado do Paraná</w:t>
      </w:r>
    </w:p>
    <w:p w:rsidR="001E577E" w:rsidRPr="009D75CF" w:rsidRDefault="001E577E" w:rsidP="001E577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hAnsi="Arial" w:cs="Arial"/>
          <w:b/>
          <w:sz w:val="26"/>
          <w:szCs w:val="26"/>
        </w:rPr>
        <w:t>Relatora: Deputada Márcia Huçulak</w:t>
      </w:r>
    </w:p>
    <w:p w:rsidR="009D2F27" w:rsidRDefault="009D2F2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537697" w:rsidRPr="00537697" w:rsidRDefault="00537697" w:rsidP="0053769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 w:rsidRPr="00537697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1079/2025 – </w:t>
      </w:r>
      <w:r w:rsidRPr="00537697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– AGUARDA PARECER DA CCJ</w:t>
      </w:r>
    </w:p>
    <w:p w:rsidR="00537697" w:rsidRPr="00537697" w:rsidRDefault="00537697" w:rsidP="005376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37697">
        <w:rPr>
          <w:rFonts w:ascii="Arial" w:eastAsiaTheme="minorHAnsi" w:hAnsi="Arial" w:cs="Arial"/>
          <w:bCs/>
          <w:sz w:val="26"/>
          <w:szCs w:val="26"/>
        </w:rPr>
        <w:t xml:space="preserve">Mensagem n° 155/2025 - </w:t>
      </w:r>
      <w:r w:rsidRPr="00537697">
        <w:rPr>
          <w:rFonts w:ascii="Arial" w:hAnsi="Arial" w:cs="Arial"/>
          <w:sz w:val="26"/>
          <w:szCs w:val="26"/>
        </w:rPr>
        <w:t>Dispõe sobre os parâmetros para a gestão dos Hospitais Universitários das Instituições de Ensino Superior Estaduais, e dá outras providências.</w:t>
      </w:r>
    </w:p>
    <w:p w:rsidR="00537697" w:rsidRPr="00537697" w:rsidRDefault="00537697" w:rsidP="005376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37697">
        <w:rPr>
          <w:rFonts w:ascii="Arial" w:eastAsiaTheme="minorHAnsi" w:hAnsi="Arial" w:cs="Arial"/>
          <w:sz w:val="26"/>
          <w:szCs w:val="26"/>
        </w:rPr>
        <w:t xml:space="preserve">Autoria: </w:t>
      </w:r>
      <w:r w:rsidRPr="00537697">
        <w:rPr>
          <w:rFonts w:ascii="Arial" w:hAnsi="Arial" w:cs="Arial"/>
          <w:sz w:val="26"/>
          <w:szCs w:val="26"/>
        </w:rPr>
        <w:t>Poder Executivo</w:t>
      </w:r>
    </w:p>
    <w:p w:rsidR="00537697" w:rsidRPr="00537697" w:rsidRDefault="00537697" w:rsidP="005376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37697">
        <w:rPr>
          <w:rFonts w:ascii="Arial" w:hAnsi="Arial" w:cs="Arial"/>
          <w:b/>
          <w:sz w:val="26"/>
          <w:szCs w:val="26"/>
        </w:rPr>
        <w:t>Relator: Deputado Nelson Justus</w:t>
      </w: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537697" w:rsidRPr="00537697" w:rsidRDefault="00537697" w:rsidP="00537697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 w:rsidRPr="00537697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1080/2025 – </w:t>
      </w:r>
      <w:r w:rsidRPr="00537697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 w:rsidRPr="00537697">
        <w:rPr>
          <w:rFonts w:ascii="Arial" w:eastAsiaTheme="minorHAnsi" w:hAnsi="Arial" w:cs="Arial"/>
          <w:b/>
          <w:bCs/>
          <w:sz w:val="26"/>
          <w:szCs w:val="26"/>
        </w:rPr>
        <w:t xml:space="preserve"> – AGUARDA PARECER DA CCJ</w:t>
      </w:r>
    </w:p>
    <w:p w:rsidR="00537697" w:rsidRPr="00537697" w:rsidRDefault="00537697" w:rsidP="005376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37697">
        <w:rPr>
          <w:rFonts w:ascii="Arial" w:eastAsiaTheme="minorHAnsi" w:hAnsi="Arial" w:cs="Arial"/>
          <w:bCs/>
          <w:sz w:val="26"/>
          <w:szCs w:val="26"/>
        </w:rPr>
        <w:t xml:space="preserve">Mensagem n° 156/2025 - </w:t>
      </w:r>
      <w:r w:rsidRPr="00537697">
        <w:rPr>
          <w:rFonts w:ascii="Arial" w:hAnsi="Arial" w:cs="Arial"/>
          <w:sz w:val="26"/>
          <w:szCs w:val="26"/>
        </w:rPr>
        <w:t>Estabelece os níveis de governança das Instituições Estaduais de Ensino Superior, estrutura os cargos de Direção Acadêmica e as Funções Acadêmicas, e dá outras providências.</w:t>
      </w:r>
    </w:p>
    <w:p w:rsidR="00537697" w:rsidRPr="00537697" w:rsidRDefault="00537697" w:rsidP="005376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37697">
        <w:rPr>
          <w:rFonts w:ascii="Arial" w:eastAsiaTheme="minorHAnsi" w:hAnsi="Arial" w:cs="Arial"/>
          <w:sz w:val="26"/>
          <w:szCs w:val="26"/>
        </w:rPr>
        <w:t xml:space="preserve">Autoria: </w:t>
      </w:r>
      <w:r w:rsidRPr="00537697">
        <w:rPr>
          <w:rFonts w:ascii="Arial" w:hAnsi="Arial" w:cs="Arial"/>
          <w:sz w:val="26"/>
          <w:szCs w:val="26"/>
        </w:rPr>
        <w:t>Poder Executivo</w:t>
      </w:r>
    </w:p>
    <w:p w:rsidR="00537697" w:rsidRPr="00537697" w:rsidRDefault="00537697" w:rsidP="0053769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37697">
        <w:rPr>
          <w:rFonts w:ascii="Arial" w:hAnsi="Arial" w:cs="Arial"/>
          <w:b/>
          <w:sz w:val="26"/>
          <w:szCs w:val="26"/>
        </w:rPr>
        <w:t>Relator: Deputado Adão Litro</w:t>
      </w:r>
    </w:p>
    <w:p w:rsidR="00537697" w:rsidRDefault="00537697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032688" w:rsidRDefault="00032688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032688" w:rsidRDefault="00032688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032688" w:rsidRDefault="00032688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032688" w:rsidRDefault="00032688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032688" w:rsidRDefault="00032688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032688" w:rsidRDefault="00032688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032688" w:rsidRDefault="00032688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6919F4" w:rsidRDefault="006919F4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PAUTA</w:t>
      </w:r>
    </w:p>
    <w:p w:rsidR="006919F4" w:rsidRDefault="00DD2AF7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</w:t>
      </w:r>
      <w:r w:rsidR="00BC5982">
        <w:rPr>
          <w:rFonts w:ascii="Arial" w:hAnsi="Arial" w:cs="Arial"/>
          <w:b/>
          <w:sz w:val="26"/>
          <w:szCs w:val="26"/>
        </w:rPr>
        <w:t>2</w:t>
      </w:r>
      <w:r w:rsidR="006919F4">
        <w:rPr>
          <w:rFonts w:ascii="Arial" w:hAnsi="Arial" w:cs="Arial"/>
          <w:b/>
          <w:sz w:val="26"/>
          <w:szCs w:val="26"/>
        </w:rPr>
        <w:t>ª REUNIÃO ORDINÁRIA</w:t>
      </w:r>
    </w:p>
    <w:p w:rsidR="006919F4" w:rsidRDefault="00BC5982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24</w:t>
      </w:r>
      <w:r w:rsidR="001F661F">
        <w:rPr>
          <w:rFonts w:ascii="Arial" w:hAnsi="Arial" w:cs="Arial"/>
          <w:b/>
          <w:sz w:val="26"/>
          <w:szCs w:val="26"/>
        </w:rPr>
        <w:t xml:space="preserve"> </w:t>
      </w:r>
      <w:r w:rsidR="006919F4">
        <w:rPr>
          <w:rFonts w:ascii="Arial" w:hAnsi="Arial" w:cs="Arial"/>
          <w:b/>
          <w:sz w:val="26"/>
          <w:szCs w:val="26"/>
        </w:rPr>
        <w:t xml:space="preserve">DE </w:t>
      </w:r>
      <w:r w:rsidR="00DD2AF7">
        <w:rPr>
          <w:rFonts w:ascii="Arial" w:hAnsi="Arial" w:cs="Arial"/>
          <w:b/>
          <w:sz w:val="26"/>
          <w:szCs w:val="26"/>
        </w:rPr>
        <w:t>NOVEMBRO</w:t>
      </w:r>
      <w:r w:rsidR="006919F4">
        <w:rPr>
          <w:rFonts w:ascii="Arial" w:hAnsi="Arial" w:cs="Arial"/>
          <w:b/>
          <w:sz w:val="26"/>
          <w:szCs w:val="26"/>
        </w:rPr>
        <w:t xml:space="preserve"> DE 2025</w:t>
      </w:r>
    </w:p>
    <w:p w:rsidR="006479E0" w:rsidRPr="000B046A" w:rsidRDefault="006479E0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BC5982" w:rsidRPr="009D75CF" w:rsidRDefault="00BC5982" w:rsidP="00BC598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 w:rsidRPr="009D75CF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1016/2025 – </w:t>
      </w:r>
    </w:p>
    <w:p w:rsidR="00BC5982" w:rsidRPr="009D75CF" w:rsidRDefault="00BC5982" w:rsidP="00BC59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9D75CF">
        <w:rPr>
          <w:rFonts w:ascii="Arial" w:eastAsiaTheme="minorHAnsi" w:hAnsi="Arial" w:cs="Arial"/>
          <w:bCs/>
          <w:sz w:val="26"/>
          <w:szCs w:val="26"/>
        </w:rPr>
        <w:t xml:space="preserve">Ofício n° </w:t>
      </w:r>
      <w:r>
        <w:rPr>
          <w:rFonts w:ascii="Arial" w:eastAsiaTheme="minorHAnsi" w:hAnsi="Arial" w:cs="Arial"/>
          <w:bCs/>
          <w:sz w:val="26"/>
          <w:szCs w:val="26"/>
        </w:rPr>
        <w:t>2330/2025</w:t>
      </w:r>
      <w:r w:rsidRPr="009D75CF">
        <w:rPr>
          <w:rFonts w:ascii="Arial" w:eastAsiaTheme="minorHAnsi" w:hAnsi="Arial" w:cs="Arial"/>
          <w:bCs/>
          <w:sz w:val="26"/>
          <w:szCs w:val="26"/>
        </w:rPr>
        <w:t xml:space="preserve">–GP - </w:t>
      </w:r>
      <w:r w:rsidRPr="009D75CF">
        <w:rPr>
          <w:rFonts w:ascii="Arial" w:hAnsi="Arial" w:cs="Arial"/>
          <w:sz w:val="26"/>
          <w:szCs w:val="26"/>
        </w:rPr>
        <w:t>Estabelece critérios para a cobrança dos emolumentos referentes ao foro extrajudicial do Estado do Paraná.</w:t>
      </w:r>
    </w:p>
    <w:p w:rsidR="00BC5982" w:rsidRPr="009D75CF" w:rsidRDefault="00BC5982" w:rsidP="00BC59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eastAsiaTheme="minorHAnsi" w:hAnsi="Arial" w:cs="Arial"/>
          <w:sz w:val="26"/>
          <w:szCs w:val="26"/>
        </w:rPr>
        <w:t xml:space="preserve">Autoria: </w:t>
      </w:r>
      <w:r w:rsidRPr="009D75CF">
        <w:rPr>
          <w:rFonts w:ascii="Arial" w:hAnsi="Arial" w:cs="Arial"/>
          <w:sz w:val="26"/>
          <w:szCs w:val="26"/>
        </w:rPr>
        <w:t>Tribunal de Justiça do Estado do Paraná</w:t>
      </w:r>
    </w:p>
    <w:p w:rsidR="00BC5982" w:rsidRPr="009D75CF" w:rsidRDefault="00BC5982" w:rsidP="00BC59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9D75CF">
        <w:rPr>
          <w:rFonts w:ascii="Arial" w:hAnsi="Arial" w:cs="Arial"/>
          <w:b/>
          <w:sz w:val="26"/>
          <w:szCs w:val="26"/>
        </w:rPr>
        <w:t>Relatora: Deputada Márcia Huçulak</w:t>
      </w:r>
    </w:p>
    <w:p w:rsidR="00BC5982" w:rsidRDefault="00BC5982" w:rsidP="00BC59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BC5982" w:rsidRPr="00537697" w:rsidRDefault="00BC5982" w:rsidP="00BC598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 w:rsidRPr="00537697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1079/2025 – </w:t>
      </w:r>
      <w:r w:rsidRPr="00537697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>
        <w:rPr>
          <w:rFonts w:ascii="Arial" w:eastAsiaTheme="minorHAnsi" w:hAnsi="Arial" w:cs="Arial"/>
          <w:b/>
          <w:bCs/>
          <w:sz w:val="26"/>
          <w:szCs w:val="26"/>
        </w:rPr>
        <w:t xml:space="preserve"> – AGUARDA PARECER DA CCJ</w:t>
      </w:r>
    </w:p>
    <w:p w:rsidR="00BC5982" w:rsidRPr="00537697" w:rsidRDefault="00BC5982" w:rsidP="00BC59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37697">
        <w:rPr>
          <w:rFonts w:ascii="Arial" w:eastAsiaTheme="minorHAnsi" w:hAnsi="Arial" w:cs="Arial"/>
          <w:bCs/>
          <w:sz w:val="26"/>
          <w:szCs w:val="26"/>
        </w:rPr>
        <w:t xml:space="preserve">Mensagem n° 155/2025 - </w:t>
      </w:r>
      <w:r w:rsidRPr="00537697">
        <w:rPr>
          <w:rFonts w:ascii="Arial" w:hAnsi="Arial" w:cs="Arial"/>
          <w:sz w:val="26"/>
          <w:szCs w:val="26"/>
        </w:rPr>
        <w:t>Dispõe sobre os parâmetros para a gestão dos Hospitais Universitários das Instituições de Ensino Superior Estaduais, e dá outras providências.</w:t>
      </w:r>
    </w:p>
    <w:p w:rsidR="00BC5982" w:rsidRPr="00537697" w:rsidRDefault="00BC5982" w:rsidP="00BC59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37697">
        <w:rPr>
          <w:rFonts w:ascii="Arial" w:eastAsiaTheme="minorHAnsi" w:hAnsi="Arial" w:cs="Arial"/>
          <w:sz w:val="26"/>
          <w:szCs w:val="26"/>
        </w:rPr>
        <w:t xml:space="preserve">Autoria: </w:t>
      </w:r>
      <w:r w:rsidRPr="00537697">
        <w:rPr>
          <w:rFonts w:ascii="Arial" w:hAnsi="Arial" w:cs="Arial"/>
          <w:sz w:val="26"/>
          <w:szCs w:val="26"/>
        </w:rPr>
        <w:t>Poder Executivo</w:t>
      </w:r>
    </w:p>
    <w:p w:rsidR="00BC5982" w:rsidRPr="00537697" w:rsidRDefault="00BC5982" w:rsidP="00BC59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37697">
        <w:rPr>
          <w:rFonts w:ascii="Arial" w:hAnsi="Arial" w:cs="Arial"/>
          <w:b/>
          <w:sz w:val="26"/>
          <w:szCs w:val="26"/>
        </w:rPr>
        <w:t>Relator: Deputado Nelson Justus</w:t>
      </w:r>
    </w:p>
    <w:p w:rsidR="00BC5982" w:rsidRDefault="00BC5982" w:rsidP="00BC59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BC5982" w:rsidRPr="00537697" w:rsidRDefault="00BC5982" w:rsidP="00BC598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color w:val="FF0000"/>
          <w:sz w:val="26"/>
          <w:szCs w:val="26"/>
        </w:rPr>
      </w:pPr>
      <w:r w:rsidRPr="00537697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1080/2025 – </w:t>
      </w:r>
      <w:r w:rsidRPr="00537697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 w:rsidRPr="00537697">
        <w:rPr>
          <w:rFonts w:ascii="Arial" w:eastAsiaTheme="minorHAnsi" w:hAnsi="Arial" w:cs="Arial"/>
          <w:b/>
          <w:bCs/>
          <w:sz w:val="26"/>
          <w:szCs w:val="26"/>
        </w:rPr>
        <w:t xml:space="preserve"> – AGUARDA PARECER DA CCJ</w:t>
      </w:r>
    </w:p>
    <w:p w:rsidR="00BC5982" w:rsidRPr="00537697" w:rsidRDefault="00BC5982" w:rsidP="00BC59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37697">
        <w:rPr>
          <w:rFonts w:ascii="Arial" w:eastAsiaTheme="minorHAnsi" w:hAnsi="Arial" w:cs="Arial"/>
          <w:bCs/>
          <w:sz w:val="26"/>
          <w:szCs w:val="26"/>
        </w:rPr>
        <w:t xml:space="preserve">Mensagem n° 156/2025 - </w:t>
      </w:r>
      <w:r w:rsidRPr="00537697">
        <w:rPr>
          <w:rFonts w:ascii="Arial" w:hAnsi="Arial" w:cs="Arial"/>
          <w:sz w:val="26"/>
          <w:szCs w:val="26"/>
        </w:rPr>
        <w:t>Estabelece os níveis de governança das Instituições Estaduais de Ensino Superior, estrutura os cargos de Direção Acadêmica e as Funções Acadêmicas, e dá outras providências.</w:t>
      </w:r>
    </w:p>
    <w:p w:rsidR="00BC5982" w:rsidRPr="00537697" w:rsidRDefault="00BC5982" w:rsidP="00BC59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37697">
        <w:rPr>
          <w:rFonts w:ascii="Arial" w:eastAsiaTheme="minorHAnsi" w:hAnsi="Arial" w:cs="Arial"/>
          <w:sz w:val="26"/>
          <w:szCs w:val="26"/>
        </w:rPr>
        <w:t xml:space="preserve">Autoria: </w:t>
      </w:r>
      <w:r w:rsidRPr="00537697">
        <w:rPr>
          <w:rFonts w:ascii="Arial" w:hAnsi="Arial" w:cs="Arial"/>
          <w:sz w:val="26"/>
          <w:szCs w:val="26"/>
        </w:rPr>
        <w:t>Poder Executivo</w:t>
      </w:r>
    </w:p>
    <w:p w:rsidR="00BC5982" w:rsidRPr="00537697" w:rsidRDefault="00BC5982" w:rsidP="00BC59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37697">
        <w:rPr>
          <w:rFonts w:ascii="Arial" w:hAnsi="Arial" w:cs="Arial"/>
          <w:b/>
          <w:sz w:val="26"/>
          <w:szCs w:val="26"/>
        </w:rPr>
        <w:t>Relator: Deputado Adão Litro</w:t>
      </w:r>
    </w:p>
    <w:p w:rsidR="00BC5982" w:rsidRDefault="00BC5982" w:rsidP="00BC59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D14349" w:rsidRPr="00D14349" w:rsidRDefault="00D14349" w:rsidP="00BC59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sectPr w:rsidR="00D14349" w:rsidRPr="00D14349" w:rsidSect="007B1393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139" w:rsidRDefault="00BF2139" w:rsidP="006919F4">
      <w:pPr>
        <w:spacing w:after="0" w:line="240" w:lineRule="auto"/>
      </w:pPr>
      <w:r>
        <w:separator/>
      </w:r>
    </w:p>
  </w:endnote>
  <w:endnote w:type="continuationSeparator" w:id="1">
    <w:p w:rsidR="00BF2139" w:rsidRDefault="00BF2139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139" w:rsidRDefault="00BF2139" w:rsidP="006919F4">
      <w:pPr>
        <w:spacing w:after="0" w:line="240" w:lineRule="auto"/>
      </w:pPr>
      <w:r>
        <w:separator/>
      </w:r>
    </w:p>
  </w:footnote>
  <w:footnote w:type="continuationSeparator" w:id="1">
    <w:p w:rsidR="00BF2139" w:rsidRDefault="00BF2139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0D" w:rsidRDefault="00DD570D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570D" w:rsidRDefault="00DD570D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DD570D" w:rsidRPr="00A508C4" w:rsidRDefault="00DD570D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25E7D"/>
    <w:rsid w:val="0003028A"/>
    <w:rsid w:val="00032688"/>
    <w:rsid w:val="000370E4"/>
    <w:rsid w:val="00045118"/>
    <w:rsid w:val="00046CA9"/>
    <w:rsid w:val="00047443"/>
    <w:rsid w:val="000477A6"/>
    <w:rsid w:val="00060010"/>
    <w:rsid w:val="000706BE"/>
    <w:rsid w:val="00084E81"/>
    <w:rsid w:val="00090DF3"/>
    <w:rsid w:val="000B4F9B"/>
    <w:rsid w:val="000B5D3F"/>
    <w:rsid w:val="000D0F5D"/>
    <w:rsid w:val="000D6E38"/>
    <w:rsid w:val="000D6E99"/>
    <w:rsid w:val="000E24BF"/>
    <w:rsid w:val="000F34C7"/>
    <w:rsid w:val="00100CE7"/>
    <w:rsid w:val="001146FA"/>
    <w:rsid w:val="00114C6E"/>
    <w:rsid w:val="00190024"/>
    <w:rsid w:val="00193F11"/>
    <w:rsid w:val="001A3C67"/>
    <w:rsid w:val="001A773C"/>
    <w:rsid w:val="001E17E6"/>
    <w:rsid w:val="001E577E"/>
    <w:rsid w:val="001F35F3"/>
    <w:rsid w:val="001F4CA6"/>
    <w:rsid w:val="001F661F"/>
    <w:rsid w:val="00205ECD"/>
    <w:rsid w:val="00215809"/>
    <w:rsid w:val="002211D2"/>
    <w:rsid w:val="002214E5"/>
    <w:rsid w:val="00243224"/>
    <w:rsid w:val="002640CD"/>
    <w:rsid w:val="002845AA"/>
    <w:rsid w:val="00286EFE"/>
    <w:rsid w:val="00292D86"/>
    <w:rsid w:val="0029391A"/>
    <w:rsid w:val="00297589"/>
    <w:rsid w:val="002976F7"/>
    <w:rsid w:val="002C3C35"/>
    <w:rsid w:val="002D1C50"/>
    <w:rsid w:val="002D32E4"/>
    <w:rsid w:val="002E30D5"/>
    <w:rsid w:val="002E4AFC"/>
    <w:rsid w:val="002E75A0"/>
    <w:rsid w:val="00322EFF"/>
    <w:rsid w:val="00333756"/>
    <w:rsid w:val="00346F9F"/>
    <w:rsid w:val="003534F4"/>
    <w:rsid w:val="0035429E"/>
    <w:rsid w:val="003739E8"/>
    <w:rsid w:val="0038044D"/>
    <w:rsid w:val="00386BF8"/>
    <w:rsid w:val="003873FE"/>
    <w:rsid w:val="003879F1"/>
    <w:rsid w:val="00390A48"/>
    <w:rsid w:val="00394875"/>
    <w:rsid w:val="003A2C39"/>
    <w:rsid w:val="003F2263"/>
    <w:rsid w:val="00420639"/>
    <w:rsid w:val="00423DE0"/>
    <w:rsid w:val="004467CD"/>
    <w:rsid w:val="0045491A"/>
    <w:rsid w:val="00464ED9"/>
    <w:rsid w:val="0047440F"/>
    <w:rsid w:val="00482927"/>
    <w:rsid w:val="00482E4D"/>
    <w:rsid w:val="004857BA"/>
    <w:rsid w:val="004943E7"/>
    <w:rsid w:val="004B62E7"/>
    <w:rsid w:val="004C0750"/>
    <w:rsid w:val="004C1485"/>
    <w:rsid w:val="004C2920"/>
    <w:rsid w:val="004D136E"/>
    <w:rsid w:val="004D21F0"/>
    <w:rsid w:val="004D6C51"/>
    <w:rsid w:val="004F3F28"/>
    <w:rsid w:val="005233D0"/>
    <w:rsid w:val="00533E17"/>
    <w:rsid w:val="00535539"/>
    <w:rsid w:val="00537697"/>
    <w:rsid w:val="0054500B"/>
    <w:rsid w:val="0057755E"/>
    <w:rsid w:val="00595636"/>
    <w:rsid w:val="005B4D83"/>
    <w:rsid w:val="005B7C0D"/>
    <w:rsid w:val="005C54AD"/>
    <w:rsid w:val="005D72A2"/>
    <w:rsid w:val="005D7D18"/>
    <w:rsid w:val="005E3EC2"/>
    <w:rsid w:val="00631348"/>
    <w:rsid w:val="006479E0"/>
    <w:rsid w:val="00650B1C"/>
    <w:rsid w:val="006522CB"/>
    <w:rsid w:val="00657252"/>
    <w:rsid w:val="006721BF"/>
    <w:rsid w:val="00677203"/>
    <w:rsid w:val="006919F4"/>
    <w:rsid w:val="006A1240"/>
    <w:rsid w:val="006C174C"/>
    <w:rsid w:val="006C3E87"/>
    <w:rsid w:val="006D0EBE"/>
    <w:rsid w:val="006D1EAB"/>
    <w:rsid w:val="006D7D20"/>
    <w:rsid w:val="006E6172"/>
    <w:rsid w:val="007048A9"/>
    <w:rsid w:val="00711562"/>
    <w:rsid w:val="00721229"/>
    <w:rsid w:val="00724826"/>
    <w:rsid w:val="007353FC"/>
    <w:rsid w:val="00737871"/>
    <w:rsid w:val="00743CAC"/>
    <w:rsid w:val="00756B76"/>
    <w:rsid w:val="0077269C"/>
    <w:rsid w:val="00787AF1"/>
    <w:rsid w:val="007903E8"/>
    <w:rsid w:val="00793D07"/>
    <w:rsid w:val="00795EB8"/>
    <w:rsid w:val="007B1393"/>
    <w:rsid w:val="007B5257"/>
    <w:rsid w:val="007D4D75"/>
    <w:rsid w:val="007E1D1D"/>
    <w:rsid w:val="007E3460"/>
    <w:rsid w:val="00815B9C"/>
    <w:rsid w:val="00823B45"/>
    <w:rsid w:val="00825637"/>
    <w:rsid w:val="00886407"/>
    <w:rsid w:val="00887E14"/>
    <w:rsid w:val="00892DED"/>
    <w:rsid w:val="008B0AF8"/>
    <w:rsid w:val="008C4451"/>
    <w:rsid w:val="008C5B2A"/>
    <w:rsid w:val="008D2176"/>
    <w:rsid w:val="009002B7"/>
    <w:rsid w:val="00933984"/>
    <w:rsid w:val="00933FC2"/>
    <w:rsid w:val="009468EF"/>
    <w:rsid w:val="00964545"/>
    <w:rsid w:val="00981FD5"/>
    <w:rsid w:val="009D2F27"/>
    <w:rsid w:val="009D75CF"/>
    <w:rsid w:val="009E31FF"/>
    <w:rsid w:val="00A059FB"/>
    <w:rsid w:val="00A220DE"/>
    <w:rsid w:val="00A4093E"/>
    <w:rsid w:val="00A47C0A"/>
    <w:rsid w:val="00A927E3"/>
    <w:rsid w:val="00A94E5F"/>
    <w:rsid w:val="00AA40E5"/>
    <w:rsid w:val="00AB71BA"/>
    <w:rsid w:val="00AC5350"/>
    <w:rsid w:val="00AC6973"/>
    <w:rsid w:val="00AD2B11"/>
    <w:rsid w:val="00B006F1"/>
    <w:rsid w:val="00B241A6"/>
    <w:rsid w:val="00B40628"/>
    <w:rsid w:val="00B61736"/>
    <w:rsid w:val="00B84521"/>
    <w:rsid w:val="00BB01DA"/>
    <w:rsid w:val="00BC4A8F"/>
    <w:rsid w:val="00BC5982"/>
    <w:rsid w:val="00BE6BBE"/>
    <w:rsid w:val="00BF2139"/>
    <w:rsid w:val="00BF46B8"/>
    <w:rsid w:val="00BF65D6"/>
    <w:rsid w:val="00C05F8A"/>
    <w:rsid w:val="00C1197E"/>
    <w:rsid w:val="00C17E7D"/>
    <w:rsid w:val="00C3719C"/>
    <w:rsid w:val="00C420D0"/>
    <w:rsid w:val="00C5324A"/>
    <w:rsid w:val="00C56B88"/>
    <w:rsid w:val="00C73AB2"/>
    <w:rsid w:val="00C74F54"/>
    <w:rsid w:val="00C90511"/>
    <w:rsid w:val="00C96B8C"/>
    <w:rsid w:val="00CB205E"/>
    <w:rsid w:val="00CC61DF"/>
    <w:rsid w:val="00CD2E67"/>
    <w:rsid w:val="00CD4F71"/>
    <w:rsid w:val="00D14349"/>
    <w:rsid w:val="00D43296"/>
    <w:rsid w:val="00D4514A"/>
    <w:rsid w:val="00D47A7B"/>
    <w:rsid w:val="00D62D70"/>
    <w:rsid w:val="00D84313"/>
    <w:rsid w:val="00D87F47"/>
    <w:rsid w:val="00DA259F"/>
    <w:rsid w:val="00DB0B18"/>
    <w:rsid w:val="00DB2954"/>
    <w:rsid w:val="00DD2AF7"/>
    <w:rsid w:val="00DD3809"/>
    <w:rsid w:val="00DD570D"/>
    <w:rsid w:val="00DF2CE4"/>
    <w:rsid w:val="00E55231"/>
    <w:rsid w:val="00E65470"/>
    <w:rsid w:val="00E66E29"/>
    <w:rsid w:val="00E67329"/>
    <w:rsid w:val="00E72940"/>
    <w:rsid w:val="00E865A8"/>
    <w:rsid w:val="00E86D9B"/>
    <w:rsid w:val="00E90342"/>
    <w:rsid w:val="00EA4283"/>
    <w:rsid w:val="00EA5042"/>
    <w:rsid w:val="00EA6669"/>
    <w:rsid w:val="00EB7B67"/>
    <w:rsid w:val="00EC73FC"/>
    <w:rsid w:val="00EE094A"/>
    <w:rsid w:val="00F006B0"/>
    <w:rsid w:val="00F069D6"/>
    <w:rsid w:val="00F31BA7"/>
    <w:rsid w:val="00F336F2"/>
    <w:rsid w:val="00F36EDD"/>
    <w:rsid w:val="00F4046E"/>
    <w:rsid w:val="00F52F57"/>
    <w:rsid w:val="00F627DC"/>
    <w:rsid w:val="00F64F16"/>
    <w:rsid w:val="00F67254"/>
    <w:rsid w:val="00F93D7C"/>
    <w:rsid w:val="00FA4722"/>
    <w:rsid w:val="00FD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2025-11-17T21:17:00Z</cp:lastPrinted>
  <dcterms:created xsi:type="dcterms:W3CDTF">2025-11-18T19:30:00Z</dcterms:created>
  <dcterms:modified xsi:type="dcterms:W3CDTF">2025-11-18T19:30:00Z</dcterms:modified>
</cp:coreProperties>
</file>