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Pr="002F1B2A" w:rsidRDefault="009C481E" w:rsidP="002F1B2A">
      <w:pPr>
        <w:spacing w:after="0" w:line="360" w:lineRule="auto"/>
        <w:jc w:val="center"/>
        <w:rPr>
          <w:rFonts w:ascii="Geometria" w:hAnsi="Geometria" w:cs="Times New Roman"/>
          <w:sz w:val="20"/>
          <w:szCs w:val="20"/>
        </w:rPr>
      </w:pPr>
      <w:r w:rsidRPr="002F1B2A">
        <w:rPr>
          <w:rFonts w:ascii="Geometria" w:hAnsi="Geometria" w:cs="Times New Roman"/>
          <w:sz w:val="20"/>
          <w:szCs w:val="20"/>
        </w:rPr>
        <w:t xml:space="preserve">Centro Legislativo Presidente Aníbal </w:t>
      </w:r>
      <w:proofErr w:type="spellStart"/>
      <w:r w:rsidRPr="002F1B2A">
        <w:rPr>
          <w:rFonts w:ascii="Geometria" w:hAnsi="Geometria" w:cs="Times New Roman"/>
          <w:sz w:val="20"/>
          <w:szCs w:val="20"/>
        </w:rPr>
        <w:t>Khury</w:t>
      </w:r>
      <w:proofErr w:type="spellEnd"/>
      <w:r w:rsidRPr="002F1B2A">
        <w:rPr>
          <w:rFonts w:ascii="Geometria" w:hAnsi="Geometria" w:cs="Times New Roman"/>
          <w:sz w:val="20"/>
          <w:szCs w:val="20"/>
        </w:rPr>
        <w:t xml:space="preserve"> </w:t>
      </w:r>
    </w:p>
    <w:p w:rsidR="004D7A3D" w:rsidRPr="00E26541" w:rsidRDefault="004D7A3D" w:rsidP="002F1B2A">
      <w:pPr>
        <w:spacing w:after="0" w:line="360" w:lineRule="auto"/>
        <w:jc w:val="center"/>
        <w:rPr>
          <w:rFonts w:ascii="Geometria" w:hAnsi="Geometria" w:cs="Times New Roman"/>
          <w:b/>
          <w:sz w:val="26"/>
          <w:szCs w:val="26"/>
        </w:rPr>
      </w:pPr>
    </w:p>
    <w:p w:rsidR="009C481E" w:rsidRPr="002F1B2A" w:rsidRDefault="004D7A3D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 w:rsidRPr="002F1B2A">
        <w:rPr>
          <w:rFonts w:ascii="Geometria" w:hAnsi="Geometria" w:cs="Times New Roman"/>
          <w:b/>
          <w:sz w:val="28"/>
          <w:szCs w:val="28"/>
        </w:rPr>
        <w:t xml:space="preserve">COMISSÃO DE </w:t>
      </w:r>
      <w:r w:rsidR="00E15CA9" w:rsidRPr="002F1B2A">
        <w:rPr>
          <w:rFonts w:ascii="Geometria" w:hAnsi="Geometria" w:cs="Times New Roman"/>
          <w:b/>
          <w:sz w:val="28"/>
          <w:szCs w:val="28"/>
        </w:rPr>
        <w:t>DEFESA DOS DIREITOS DA MULHER</w:t>
      </w:r>
    </w:p>
    <w:p w:rsidR="009C481E" w:rsidRPr="002F1B2A" w:rsidRDefault="000722A3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>
        <w:rPr>
          <w:rFonts w:ascii="Geometria" w:hAnsi="Geometria" w:cs="Times New Roman"/>
          <w:b/>
          <w:sz w:val="28"/>
          <w:szCs w:val="28"/>
        </w:rPr>
        <w:t>AUDIÊNCIA P</w:t>
      </w:r>
      <w:r w:rsidR="00671487">
        <w:rPr>
          <w:rFonts w:ascii="Geometria" w:hAnsi="Geometria" w:cs="Times New Roman"/>
          <w:b/>
          <w:sz w:val="28"/>
          <w:szCs w:val="28"/>
        </w:rPr>
        <w:t>Ú</w:t>
      </w:r>
      <w:r>
        <w:rPr>
          <w:rFonts w:ascii="Geometria" w:hAnsi="Geometria" w:cs="Times New Roman"/>
          <w:b/>
          <w:sz w:val="28"/>
          <w:szCs w:val="28"/>
        </w:rPr>
        <w:t>BLICA</w:t>
      </w:r>
    </w:p>
    <w:p w:rsidR="00A742F0" w:rsidRPr="00E26541" w:rsidRDefault="00A742F0" w:rsidP="00E15CA9">
      <w:pPr>
        <w:spacing w:after="0" w:line="360" w:lineRule="auto"/>
        <w:jc w:val="center"/>
        <w:rPr>
          <w:rFonts w:ascii="Geometria" w:hAnsi="Geometria" w:cs="Times New Roman"/>
          <w:b/>
          <w:sz w:val="26"/>
          <w:szCs w:val="26"/>
        </w:rPr>
      </w:pPr>
    </w:p>
    <w:p w:rsidR="00A742F0" w:rsidRDefault="000722A3" w:rsidP="00416CA4">
      <w:pPr>
        <w:spacing w:after="0" w:line="360" w:lineRule="auto"/>
        <w:jc w:val="both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Tema</w:t>
      </w:r>
      <w:r w:rsidR="006E53F2"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: </w:t>
      </w:r>
      <w:bookmarkStart w:id="0" w:name="_GoBack"/>
      <w:r w:rsidR="00416CA4">
        <w:rPr>
          <w:rStyle w:val="hgkelc"/>
          <w:rFonts w:ascii="Geometria" w:hAnsi="Geometria" w:cs="Times New Roman"/>
          <w:sz w:val="24"/>
          <w:szCs w:val="24"/>
          <w:lang w:val="pt-PT"/>
        </w:rPr>
        <w:t>Dia Internacional para a Eliminação da Violência Contra as Mulheres</w:t>
      </w:r>
    </w:p>
    <w:bookmarkEnd w:id="0"/>
    <w:p w:rsidR="000722A3" w:rsidRDefault="000722A3" w:rsidP="00416CA4">
      <w:pPr>
        <w:spacing w:after="0" w:line="360" w:lineRule="auto"/>
        <w:jc w:val="both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Data: </w:t>
      </w:r>
      <w:r w:rsidR="00416CA4">
        <w:rPr>
          <w:rStyle w:val="hgkelc"/>
          <w:rFonts w:ascii="Geometria" w:hAnsi="Geometria" w:cs="Times New Roman"/>
          <w:sz w:val="24"/>
          <w:szCs w:val="24"/>
          <w:lang w:val="pt-PT"/>
        </w:rPr>
        <w:t>25 de novembro</w:t>
      </w:r>
      <w:r w:rsidRPr="000722A3">
        <w:rPr>
          <w:rStyle w:val="hgkelc"/>
          <w:rFonts w:ascii="Geometria" w:hAnsi="Geometria" w:cs="Times New Roman"/>
          <w:sz w:val="24"/>
          <w:szCs w:val="24"/>
          <w:lang w:val="pt-PT"/>
        </w:rPr>
        <w:t xml:space="preserve"> de 2025</w:t>
      </w:r>
    </w:p>
    <w:p w:rsidR="000722A3" w:rsidRDefault="000722A3" w:rsidP="00416CA4">
      <w:pPr>
        <w:spacing w:after="0" w:line="360" w:lineRule="auto"/>
        <w:jc w:val="both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Horário: </w:t>
      </w:r>
      <w:r w:rsidR="00416CA4">
        <w:rPr>
          <w:rStyle w:val="hgkelc"/>
          <w:rFonts w:ascii="Geometria" w:hAnsi="Geometria" w:cs="Times New Roman"/>
          <w:sz w:val="24"/>
          <w:szCs w:val="24"/>
          <w:lang w:val="pt-PT"/>
        </w:rPr>
        <w:t>9h</w:t>
      </w:r>
    </w:p>
    <w:p w:rsidR="000722A3" w:rsidRPr="002F1B2A" w:rsidRDefault="000722A3" w:rsidP="00416CA4">
      <w:pPr>
        <w:spacing w:after="0" w:line="360" w:lineRule="auto"/>
        <w:jc w:val="both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Local: </w:t>
      </w:r>
      <w:r w:rsidR="00416CA4">
        <w:rPr>
          <w:rStyle w:val="hgkelc"/>
          <w:rFonts w:ascii="Geometria" w:hAnsi="Geometria" w:cs="Times New Roman"/>
          <w:sz w:val="24"/>
          <w:szCs w:val="24"/>
          <w:lang w:val="pt-PT"/>
        </w:rPr>
        <w:t>Auditório Legislativo Deputado Delegado Rubens Recalcatti</w:t>
      </w:r>
    </w:p>
    <w:sectPr w:rsidR="000722A3" w:rsidRPr="002F1B2A" w:rsidSect="00E26541">
      <w:pgSz w:w="11906" w:h="16838"/>
      <w:pgMar w:top="709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metria">
    <w:panose1 w:val="020B0503020204020204"/>
    <w:charset w:val="00"/>
    <w:family w:val="swiss"/>
    <w:pitch w:val="variable"/>
    <w:sig w:usb0="00000207" w:usb1="00000003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317B3"/>
    <w:rsid w:val="000722A3"/>
    <w:rsid w:val="002F1B2A"/>
    <w:rsid w:val="00374849"/>
    <w:rsid w:val="00401761"/>
    <w:rsid w:val="00416CA4"/>
    <w:rsid w:val="004D7A3D"/>
    <w:rsid w:val="005335A5"/>
    <w:rsid w:val="00663145"/>
    <w:rsid w:val="00671487"/>
    <w:rsid w:val="006E53F2"/>
    <w:rsid w:val="007A1408"/>
    <w:rsid w:val="00813BA9"/>
    <w:rsid w:val="008A2FF0"/>
    <w:rsid w:val="008F3E7E"/>
    <w:rsid w:val="00953F4F"/>
    <w:rsid w:val="00986C31"/>
    <w:rsid w:val="009B5964"/>
    <w:rsid w:val="009C481E"/>
    <w:rsid w:val="00A742F0"/>
    <w:rsid w:val="00AD3BD5"/>
    <w:rsid w:val="00AF5FCA"/>
    <w:rsid w:val="00B848DC"/>
    <w:rsid w:val="00E15CA9"/>
    <w:rsid w:val="00E15E20"/>
    <w:rsid w:val="00E26541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5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Edson Cigerza Squena</cp:lastModifiedBy>
  <cp:revision>2</cp:revision>
  <cp:lastPrinted>2025-04-30T14:55:00Z</cp:lastPrinted>
  <dcterms:created xsi:type="dcterms:W3CDTF">2025-11-24T13:45:00Z</dcterms:created>
  <dcterms:modified xsi:type="dcterms:W3CDTF">2025-11-24T13:45:00Z</dcterms:modified>
</cp:coreProperties>
</file>