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F77188">
        <w:rPr>
          <w:rFonts w:ascii="Arial" w:hAnsi="Arial" w:cs="Arial"/>
          <w:b/>
          <w:sz w:val="26"/>
          <w:szCs w:val="26"/>
          <w:lang w:eastAsia="pt-BR" w:bidi="ar-SA"/>
        </w:rPr>
        <w:t>1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ª REUNIÃO </w:t>
      </w:r>
      <w:r w:rsidR="00F77188">
        <w:rPr>
          <w:rFonts w:ascii="Arial" w:hAnsi="Arial" w:cs="Arial"/>
          <w:b/>
          <w:sz w:val="26"/>
          <w:szCs w:val="26"/>
          <w:lang w:eastAsia="pt-BR" w:bidi="ar-SA"/>
        </w:rPr>
        <w:t>EXTRA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>Ao</w:t>
      </w:r>
      <w:r w:rsidR="001F2DAB">
        <w:rPr>
          <w:rFonts w:ascii="Arial" w:hAnsi="Arial" w:cs="Arial"/>
          <w:sz w:val="26"/>
          <w:szCs w:val="26"/>
        </w:rPr>
        <w:t>s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1F2DAB">
        <w:rPr>
          <w:rFonts w:ascii="Arial" w:hAnsi="Arial" w:cs="Arial"/>
          <w:sz w:val="26"/>
          <w:szCs w:val="26"/>
        </w:rPr>
        <w:t>nove</w:t>
      </w:r>
      <w:r w:rsidR="002035B0">
        <w:rPr>
          <w:rFonts w:ascii="Arial" w:hAnsi="Arial" w:cs="Arial"/>
          <w:sz w:val="26"/>
          <w:szCs w:val="26"/>
        </w:rPr>
        <w:t xml:space="preserve"> </w:t>
      </w:r>
      <w:r w:rsidR="00D63C1B">
        <w:rPr>
          <w:rFonts w:ascii="Arial" w:hAnsi="Arial" w:cs="Arial"/>
          <w:sz w:val="26"/>
          <w:szCs w:val="26"/>
        </w:rPr>
        <w:t>dia</w:t>
      </w:r>
      <w:r w:rsidR="001F2DAB">
        <w:rPr>
          <w:rFonts w:ascii="Arial" w:hAnsi="Arial" w:cs="Arial"/>
          <w:sz w:val="26"/>
          <w:szCs w:val="26"/>
        </w:rPr>
        <w:t>s</w:t>
      </w:r>
      <w:r w:rsidR="00D63C1B">
        <w:rPr>
          <w:rFonts w:ascii="Arial" w:hAnsi="Arial" w:cs="Arial"/>
          <w:sz w:val="26"/>
          <w:szCs w:val="26"/>
        </w:rPr>
        <w:t xml:space="preserve">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AE5200">
        <w:rPr>
          <w:rFonts w:ascii="Arial" w:hAnsi="Arial" w:cs="Arial"/>
          <w:sz w:val="26"/>
          <w:szCs w:val="26"/>
        </w:rPr>
        <w:t>novembro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791C46">
        <w:rPr>
          <w:rFonts w:ascii="Arial" w:hAnsi="Arial" w:cs="Arial"/>
          <w:sz w:val="26"/>
          <w:szCs w:val="26"/>
        </w:rPr>
        <w:t>dezessete horas e vinte cinco minutos</w:t>
      </w:r>
      <w:r w:rsidRPr="001F2D02">
        <w:rPr>
          <w:rFonts w:ascii="Arial" w:hAnsi="Arial" w:cs="Arial"/>
          <w:sz w:val="26"/>
          <w:szCs w:val="26"/>
        </w:rPr>
        <w:t xml:space="preserve">, </w:t>
      </w:r>
      <w:r w:rsidR="001F2DAB">
        <w:rPr>
          <w:rFonts w:ascii="Arial" w:hAnsi="Arial" w:cs="Arial"/>
          <w:sz w:val="26"/>
          <w:szCs w:val="26"/>
        </w:rPr>
        <w:t xml:space="preserve">realizou-se, de forma mista (presencial e online), </w:t>
      </w:r>
      <w:r w:rsidR="00791C46">
        <w:rPr>
          <w:rFonts w:ascii="Arial" w:hAnsi="Arial" w:cs="Arial"/>
          <w:sz w:val="26"/>
          <w:szCs w:val="26"/>
        </w:rPr>
        <w:t>no Plenário da Casa de Leis</w:t>
      </w:r>
      <w:r w:rsidRPr="001F2D02">
        <w:rPr>
          <w:rFonts w:ascii="Arial" w:hAnsi="Arial" w:cs="Arial"/>
          <w:sz w:val="26"/>
          <w:szCs w:val="26"/>
        </w:rPr>
        <w:t xml:space="preserve">, a </w:t>
      </w:r>
      <w:r w:rsidR="00791C46" w:rsidRPr="001F2DAB">
        <w:rPr>
          <w:rFonts w:ascii="Arial" w:hAnsi="Arial" w:cs="Arial"/>
          <w:b/>
          <w:sz w:val="26"/>
          <w:szCs w:val="26"/>
        </w:rPr>
        <w:t>1</w:t>
      </w:r>
      <w:r w:rsidRPr="001F2DAB">
        <w:rPr>
          <w:rFonts w:ascii="Arial" w:hAnsi="Arial" w:cs="Arial"/>
          <w:b/>
          <w:sz w:val="26"/>
          <w:szCs w:val="26"/>
        </w:rPr>
        <w:t xml:space="preserve">ª Reunião </w:t>
      </w:r>
      <w:r w:rsidR="00791C46" w:rsidRPr="001F2DAB">
        <w:rPr>
          <w:rFonts w:ascii="Arial" w:hAnsi="Arial" w:cs="Arial"/>
          <w:b/>
          <w:sz w:val="26"/>
          <w:szCs w:val="26"/>
        </w:rPr>
        <w:t>Extrao</w:t>
      </w:r>
      <w:r w:rsidRPr="001F2DAB">
        <w:rPr>
          <w:rFonts w:ascii="Arial" w:hAnsi="Arial" w:cs="Arial"/>
          <w:b/>
          <w:sz w:val="26"/>
          <w:szCs w:val="26"/>
        </w:rPr>
        <w:t>rdinária da Comissão de Finanças e Tributação</w:t>
      </w:r>
      <w:r w:rsidRPr="001F2D02">
        <w:rPr>
          <w:rFonts w:ascii="Arial" w:hAnsi="Arial" w:cs="Arial"/>
          <w:sz w:val="26"/>
          <w:szCs w:val="26"/>
        </w:rPr>
        <w:t>, sob a presidência</w:t>
      </w:r>
      <w:r w:rsidR="007117A9">
        <w:rPr>
          <w:rFonts w:ascii="Arial" w:hAnsi="Arial" w:cs="Arial"/>
          <w:sz w:val="26"/>
          <w:szCs w:val="26"/>
        </w:rPr>
        <w:t xml:space="preserve">, </w:t>
      </w:r>
      <w:r w:rsidRPr="001F2D02">
        <w:rPr>
          <w:rFonts w:ascii="Arial" w:hAnsi="Arial" w:cs="Arial"/>
          <w:sz w:val="26"/>
          <w:szCs w:val="26"/>
        </w:rPr>
        <w:t xml:space="preserve">do Deputado </w:t>
      </w:r>
      <w:r w:rsidR="00932466">
        <w:rPr>
          <w:rFonts w:ascii="Arial" w:hAnsi="Arial" w:cs="Arial"/>
          <w:sz w:val="26"/>
          <w:szCs w:val="26"/>
        </w:rPr>
        <w:t>Marcio Pacheco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 xml:space="preserve">os </w:t>
      </w:r>
      <w:r w:rsidR="00791C46">
        <w:rPr>
          <w:rFonts w:ascii="Arial" w:hAnsi="Arial" w:cs="Arial"/>
          <w:sz w:val="26"/>
          <w:szCs w:val="26"/>
        </w:rPr>
        <w:t xml:space="preserve">Nelson Justus, </w:t>
      </w:r>
      <w:r w:rsidR="007117A9">
        <w:rPr>
          <w:rFonts w:ascii="Arial" w:hAnsi="Arial" w:cs="Arial"/>
          <w:sz w:val="26"/>
          <w:szCs w:val="26"/>
        </w:rPr>
        <w:t>Gilson de Souza,</w:t>
      </w:r>
      <w:r w:rsidR="00791C46">
        <w:rPr>
          <w:rFonts w:ascii="Arial" w:hAnsi="Arial" w:cs="Arial"/>
          <w:sz w:val="26"/>
          <w:szCs w:val="26"/>
        </w:rPr>
        <w:t xml:space="preserve"> Adão Litro,</w:t>
      </w:r>
      <w:r w:rsidR="002035B0">
        <w:rPr>
          <w:rFonts w:ascii="Arial" w:hAnsi="Arial" w:cs="Arial"/>
          <w:sz w:val="26"/>
          <w:szCs w:val="26"/>
        </w:rPr>
        <w:t xml:space="preserve"> Dr. Leônidas, </w:t>
      </w:r>
      <w:r w:rsidR="00791C46">
        <w:rPr>
          <w:rFonts w:ascii="Arial" w:hAnsi="Arial" w:cs="Arial"/>
          <w:sz w:val="26"/>
          <w:szCs w:val="26"/>
        </w:rPr>
        <w:t>Arilson Chiorato e Deputada Secretária Márcia</w:t>
      </w:r>
      <w:r w:rsidR="00932466">
        <w:rPr>
          <w:rFonts w:ascii="Arial" w:hAnsi="Arial" w:cs="Arial"/>
          <w:sz w:val="26"/>
          <w:szCs w:val="26"/>
        </w:rPr>
        <w:t>, membro</w:t>
      </w:r>
      <w:r w:rsidR="00791C46">
        <w:rPr>
          <w:rFonts w:ascii="Arial" w:hAnsi="Arial" w:cs="Arial"/>
          <w:sz w:val="26"/>
          <w:szCs w:val="26"/>
        </w:rPr>
        <w:t>s</w:t>
      </w:r>
      <w:r w:rsidR="00932466">
        <w:rPr>
          <w:rFonts w:ascii="Arial" w:hAnsi="Arial" w:cs="Arial"/>
          <w:sz w:val="26"/>
          <w:szCs w:val="26"/>
        </w:rPr>
        <w:t xml:space="preserve"> </w:t>
      </w:r>
      <w:r w:rsidR="00791C46">
        <w:rPr>
          <w:rFonts w:ascii="Arial" w:hAnsi="Arial" w:cs="Arial"/>
          <w:sz w:val="26"/>
          <w:szCs w:val="26"/>
        </w:rPr>
        <w:t>Titulares</w:t>
      </w:r>
      <w:r w:rsidR="00932466">
        <w:rPr>
          <w:rFonts w:ascii="Arial" w:hAnsi="Arial" w:cs="Arial"/>
          <w:sz w:val="26"/>
          <w:szCs w:val="26"/>
        </w:rPr>
        <w:t xml:space="preserve"> da Comissão</w:t>
      </w:r>
      <w:r w:rsidR="002035B0">
        <w:rPr>
          <w:rFonts w:ascii="Arial" w:hAnsi="Arial" w:cs="Arial"/>
          <w:sz w:val="26"/>
          <w:szCs w:val="26"/>
        </w:rPr>
        <w:t>.</w:t>
      </w:r>
      <w:r w:rsidR="00486755">
        <w:rPr>
          <w:rFonts w:ascii="Arial" w:hAnsi="Arial" w:cs="Arial"/>
          <w:sz w:val="26"/>
          <w:szCs w:val="26"/>
        </w:rPr>
        <w:t xml:space="preserve"> </w:t>
      </w:r>
      <w:r w:rsidR="002035B0">
        <w:rPr>
          <w:rFonts w:ascii="Arial" w:hAnsi="Arial" w:cs="Arial"/>
          <w:sz w:val="26"/>
          <w:szCs w:val="26"/>
        </w:rPr>
        <w:t>H</w:t>
      </w:r>
      <w:r w:rsidRPr="001F2D02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>com</w:t>
      </w:r>
      <w:r w:rsidR="00EC1A87">
        <w:rPr>
          <w:rFonts w:ascii="Arial" w:hAnsi="Arial" w:cs="Arial"/>
          <w:sz w:val="26"/>
          <w:szCs w:val="26"/>
        </w:rPr>
        <w:t xml:space="preserve"> os seguintes Projetos de Lei:</w:t>
      </w:r>
      <w:r w:rsidRPr="007808ED">
        <w:rPr>
          <w:rFonts w:ascii="Arial" w:hAnsi="Arial" w:cs="Arial"/>
          <w:sz w:val="26"/>
          <w:szCs w:val="26"/>
        </w:rPr>
        <w:t xml:space="preserve"> </w:t>
      </w:r>
      <w:r w:rsidR="00791C46" w:rsidRPr="002845AA">
        <w:rPr>
          <w:rFonts w:ascii="Arial" w:hAnsi="Arial" w:cs="Arial"/>
          <w:b/>
          <w:sz w:val="26"/>
          <w:szCs w:val="26"/>
        </w:rPr>
        <w:t xml:space="preserve">Projeto </w:t>
      </w:r>
      <w:r w:rsidR="00791C46">
        <w:rPr>
          <w:rFonts w:ascii="Arial" w:hAnsi="Arial" w:cs="Arial"/>
          <w:b/>
          <w:sz w:val="26"/>
          <w:szCs w:val="26"/>
        </w:rPr>
        <w:t>d</w:t>
      </w:r>
      <w:r w:rsidR="00791C46" w:rsidRPr="002845AA">
        <w:rPr>
          <w:rFonts w:ascii="Arial" w:hAnsi="Arial" w:cs="Arial"/>
          <w:b/>
          <w:sz w:val="26"/>
          <w:szCs w:val="26"/>
        </w:rPr>
        <w:t>e Lei n° 1024/2025</w:t>
      </w:r>
      <w:r w:rsidR="00791C46" w:rsidRPr="002845AA">
        <w:rPr>
          <w:rFonts w:ascii="Arial" w:hAnsi="Arial" w:cs="Arial"/>
          <w:sz w:val="26"/>
          <w:szCs w:val="26"/>
        </w:rPr>
        <w:t xml:space="preserve"> - </w:t>
      </w:r>
      <w:r w:rsidR="00791C46">
        <w:rPr>
          <w:rFonts w:ascii="Arial" w:hAnsi="Arial" w:cs="Arial"/>
          <w:sz w:val="26"/>
          <w:szCs w:val="26"/>
        </w:rPr>
        <w:t>M</w:t>
      </w:r>
      <w:r w:rsidR="00791C46" w:rsidRPr="002845AA">
        <w:rPr>
          <w:rFonts w:ascii="Arial" w:hAnsi="Arial" w:cs="Arial"/>
          <w:sz w:val="26"/>
          <w:szCs w:val="26"/>
        </w:rPr>
        <w:t xml:space="preserve">ensagem nº 139/2025 - </w:t>
      </w:r>
      <w:r w:rsidR="00791C46" w:rsidRPr="00D87F47">
        <w:rPr>
          <w:rFonts w:ascii="Arial" w:hAnsi="Arial" w:cs="Arial"/>
          <w:sz w:val="26"/>
          <w:szCs w:val="26"/>
        </w:rPr>
        <w:t>Altera a Lei nº 21.720, de 31 de outubro de 2023, que dispõe sobre as transferências obrigatórias de recursos do Estado do Paraná aos municípios paranaenses para custear ações de prevenção, mitigação e preparação em áreas de risco, e de resposta e recuperação em áreas atingidas por desastres naturais e/ou tecnológicos, cria o Fundo Estadual para Calamidades Púb</w:t>
      </w:r>
      <w:r w:rsidR="00791C46">
        <w:rPr>
          <w:rFonts w:ascii="Arial" w:hAnsi="Arial" w:cs="Arial"/>
          <w:sz w:val="26"/>
          <w:szCs w:val="26"/>
        </w:rPr>
        <w:t xml:space="preserve">licas, e dá outras providências, de autoria </w:t>
      </w:r>
      <w:r w:rsidR="00791C46" w:rsidRPr="00791C46">
        <w:rPr>
          <w:rFonts w:ascii="Arial" w:hAnsi="Arial" w:cs="Arial"/>
          <w:sz w:val="26"/>
          <w:szCs w:val="26"/>
        </w:rPr>
        <w:t>do</w:t>
      </w:r>
      <w:r w:rsidR="00791C46" w:rsidRPr="002845AA">
        <w:rPr>
          <w:rFonts w:ascii="Arial" w:hAnsi="Arial" w:cs="Arial"/>
          <w:sz w:val="26"/>
          <w:szCs w:val="26"/>
        </w:rPr>
        <w:t xml:space="preserve"> Poder Execu</w:t>
      </w:r>
      <w:r w:rsidR="00791C46">
        <w:rPr>
          <w:rFonts w:ascii="Arial" w:hAnsi="Arial" w:cs="Arial"/>
          <w:sz w:val="26"/>
          <w:szCs w:val="26"/>
        </w:rPr>
        <w:t xml:space="preserve">tivo; e </w:t>
      </w:r>
      <w:r w:rsidR="00791C46" w:rsidRPr="002845AA">
        <w:rPr>
          <w:rFonts w:ascii="Arial" w:hAnsi="Arial" w:cs="Arial"/>
          <w:b/>
          <w:sz w:val="26"/>
          <w:szCs w:val="26"/>
        </w:rPr>
        <w:t xml:space="preserve">Projeto </w:t>
      </w:r>
      <w:r w:rsidR="00791C46">
        <w:rPr>
          <w:rFonts w:ascii="Arial" w:hAnsi="Arial" w:cs="Arial"/>
          <w:b/>
          <w:sz w:val="26"/>
          <w:szCs w:val="26"/>
        </w:rPr>
        <w:t>d</w:t>
      </w:r>
      <w:r w:rsidR="00791C46" w:rsidRPr="002845AA">
        <w:rPr>
          <w:rFonts w:ascii="Arial" w:hAnsi="Arial" w:cs="Arial"/>
          <w:b/>
          <w:sz w:val="26"/>
          <w:szCs w:val="26"/>
        </w:rPr>
        <w:t>e Decreto Legislativo</w:t>
      </w:r>
      <w:r w:rsidR="00791C46">
        <w:rPr>
          <w:rFonts w:ascii="Arial" w:hAnsi="Arial" w:cs="Arial"/>
          <w:b/>
          <w:sz w:val="26"/>
          <w:szCs w:val="26"/>
        </w:rPr>
        <w:t xml:space="preserve"> n°</w:t>
      </w:r>
      <w:r w:rsidR="00791C46" w:rsidRPr="002845AA">
        <w:rPr>
          <w:rFonts w:ascii="Arial" w:hAnsi="Arial" w:cs="Arial"/>
          <w:b/>
          <w:sz w:val="26"/>
          <w:szCs w:val="26"/>
        </w:rPr>
        <w:t xml:space="preserve"> 15/2025</w:t>
      </w:r>
      <w:r w:rsidR="00791C46" w:rsidRPr="002845AA">
        <w:rPr>
          <w:rFonts w:ascii="Arial" w:hAnsi="Arial" w:cs="Arial"/>
          <w:sz w:val="26"/>
          <w:szCs w:val="26"/>
        </w:rPr>
        <w:t xml:space="preserve"> </w:t>
      </w:r>
      <w:r w:rsidR="00791C46">
        <w:rPr>
          <w:rFonts w:ascii="Arial" w:hAnsi="Arial" w:cs="Arial"/>
          <w:sz w:val="26"/>
          <w:szCs w:val="26"/>
        </w:rPr>
        <w:t xml:space="preserve">- </w:t>
      </w:r>
      <w:r w:rsidR="00791C46" w:rsidRPr="00D87F47">
        <w:rPr>
          <w:rFonts w:ascii="Arial" w:hAnsi="Arial" w:cs="Arial"/>
          <w:sz w:val="26"/>
          <w:szCs w:val="26"/>
        </w:rPr>
        <w:t>Reconhece, para os fins do que dispõe o art. 65 da Lei Complementar Federal nº 101, de 4 de maio de 2000, a ocorrência de estado de calamidade pública no Município de</w:t>
      </w:r>
      <w:r w:rsidR="00791C46">
        <w:rPr>
          <w:rFonts w:ascii="Arial" w:hAnsi="Arial" w:cs="Arial"/>
          <w:sz w:val="26"/>
          <w:szCs w:val="26"/>
        </w:rPr>
        <w:t xml:space="preserve"> Rio Bonito do Iguaçu, de autoria da Comissão Executiva.</w:t>
      </w:r>
      <w:r w:rsidR="001F2DAB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CF4B42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 xml:space="preserve">solicitou </w:t>
      </w:r>
      <w:r w:rsidR="001F2DAB">
        <w:rPr>
          <w:rFonts w:ascii="Arial" w:hAnsi="Arial" w:cs="Arial"/>
          <w:sz w:val="26"/>
          <w:szCs w:val="26"/>
        </w:rPr>
        <w:t>à</w:t>
      </w:r>
      <w:r w:rsidR="00791C46">
        <w:rPr>
          <w:rFonts w:ascii="Arial" w:hAnsi="Arial" w:cs="Arial"/>
          <w:sz w:val="26"/>
          <w:szCs w:val="26"/>
        </w:rPr>
        <w:t xml:space="preserve"> Deputada Secretária Márcia</w:t>
      </w:r>
      <w:r w:rsidR="0062322B">
        <w:rPr>
          <w:rFonts w:ascii="Arial" w:hAnsi="Arial" w:cs="Arial"/>
          <w:sz w:val="26"/>
          <w:szCs w:val="26"/>
        </w:rPr>
        <w:t>, relator</w:t>
      </w:r>
      <w:r w:rsidR="00791C46">
        <w:rPr>
          <w:rFonts w:ascii="Arial" w:hAnsi="Arial" w:cs="Arial"/>
          <w:sz w:val="26"/>
          <w:szCs w:val="26"/>
        </w:rPr>
        <w:t xml:space="preserve">a designada </w:t>
      </w:r>
      <w:r w:rsidR="001F2DAB">
        <w:rPr>
          <w:rFonts w:ascii="Arial" w:hAnsi="Arial" w:cs="Arial"/>
          <w:sz w:val="26"/>
          <w:szCs w:val="26"/>
        </w:rPr>
        <w:t>para ambos os Projetos</w:t>
      </w:r>
      <w:r w:rsidR="00791C46">
        <w:rPr>
          <w:rFonts w:ascii="Arial" w:hAnsi="Arial" w:cs="Arial"/>
          <w:sz w:val="26"/>
          <w:szCs w:val="26"/>
        </w:rPr>
        <w:t>,</w:t>
      </w:r>
      <w:r w:rsidR="0062322B">
        <w:rPr>
          <w:rFonts w:ascii="Arial" w:hAnsi="Arial" w:cs="Arial"/>
          <w:sz w:val="26"/>
          <w:szCs w:val="26"/>
        </w:rPr>
        <w:t xml:space="preserve"> que procedesse a leitura do</w:t>
      </w:r>
      <w:r w:rsidR="00791C46">
        <w:rPr>
          <w:rFonts w:ascii="Arial" w:hAnsi="Arial" w:cs="Arial"/>
          <w:sz w:val="26"/>
          <w:szCs w:val="26"/>
        </w:rPr>
        <w:t>s</w:t>
      </w:r>
      <w:r w:rsidR="0062322B">
        <w:rPr>
          <w:rFonts w:ascii="Arial" w:hAnsi="Arial" w:cs="Arial"/>
          <w:sz w:val="26"/>
          <w:szCs w:val="26"/>
        </w:rPr>
        <w:t xml:space="preserve"> parecer</w:t>
      </w:r>
      <w:r w:rsidR="00791C46">
        <w:rPr>
          <w:rFonts w:ascii="Arial" w:hAnsi="Arial" w:cs="Arial"/>
          <w:sz w:val="26"/>
          <w:szCs w:val="26"/>
        </w:rPr>
        <w:t>es</w:t>
      </w:r>
      <w:r w:rsidR="0062322B">
        <w:rPr>
          <w:rFonts w:ascii="Arial" w:hAnsi="Arial" w:cs="Arial"/>
          <w:sz w:val="26"/>
          <w:szCs w:val="26"/>
        </w:rPr>
        <w:t xml:space="preserve">. </w:t>
      </w:r>
      <w:r w:rsidR="00932466">
        <w:rPr>
          <w:rFonts w:ascii="Arial" w:hAnsi="Arial" w:cs="Arial"/>
          <w:sz w:val="26"/>
          <w:szCs w:val="26"/>
        </w:rPr>
        <w:t xml:space="preserve">Após </w:t>
      </w:r>
      <w:r w:rsidR="001F2DAB">
        <w:rPr>
          <w:rFonts w:ascii="Arial" w:hAnsi="Arial" w:cs="Arial"/>
          <w:sz w:val="26"/>
          <w:szCs w:val="26"/>
        </w:rPr>
        <w:t>a leitura,</w:t>
      </w:r>
      <w:r w:rsidR="00932466">
        <w:rPr>
          <w:rFonts w:ascii="Arial" w:hAnsi="Arial" w:cs="Arial"/>
          <w:sz w:val="26"/>
          <w:szCs w:val="26"/>
        </w:rPr>
        <w:t xml:space="preserve"> o</w:t>
      </w:r>
      <w:r w:rsidR="00791C46">
        <w:rPr>
          <w:rFonts w:ascii="Arial" w:hAnsi="Arial" w:cs="Arial"/>
          <w:sz w:val="26"/>
          <w:szCs w:val="26"/>
        </w:rPr>
        <w:t>s</w:t>
      </w:r>
      <w:r w:rsidR="00932466">
        <w:rPr>
          <w:rFonts w:ascii="Arial" w:hAnsi="Arial" w:cs="Arial"/>
          <w:sz w:val="26"/>
          <w:szCs w:val="26"/>
        </w:rPr>
        <w:t xml:space="preserve"> parecer favoráve</w:t>
      </w:r>
      <w:r w:rsidR="00791C46">
        <w:rPr>
          <w:rFonts w:ascii="Arial" w:hAnsi="Arial" w:cs="Arial"/>
          <w:sz w:val="26"/>
          <w:szCs w:val="26"/>
        </w:rPr>
        <w:t>is</w:t>
      </w:r>
      <w:r w:rsidR="001F2DAB">
        <w:rPr>
          <w:rFonts w:ascii="Arial" w:hAnsi="Arial" w:cs="Arial"/>
          <w:sz w:val="26"/>
          <w:szCs w:val="26"/>
        </w:rPr>
        <w:t xml:space="preserve"> foram submetidos à</w:t>
      </w:r>
      <w:r w:rsidR="00932466">
        <w:rPr>
          <w:rFonts w:ascii="Arial" w:hAnsi="Arial" w:cs="Arial"/>
          <w:sz w:val="26"/>
          <w:szCs w:val="26"/>
        </w:rPr>
        <w:t xml:space="preserve"> discussão e votação, sendo aprovado por unanimidade.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932466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B04BA1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760085" cy="3538876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38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076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622" w:rsidRDefault="00887622">
      <w:r>
        <w:separator/>
      </w:r>
    </w:p>
  </w:endnote>
  <w:endnote w:type="continuationSeparator" w:id="1">
    <w:p w:rsidR="00887622" w:rsidRDefault="00887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622" w:rsidRDefault="00887622">
      <w:r>
        <w:separator/>
      </w:r>
    </w:p>
  </w:footnote>
  <w:footnote w:type="continuationSeparator" w:id="1">
    <w:p w:rsidR="00887622" w:rsidRDefault="00887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4972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2DAB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1C46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1619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87622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2EF6"/>
    <w:rsid w:val="009973D2"/>
    <w:rsid w:val="009976BB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4BA1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B42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188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5</cp:revision>
  <cp:lastPrinted>2025-11-10T20:52:00Z</cp:lastPrinted>
  <dcterms:created xsi:type="dcterms:W3CDTF">2025-11-10T20:51:00Z</dcterms:created>
  <dcterms:modified xsi:type="dcterms:W3CDTF">2025-11-10T21:09:00Z</dcterms:modified>
</cp:coreProperties>
</file>