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>
        <w:rPr>
          <w:rFonts w:ascii="Geometria" w:hAnsi="Geometria" w:cs="Times New Roman"/>
          <w:b/>
          <w:sz w:val="28"/>
          <w:szCs w:val="28"/>
        </w:rPr>
        <w:t>5</w:t>
      </w:r>
      <w:r w:rsidRPr="002F1B2A">
        <w:rPr>
          <w:rFonts w:ascii="Geometria" w:hAnsi="Geometria" w:cs="Times New Roman"/>
          <w:b/>
          <w:sz w:val="28"/>
          <w:szCs w:val="28"/>
        </w:rPr>
        <w:t>ª REUNIÃO ORDINÁRIA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 xml:space="preserve">04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NOVEMBRO</w:t>
      </w:r>
      <w:proofErr w:type="gramEnd"/>
      <w:r>
        <w:rPr>
          <w:rFonts w:ascii="Geometria" w:hAnsi="Geometria" w:cs="Times New Roman"/>
          <w:b/>
          <w:sz w:val="28"/>
          <w:szCs w:val="28"/>
        </w:rPr>
        <w:t xml:space="preserve"> DE </w:t>
      </w:r>
      <w:r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B87D5D" w:rsidRPr="00E26541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821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/2023</w:t>
      </w:r>
      <w:r w:rsidRPr="00452D4E">
        <w:rPr>
          <w:rFonts w:ascii="Geometria" w:hAnsi="Geometria" w:cs="Times New Roman"/>
          <w:sz w:val="24"/>
          <w:szCs w:val="24"/>
        </w:rPr>
        <w:t xml:space="preserve"> </w:t>
      </w:r>
      <w:r>
        <w:rPr>
          <w:rFonts w:ascii="Geometria" w:hAnsi="Geometria" w:cs="Times New Roman"/>
          <w:sz w:val="24"/>
          <w:szCs w:val="24"/>
        </w:rPr>
        <w:t>- Retorno de diligência</w:t>
      </w:r>
    </w:p>
    <w:p w:rsidR="00B87D5D" w:rsidRPr="002F1B2A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Pr="00452D4E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Mabel Canto, Deputado Gilson de Souza, Deputado Goura, Deputada Cloara Pinheiro, Deputada Luciana Rafagnin, Deputada Cristina Silvestri, Deputada Ana Júlia, Deputada Marli Paulino, Deputada Cantora Mara Lima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52D4E">
        <w:rPr>
          <w:rFonts w:ascii="Geometria" w:hAnsi="Geometria" w:cs="Times New Roman"/>
          <w:i/>
          <w:sz w:val="24"/>
          <w:szCs w:val="24"/>
        </w:rPr>
        <w:t xml:space="preserve">Altera e acrescenta dispositivos na Lei nº 21.053, de 23 de </w:t>
      </w:r>
      <w:proofErr w:type="gramStart"/>
      <w:r w:rsidRPr="00452D4E">
        <w:rPr>
          <w:rFonts w:ascii="Geometria" w:hAnsi="Geometria" w:cs="Times New Roman"/>
          <w:i/>
          <w:sz w:val="24"/>
          <w:szCs w:val="24"/>
        </w:rPr>
        <w:t>Maio</w:t>
      </w:r>
      <w:proofErr w:type="gramEnd"/>
      <w:r w:rsidRPr="00452D4E">
        <w:rPr>
          <w:rFonts w:ascii="Geometria" w:hAnsi="Geometria" w:cs="Times New Roman"/>
          <w:i/>
          <w:sz w:val="24"/>
          <w:szCs w:val="24"/>
        </w:rPr>
        <w:t xml:space="preserve"> de 2022, que “Dispõe sobre a presença de </w:t>
      </w:r>
      <w:proofErr w:type="spellStart"/>
      <w:r w:rsidRPr="00452D4E">
        <w:rPr>
          <w:rFonts w:ascii="Geometria" w:hAnsi="Geometria" w:cs="Times New Roman"/>
          <w:i/>
          <w:sz w:val="24"/>
          <w:szCs w:val="24"/>
        </w:rPr>
        <w:t>doulas</w:t>
      </w:r>
      <w:proofErr w:type="spellEnd"/>
      <w:r w:rsidRPr="00452D4E">
        <w:rPr>
          <w:rFonts w:ascii="Geometria" w:hAnsi="Geometria" w:cs="Times New Roman"/>
          <w:i/>
          <w:sz w:val="24"/>
          <w:szCs w:val="24"/>
        </w:rPr>
        <w:t xml:space="preserve"> no trabalho de parto, parto e pós-parto imediato, mediante solicitação da parturient</w:t>
      </w:r>
      <w:bookmarkStart w:id="0" w:name="_GoBack"/>
      <w:bookmarkEnd w:id="0"/>
      <w:r w:rsidRPr="00452D4E">
        <w:rPr>
          <w:rFonts w:ascii="Geometria" w:hAnsi="Geometria" w:cs="Times New Roman"/>
          <w:i/>
          <w:sz w:val="24"/>
          <w:szCs w:val="24"/>
        </w:rPr>
        <w:t>e”.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Márcia </w:t>
      </w:r>
      <w:proofErr w:type="spellStart"/>
      <w:r>
        <w:rPr>
          <w:rFonts w:ascii="Geometria" w:hAnsi="Geometria" w:cs="Times New Roman"/>
          <w:sz w:val="24"/>
          <w:szCs w:val="24"/>
        </w:rPr>
        <w:t>Huçulak</w:t>
      </w:r>
      <w:proofErr w:type="spellEnd"/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>Item 0</w:t>
      </w:r>
      <w:r>
        <w:rPr>
          <w:rFonts w:ascii="Geometria" w:hAnsi="Geometria" w:cs="Times New Roman"/>
          <w:b/>
          <w:sz w:val="24"/>
          <w:szCs w:val="24"/>
          <w:u w:val="single"/>
        </w:rPr>
        <w:t>2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345/2025</w:t>
      </w:r>
    </w:p>
    <w:p w:rsidR="00B87D5D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Pr="00452D4E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Maria Victoria, Deputada Cloara Pinhei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ro, Deputada Cantora Mara Lima 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52D4E">
        <w:rPr>
          <w:rFonts w:ascii="Geometria" w:hAnsi="Geometria" w:cs="Times New Roman"/>
          <w:i/>
          <w:sz w:val="24"/>
          <w:szCs w:val="24"/>
        </w:rPr>
        <w:t>Altera a Lei nº 18.580, de 1º de outubro de 2015, que dispõe sobre a instituição do Dia das Mães de Filhos Especiais, a ser comemorado anualmente no dia 10 de maio.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>Relatoria: Deputada Ana Júlia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87D5D" w:rsidRDefault="00B87D5D" w:rsidP="00B87D5D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B87D5D" w:rsidRDefault="00B87D5D" w:rsidP="00B87D5D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B87D5D" w:rsidRDefault="00B87D5D" w:rsidP="00B87D5D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B87D5D" w:rsidRDefault="00B87D5D" w:rsidP="00B87D5D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B87D5D" w:rsidRDefault="00B87D5D" w:rsidP="00B87D5D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>Item 0</w:t>
      </w:r>
      <w:r>
        <w:rPr>
          <w:rFonts w:ascii="Geometria" w:hAnsi="Geometria" w:cs="Times New Roman"/>
          <w:b/>
          <w:sz w:val="24"/>
          <w:szCs w:val="24"/>
          <w:u w:val="single"/>
        </w:rPr>
        <w:t>3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869</w:t>
      </w:r>
      <w:r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/2025</w:t>
      </w:r>
    </w:p>
    <w:p w:rsidR="00B87D5D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Pr="00B87D5D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Marli Paulino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B87D5D">
        <w:rPr>
          <w:rFonts w:ascii="Geometria" w:hAnsi="Geometria" w:cs="Times New Roman"/>
          <w:i/>
          <w:sz w:val="24"/>
          <w:szCs w:val="24"/>
        </w:rPr>
        <w:t>Altera a Lei nº 21.926, de 11 de abril de 2024, que consolida a legislação paranaense relativa aos Direitos da Mulher, e cria o Código Estadual da Mulher Paranaense.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</w:t>
      </w:r>
      <w:r w:rsidR="003D1C92">
        <w:rPr>
          <w:rFonts w:ascii="Geometria" w:hAnsi="Geometria" w:cs="Times New Roman"/>
          <w:sz w:val="24"/>
          <w:szCs w:val="24"/>
        </w:rPr>
        <w:t>Cristina</w:t>
      </w:r>
      <w:r>
        <w:rPr>
          <w:rFonts w:ascii="Geometria" w:hAnsi="Geometria" w:cs="Times New Roman"/>
          <w:sz w:val="24"/>
          <w:szCs w:val="24"/>
        </w:rPr>
        <w:t xml:space="preserve"> </w:t>
      </w:r>
      <w:proofErr w:type="spellStart"/>
      <w:r>
        <w:rPr>
          <w:rFonts w:ascii="Geometria" w:hAnsi="Geometria" w:cs="Times New Roman"/>
          <w:sz w:val="24"/>
          <w:szCs w:val="24"/>
        </w:rPr>
        <w:t>Silvestri</w:t>
      </w:r>
      <w:proofErr w:type="spellEnd"/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E15CA9" w:rsidRDefault="00E15CA9" w:rsidP="00B87D5D">
      <w:pPr>
        <w:spacing w:after="0" w:line="360" w:lineRule="auto"/>
        <w:jc w:val="center"/>
        <w:rPr>
          <w:rFonts w:ascii="Geometria" w:hAnsi="Geometria" w:cs="Times New Roman"/>
          <w:sz w:val="24"/>
          <w:szCs w:val="24"/>
        </w:rPr>
      </w:pPr>
    </w:p>
    <w:sectPr w:rsidR="00E15CA9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F1B2A"/>
    <w:rsid w:val="00374849"/>
    <w:rsid w:val="003D1C92"/>
    <w:rsid w:val="00401761"/>
    <w:rsid w:val="004D7A3D"/>
    <w:rsid w:val="005335A5"/>
    <w:rsid w:val="00663145"/>
    <w:rsid w:val="006E53F2"/>
    <w:rsid w:val="007A1408"/>
    <w:rsid w:val="00813BA9"/>
    <w:rsid w:val="008A2FF0"/>
    <w:rsid w:val="008F3E7E"/>
    <w:rsid w:val="00953F4F"/>
    <w:rsid w:val="00986C31"/>
    <w:rsid w:val="009C481E"/>
    <w:rsid w:val="00A742F0"/>
    <w:rsid w:val="00AD3BD5"/>
    <w:rsid w:val="00AF5FCA"/>
    <w:rsid w:val="00B848DC"/>
    <w:rsid w:val="00B87D5D"/>
    <w:rsid w:val="00E15CA9"/>
    <w:rsid w:val="00E15E20"/>
    <w:rsid w:val="00E26541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3</cp:revision>
  <cp:lastPrinted>2025-04-30T14:55:00Z</cp:lastPrinted>
  <dcterms:created xsi:type="dcterms:W3CDTF">2025-11-03T17:14:00Z</dcterms:created>
  <dcterms:modified xsi:type="dcterms:W3CDTF">2025-11-03T17:15:00Z</dcterms:modified>
</cp:coreProperties>
</file>