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0CDD" w14:textId="77777777"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2544ED15" wp14:editId="6047F3C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158C5" w14:textId="77777777"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>Centro Legislativo Presidente Aníbal Khury</w:t>
      </w:r>
    </w:p>
    <w:p w14:paraId="79675947" w14:textId="77777777"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D8DF39" w14:textId="77777777"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84CDE" w14:textId="4D25B041" w:rsidR="004849DA" w:rsidRPr="00ED6BBB" w:rsidRDefault="009B2BBC" w:rsidP="004849D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D6BBB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AC7B89" w:rsidRPr="00ED6BBB">
        <w:rPr>
          <w:rFonts w:ascii="Times New Roman" w:hAnsi="Times New Roman" w:cs="Times New Roman"/>
          <w:b/>
          <w:sz w:val="30"/>
          <w:szCs w:val="30"/>
        </w:rPr>
        <w:t>ORÇAMENTO</w:t>
      </w:r>
    </w:p>
    <w:p w14:paraId="2EA9E593" w14:textId="4C1FC8A5" w:rsidR="004849DA" w:rsidRDefault="00AC7B89" w:rsidP="004849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  <w:r w:rsidRPr="00ED6BB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PAUTA</w:t>
      </w:r>
      <w:r w:rsidR="005345B7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 xml:space="preserve"> DA </w:t>
      </w:r>
      <w:r w:rsidR="00456D9D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AUDIÊNCIA PÚBLICA</w:t>
      </w:r>
    </w:p>
    <w:p w14:paraId="5C39B71F" w14:textId="77777777" w:rsidR="00E77552" w:rsidRPr="00ED6BBB" w:rsidRDefault="00E77552" w:rsidP="004849D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C36D8E5" w14:textId="5D1B77F4" w:rsidR="004849DA" w:rsidRPr="00E77552" w:rsidRDefault="004849DA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Data:</w:t>
      </w:r>
      <w:r w:rsidRPr="00E775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56D9D">
        <w:rPr>
          <w:rFonts w:ascii="Arial" w:eastAsia="Times New Roman" w:hAnsi="Arial" w:cs="Arial"/>
          <w:sz w:val="24"/>
          <w:szCs w:val="24"/>
          <w:lang w:eastAsia="pt-BR"/>
        </w:rPr>
        <w:t>30</w:t>
      </w:r>
      <w:r w:rsidR="00AC7B89" w:rsidRPr="00E77552">
        <w:rPr>
          <w:rFonts w:ascii="Arial" w:eastAsia="Times New Roman" w:hAnsi="Arial" w:cs="Arial"/>
          <w:sz w:val="24"/>
          <w:szCs w:val="24"/>
          <w:lang w:eastAsia="pt-BR"/>
        </w:rPr>
        <w:t>/0</w:t>
      </w:r>
      <w:r w:rsidR="00456D9D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C7B89" w:rsidRPr="00E77552">
        <w:rPr>
          <w:rFonts w:ascii="Arial" w:eastAsia="Times New Roman" w:hAnsi="Arial" w:cs="Arial"/>
          <w:sz w:val="24"/>
          <w:szCs w:val="24"/>
          <w:lang w:eastAsia="pt-BR"/>
        </w:rPr>
        <w:t>/2025</w:t>
      </w:r>
    </w:p>
    <w:p w14:paraId="2F2B806A" w14:textId="25DA1FF2" w:rsidR="004849DA" w:rsidRPr="00E77552" w:rsidRDefault="004849DA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Horário:</w:t>
      </w:r>
      <w:r w:rsidRPr="00E775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56D9D">
        <w:rPr>
          <w:rFonts w:ascii="Arial" w:eastAsia="Times New Roman" w:hAnsi="Arial" w:cs="Arial"/>
          <w:sz w:val="24"/>
          <w:szCs w:val="24"/>
          <w:lang w:eastAsia="pt-BR"/>
        </w:rPr>
        <w:t>9h30</w:t>
      </w:r>
    </w:p>
    <w:p w14:paraId="6248B582" w14:textId="64638F80" w:rsidR="00AC7B89" w:rsidRDefault="004849DA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Local:</w:t>
      </w:r>
      <w:r w:rsidRPr="00E775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C7B89" w:rsidRPr="00E77552">
        <w:rPr>
          <w:rFonts w:ascii="Arial" w:eastAsia="Times New Roman" w:hAnsi="Arial" w:cs="Arial"/>
          <w:sz w:val="24"/>
          <w:szCs w:val="24"/>
          <w:lang w:eastAsia="pt-BR"/>
        </w:rPr>
        <w:t>Auditório Legislativo</w:t>
      </w:r>
      <w:r w:rsidR="00DD2B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D2BEA" w:rsidRPr="00DD2BEA">
        <w:rPr>
          <w:rFonts w:ascii="Arial" w:eastAsia="Times New Roman" w:hAnsi="Arial" w:cs="Arial"/>
          <w:sz w:val="24"/>
          <w:szCs w:val="24"/>
          <w:lang w:eastAsia="pt-BR"/>
        </w:rPr>
        <w:t>(DEPUTADO DELEGADO RUBENS RECALCATTI)</w:t>
      </w:r>
    </w:p>
    <w:p w14:paraId="11B93649" w14:textId="77777777" w:rsidR="00DD2BEA" w:rsidRPr="00E77552" w:rsidRDefault="00DD2BEA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F2D9FDA" w14:textId="04CFDFD7" w:rsidR="00ED6BBB" w:rsidRDefault="00E77552" w:rsidP="00E77552">
      <w:pPr>
        <w:pStyle w:val="PargrafodaList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ITEM 01 – </w:t>
      </w:r>
      <w:r w:rsidR="00456D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Monitoramento do PPA</w:t>
      </w:r>
    </w:p>
    <w:p w14:paraId="7D005331" w14:textId="77777777" w:rsidR="005345B7" w:rsidRDefault="005345B7" w:rsidP="00E77552">
      <w:pPr>
        <w:pStyle w:val="PargrafodaList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306BDC5" w14:textId="1C50B43C" w:rsidR="005345B7" w:rsidRPr="005345B7" w:rsidRDefault="005345B7" w:rsidP="005345B7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5B7">
        <w:rPr>
          <w:rFonts w:ascii="Arial" w:eastAsia="Times New Roman" w:hAnsi="Arial" w:cs="Arial"/>
          <w:sz w:val="24"/>
          <w:szCs w:val="24"/>
          <w:lang w:eastAsia="pt-BR"/>
        </w:rPr>
        <w:t>O monitoramento será apresentado pela Secretaria de Planejamento, por meio do Secretário Ulisses Maia e sua equipe, e contará também com a presença do Secretário de Estado do Desenvolvimento Social e Família, Rogério Carboni. A audiência tem grande relevância para dar publicidade e acompanhar as entregas planejadas e realizadas pelo Plano Plurianual.</w:t>
      </w:r>
    </w:p>
    <w:p w14:paraId="145A7AD7" w14:textId="77777777" w:rsidR="00ED6BBB" w:rsidRPr="005345B7" w:rsidRDefault="00ED6BBB" w:rsidP="005345B7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683E7DA" w14:textId="77777777" w:rsidR="00AC7B89" w:rsidRDefault="00AC7B89" w:rsidP="00AC7B89">
      <w:pPr>
        <w:pStyle w:val="PargrafodaLista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AC7B89" w:rsidSect="00DD2BEA">
      <w:pgSz w:w="11906" w:h="16838"/>
      <w:pgMar w:top="709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06C5C"/>
    <w:multiLevelType w:val="multilevel"/>
    <w:tmpl w:val="C3B6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70F3C"/>
    <w:multiLevelType w:val="hybridMultilevel"/>
    <w:tmpl w:val="620CBEB2"/>
    <w:lvl w:ilvl="0" w:tplc="3030F5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103C9"/>
    <w:multiLevelType w:val="multilevel"/>
    <w:tmpl w:val="A4C25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21903"/>
    <w:multiLevelType w:val="multilevel"/>
    <w:tmpl w:val="827A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22692"/>
    <w:multiLevelType w:val="hybridMultilevel"/>
    <w:tmpl w:val="5EDEF74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9401C6"/>
    <w:multiLevelType w:val="hybridMultilevel"/>
    <w:tmpl w:val="5EDEF746"/>
    <w:lvl w:ilvl="0" w:tplc="795EA93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7318392">
    <w:abstractNumId w:val="3"/>
  </w:num>
  <w:num w:numId="2" w16cid:durableId="1549756693">
    <w:abstractNumId w:val="2"/>
  </w:num>
  <w:num w:numId="3" w16cid:durableId="399717797">
    <w:abstractNumId w:val="0"/>
  </w:num>
  <w:num w:numId="4" w16cid:durableId="1302275164">
    <w:abstractNumId w:val="1"/>
  </w:num>
  <w:num w:numId="5" w16cid:durableId="248775381">
    <w:abstractNumId w:val="5"/>
  </w:num>
  <w:num w:numId="6" w16cid:durableId="1575241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1E"/>
    <w:rsid w:val="00186738"/>
    <w:rsid w:val="00195672"/>
    <w:rsid w:val="00230103"/>
    <w:rsid w:val="00241287"/>
    <w:rsid w:val="002805E1"/>
    <w:rsid w:val="00311F6C"/>
    <w:rsid w:val="00326B15"/>
    <w:rsid w:val="00374849"/>
    <w:rsid w:val="003D6F80"/>
    <w:rsid w:val="0042393B"/>
    <w:rsid w:val="00456D9D"/>
    <w:rsid w:val="004849DA"/>
    <w:rsid w:val="004D7A3D"/>
    <w:rsid w:val="005345B7"/>
    <w:rsid w:val="005C77BE"/>
    <w:rsid w:val="0068619B"/>
    <w:rsid w:val="006A4B25"/>
    <w:rsid w:val="006D1E27"/>
    <w:rsid w:val="006E53F2"/>
    <w:rsid w:val="008371B3"/>
    <w:rsid w:val="008A2FF0"/>
    <w:rsid w:val="008B56CC"/>
    <w:rsid w:val="008D1367"/>
    <w:rsid w:val="00936C46"/>
    <w:rsid w:val="00950994"/>
    <w:rsid w:val="00986C31"/>
    <w:rsid w:val="009B2BBC"/>
    <w:rsid w:val="009C481E"/>
    <w:rsid w:val="009E74B0"/>
    <w:rsid w:val="00A742F0"/>
    <w:rsid w:val="00AB0EF2"/>
    <w:rsid w:val="00AC2F45"/>
    <w:rsid w:val="00AC7B89"/>
    <w:rsid w:val="00B03FCE"/>
    <w:rsid w:val="00B564DF"/>
    <w:rsid w:val="00BC064C"/>
    <w:rsid w:val="00C841D8"/>
    <w:rsid w:val="00D26AC3"/>
    <w:rsid w:val="00D82B79"/>
    <w:rsid w:val="00D86827"/>
    <w:rsid w:val="00DD2BEA"/>
    <w:rsid w:val="00E04491"/>
    <w:rsid w:val="00E15E20"/>
    <w:rsid w:val="00E77552"/>
    <w:rsid w:val="00ED6BBB"/>
    <w:rsid w:val="00EE1A9F"/>
    <w:rsid w:val="00F3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55DD"/>
  <w15:docId w15:val="{A4DD5AAC-0056-418F-8625-815450D8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849DA"/>
    <w:rPr>
      <w:b/>
      <w:bCs/>
    </w:rPr>
  </w:style>
  <w:style w:type="paragraph" w:styleId="PargrafodaLista">
    <w:name w:val="List Paragraph"/>
    <w:basedOn w:val="Normal"/>
    <w:uiPriority w:val="34"/>
    <w:qFormat/>
    <w:rsid w:val="00AC7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paola.rafaella</dc:creator>
  <cp:lastModifiedBy>DEBORAH DE SOUZA</cp:lastModifiedBy>
  <cp:revision>23</cp:revision>
  <cp:lastPrinted>2025-07-07T13:07:00Z</cp:lastPrinted>
  <dcterms:created xsi:type="dcterms:W3CDTF">2025-07-04T12:02:00Z</dcterms:created>
  <dcterms:modified xsi:type="dcterms:W3CDTF">2025-09-29T19:21:00Z</dcterms:modified>
</cp:coreProperties>
</file>