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B167C">
        <w:rPr>
          <w:rFonts w:ascii="Times New Roman" w:hAnsi="Times New Roman" w:cs="Times New Roman"/>
          <w:b/>
          <w:sz w:val="30"/>
          <w:szCs w:val="30"/>
        </w:rPr>
        <w:t>28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9B167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30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ABRIL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B167C" w:rsidRDefault="009C481E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9B167C" w:rsidRPr="009B167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288/2024 </w:t>
      </w:r>
    </w:p>
    <w:p w:rsidR="009B167C" w:rsidRDefault="009B167C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67C">
        <w:rPr>
          <w:rFonts w:ascii="Times New Roman" w:hAnsi="Times New Roman" w:cs="Times New Roman"/>
          <w:b/>
          <w:sz w:val="28"/>
          <w:szCs w:val="28"/>
        </w:rPr>
        <w:t xml:space="preserve">Autoria do Deputado Thiago </w:t>
      </w:r>
      <w:proofErr w:type="spellStart"/>
      <w:r w:rsidRPr="009B167C">
        <w:rPr>
          <w:rFonts w:ascii="Times New Roman" w:hAnsi="Times New Roman" w:cs="Times New Roman"/>
          <w:b/>
          <w:sz w:val="28"/>
          <w:szCs w:val="28"/>
        </w:rPr>
        <w:t>Bührer</w:t>
      </w:r>
      <w:proofErr w:type="spellEnd"/>
      <w:r w:rsidRPr="009B167C">
        <w:rPr>
          <w:rFonts w:ascii="Times New Roman" w:hAnsi="Times New Roman" w:cs="Times New Roman"/>
          <w:b/>
          <w:sz w:val="28"/>
          <w:szCs w:val="28"/>
        </w:rPr>
        <w:t>.</w:t>
      </w:r>
    </w:p>
    <w:p w:rsidR="009773F8" w:rsidRPr="009B167C" w:rsidRDefault="009B167C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67C">
        <w:rPr>
          <w:rFonts w:ascii="Times New Roman" w:hAnsi="Times New Roman" w:cs="Times New Roman"/>
          <w:sz w:val="28"/>
          <w:szCs w:val="28"/>
        </w:rPr>
        <w:t>Institui o Dia Estadual da Pesca Esportiva e o insere no Calendário Oficial de Eventos do Estado do Paraná.</w:t>
      </w:r>
    </w:p>
    <w:p w:rsidR="00D37B89" w:rsidRDefault="009773F8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3F8">
        <w:rPr>
          <w:rFonts w:ascii="Times New Roman" w:hAnsi="Times New Roman" w:cs="Times New Roman"/>
          <w:sz w:val="28"/>
          <w:szCs w:val="28"/>
        </w:rPr>
        <w:t>​</w:t>
      </w:r>
      <w:r w:rsidR="00D37B89">
        <w:rPr>
          <w:rFonts w:ascii="Times New Roman" w:hAnsi="Times New Roman" w:cs="Times New Roman"/>
          <w:sz w:val="28"/>
          <w:szCs w:val="28"/>
        </w:rPr>
        <w:t xml:space="preserve">Relator: </w:t>
      </w:r>
      <w:r w:rsidR="009B167C">
        <w:rPr>
          <w:rFonts w:ascii="Times New Roman" w:hAnsi="Times New Roman" w:cs="Times New Roman"/>
          <w:sz w:val="28"/>
          <w:szCs w:val="28"/>
        </w:rPr>
        <w:t xml:space="preserve">Deputado </w:t>
      </w:r>
      <w:r w:rsidR="009B167C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9B167C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9B167C" w:rsidRDefault="009B167C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67C" w:rsidRDefault="00D37B89" w:rsidP="009B16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9B167C" w:rsidRPr="009B167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117/2025 </w:t>
      </w:r>
    </w:p>
    <w:p w:rsidR="009B167C" w:rsidRPr="009B167C" w:rsidRDefault="009B167C" w:rsidP="009B16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67C">
        <w:rPr>
          <w:rFonts w:ascii="Times New Roman" w:hAnsi="Times New Roman" w:cs="Times New Roman"/>
          <w:b/>
          <w:sz w:val="28"/>
          <w:szCs w:val="28"/>
        </w:rPr>
        <w:t xml:space="preserve">Autoria do Deputado Delegado Tito </w:t>
      </w:r>
      <w:proofErr w:type="spellStart"/>
      <w:r w:rsidRPr="009B167C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  <w:r w:rsidRPr="009B167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B167C" w:rsidRDefault="009B167C" w:rsidP="009B1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67C">
        <w:rPr>
          <w:rFonts w:ascii="Times New Roman" w:hAnsi="Times New Roman" w:cs="Times New Roman"/>
          <w:sz w:val="28"/>
          <w:szCs w:val="28"/>
        </w:rPr>
        <w:t xml:space="preserve">Concede o Título de Utilidade Pública </w:t>
      </w:r>
      <w:proofErr w:type="gramStart"/>
      <w:r w:rsidRPr="009B167C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Pr="009B167C">
        <w:rPr>
          <w:rFonts w:ascii="Times New Roman" w:hAnsi="Times New Roman" w:cs="Times New Roman"/>
          <w:sz w:val="28"/>
          <w:szCs w:val="28"/>
        </w:rPr>
        <w:t xml:space="preserve"> Jovens Com Uma Missão – Monte Das Águias, com sede no Município de Almirante Tamandaré. </w:t>
      </w:r>
    </w:p>
    <w:p w:rsidR="00D37B89" w:rsidRDefault="009B167C" w:rsidP="009B1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67C">
        <w:rPr>
          <w:rFonts w:ascii="Times New Roman" w:hAnsi="Times New Roman" w:cs="Times New Roman"/>
          <w:sz w:val="28"/>
          <w:szCs w:val="28"/>
        </w:rPr>
        <w:t>Relator: Deputado Gilberto Ribeiro.</w:t>
      </w:r>
    </w:p>
    <w:p w:rsidR="009B167C" w:rsidRDefault="009B167C" w:rsidP="009B1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F81" w:rsidRDefault="009B167C" w:rsidP="009B16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9B167C">
        <w:rPr>
          <w:rFonts w:ascii="Times New Roman" w:hAnsi="Times New Roman" w:cs="Times New Roman"/>
          <w:b/>
          <w:sz w:val="28"/>
          <w:szCs w:val="28"/>
          <w:u w:val="single"/>
        </w:rPr>
        <w:t>PROJETO DE LEI Nº 228/2025</w:t>
      </w:r>
    </w:p>
    <w:p w:rsidR="00897F81" w:rsidRDefault="009B167C" w:rsidP="009B16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F81">
        <w:rPr>
          <w:rFonts w:ascii="Times New Roman" w:hAnsi="Times New Roman" w:cs="Times New Roman"/>
          <w:b/>
          <w:sz w:val="28"/>
          <w:szCs w:val="28"/>
        </w:rPr>
        <w:t xml:space="preserve">Autoria do Tribunal de Justiça. </w:t>
      </w:r>
    </w:p>
    <w:p w:rsidR="009B167C" w:rsidRPr="00897F81" w:rsidRDefault="009B167C" w:rsidP="009B1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81">
        <w:rPr>
          <w:rFonts w:ascii="Times New Roman" w:hAnsi="Times New Roman" w:cs="Times New Roman"/>
          <w:sz w:val="28"/>
          <w:szCs w:val="28"/>
        </w:rPr>
        <w:t xml:space="preserve">Altera a Lei nº 21.811, de 13 de dezembro de 2023, que dispõe sobre a estrutura de cargos de livre provimento e das funções comissionadas da Presidência e das unidades integrantes da Secretaria Geral do Tribunal de Justiça, e estabelece outras providências. </w:t>
      </w:r>
    </w:p>
    <w:p w:rsidR="009B167C" w:rsidRPr="009B167C" w:rsidRDefault="00897F81" w:rsidP="00897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>Delegado Tito Barichello</w:t>
      </w:r>
      <w:bookmarkStart w:id="0" w:name="_GoBack"/>
      <w:bookmarkEnd w:id="0"/>
    </w:p>
    <w:sectPr w:rsidR="009B167C" w:rsidRPr="009B167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35773A"/>
    <w:rsid w:val="00374849"/>
    <w:rsid w:val="004D7A3D"/>
    <w:rsid w:val="00555D49"/>
    <w:rsid w:val="00592D96"/>
    <w:rsid w:val="005A14EC"/>
    <w:rsid w:val="00633DB6"/>
    <w:rsid w:val="006A0EE4"/>
    <w:rsid w:val="006E53F2"/>
    <w:rsid w:val="008902BB"/>
    <w:rsid w:val="00897F81"/>
    <w:rsid w:val="008A2FF0"/>
    <w:rsid w:val="008F0486"/>
    <w:rsid w:val="0091040E"/>
    <w:rsid w:val="009773F8"/>
    <w:rsid w:val="00986C31"/>
    <w:rsid w:val="00996E0A"/>
    <w:rsid w:val="009B167C"/>
    <w:rsid w:val="009C481E"/>
    <w:rsid w:val="00A742F0"/>
    <w:rsid w:val="00AF29C8"/>
    <w:rsid w:val="00B24848"/>
    <w:rsid w:val="00B4037C"/>
    <w:rsid w:val="00BB067B"/>
    <w:rsid w:val="00BE5112"/>
    <w:rsid w:val="00C23315"/>
    <w:rsid w:val="00C35A81"/>
    <w:rsid w:val="00D37B89"/>
    <w:rsid w:val="00E15E20"/>
    <w:rsid w:val="00EA7910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21</cp:revision>
  <cp:lastPrinted>2025-06-02T13:42:00Z</cp:lastPrinted>
  <dcterms:created xsi:type="dcterms:W3CDTF">2025-04-14T16:53:00Z</dcterms:created>
  <dcterms:modified xsi:type="dcterms:W3CDTF">2025-06-02T13:44:00Z</dcterms:modified>
</cp:coreProperties>
</file>