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5B0E8A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5B0E8A">
        <w:rPr>
          <w:rFonts w:ascii="Arial" w:hAnsi="Arial" w:cs="Arial"/>
          <w:b/>
        </w:rPr>
        <w:t>2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5B0E8A">
        <w:rPr>
          <w:rFonts w:ascii="Arial" w:hAnsi="Arial" w:cs="Arial"/>
          <w:b/>
        </w:rPr>
        <w:t>11</w:t>
      </w:r>
      <w:r w:rsidR="00206A66" w:rsidRPr="00B17F88">
        <w:rPr>
          <w:rFonts w:ascii="Arial" w:hAnsi="Arial" w:cs="Arial"/>
          <w:b/>
        </w:rPr>
        <w:t xml:space="preserve"> de </w:t>
      </w:r>
      <w:r w:rsidR="005B0E8A">
        <w:rPr>
          <w:rFonts w:ascii="Arial" w:hAnsi="Arial" w:cs="Arial"/>
          <w:b/>
        </w:rPr>
        <w:t>março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5B0E8A">
        <w:rPr>
          <w:rFonts w:ascii="Arial" w:hAnsi="Arial" w:cs="Arial"/>
        </w:rPr>
        <w:t>onze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5B0E8A">
        <w:rPr>
          <w:rFonts w:ascii="Arial" w:hAnsi="Arial" w:cs="Arial"/>
        </w:rPr>
        <w:t>março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 xml:space="preserve">, </w:t>
      </w:r>
      <w:r w:rsidR="00A045AF" w:rsidRPr="000B3AA1">
        <w:rPr>
          <w:rFonts w:ascii="Arial" w:hAnsi="Arial" w:cs="Arial"/>
          <w:u w:val="single"/>
        </w:rPr>
        <w:t>n</w:t>
      </w:r>
      <w:r w:rsidR="000B3AA1" w:rsidRPr="000B3AA1">
        <w:rPr>
          <w:rFonts w:ascii="Arial" w:hAnsi="Arial" w:cs="Arial"/>
          <w:u w:val="single"/>
        </w:rPr>
        <w:t>a</w:t>
      </w:r>
      <w:r w:rsidR="00A045AF" w:rsidRPr="000B3AA1">
        <w:rPr>
          <w:rFonts w:ascii="Arial" w:hAnsi="Arial" w:cs="Arial"/>
          <w:u w:val="single"/>
        </w:rPr>
        <w:t xml:space="preserve"> </w:t>
      </w:r>
      <w:r w:rsidR="000B3AA1" w:rsidRPr="000B3AA1">
        <w:rPr>
          <w:rFonts w:ascii="Arial" w:hAnsi="Arial" w:cs="Arial"/>
          <w:u w:val="single"/>
        </w:rPr>
        <w:t>Sala Arnaldo</w:t>
      </w:r>
      <w:r w:rsidR="000B3AA1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5B0E8A">
        <w:rPr>
          <w:rFonts w:ascii="Arial" w:hAnsi="Arial" w:cs="Arial"/>
        </w:rPr>
        <w:t>17</w:t>
      </w:r>
      <w:r w:rsidRPr="00B17F88">
        <w:rPr>
          <w:rFonts w:ascii="Arial" w:hAnsi="Arial" w:cs="Arial"/>
        </w:rPr>
        <w:t>h</w:t>
      </w:r>
      <w:r w:rsidR="005B0E8A">
        <w:rPr>
          <w:rFonts w:ascii="Arial" w:hAnsi="Arial" w:cs="Arial"/>
        </w:rPr>
        <w:t>00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 xml:space="preserve">Deputados: </w:t>
      </w:r>
      <w:r w:rsidR="005B0E8A" w:rsidRPr="005B0E8A">
        <w:rPr>
          <w:rFonts w:ascii="Arial" w:hAnsi="Arial" w:cs="Arial"/>
          <w:b/>
        </w:rPr>
        <w:t>Ney Leprevost</w:t>
      </w:r>
      <w:r w:rsidR="002911F5" w:rsidRPr="005B0E8A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B0E8A">
        <w:rPr>
          <w:rFonts w:ascii="Arial" w:hAnsi="Arial" w:cs="Arial"/>
          <w:b/>
          <w:color w:val="000000"/>
          <w:lang w:val="pt-PT"/>
        </w:rPr>
        <w:t>Batatinha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5B0E8A">
        <w:rPr>
          <w:rFonts w:ascii="Arial" w:hAnsi="Arial" w:cs="Arial"/>
          <w:b/>
          <w:color w:val="000000"/>
          <w:lang w:val="pt-PT"/>
        </w:rPr>
        <w:t>Luiz Claudio Romanelli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5B0E8A">
        <w:rPr>
          <w:rFonts w:ascii="Arial" w:hAnsi="Arial" w:cs="Arial"/>
          <w:b/>
          <w:color w:val="000000"/>
          <w:lang w:val="pt-PT"/>
        </w:rPr>
        <w:t>Jairo Tamura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e </w:t>
      </w:r>
      <w:r w:rsidR="005B0E8A">
        <w:rPr>
          <w:rFonts w:ascii="Arial" w:hAnsi="Arial" w:cs="Arial"/>
          <w:b/>
          <w:color w:val="000000"/>
          <w:lang w:val="pt-PT"/>
        </w:rPr>
        <w:t>Hussein Bakri</w:t>
      </w:r>
      <w:r w:rsidR="00557ED7"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E75E6F" w:rsidRPr="00B17F88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5B0E8A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5B0E8A">
        <w:rPr>
          <w:rFonts w:ascii="Arial" w:hAnsi="Arial" w:cs="Arial"/>
          <w:b/>
          <w:color w:val="000000"/>
          <w:lang w:val="pt-PT"/>
        </w:rPr>
        <w:t>2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5B0E8A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proofErr w:type="gramStart"/>
      <w:r w:rsidR="000A312D" w:rsidRPr="00B17F88">
        <w:rPr>
          <w:rFonts w:ascii="Arial" w:hAnsi="Arial" w:cs="Arial"/>
          <w:b/>
          <w:color w:val="000000"/>
          <w:lang w:val="pt-PT"/>
        </w:rPr>
        <w:t>1</w:t>
      </w:r>
      <w:proofErr w:type="gramEnd"/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B0E8A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B0E8A">
        <w:rPr>
          <w:rFonts w:ascii="Arial" w:hAnsi="Arial" w:cs="Arial"/>
          <w:b/>
          <w:color w:val="000000"/>
          <w:lang w:val="pt-PT"/>
        </w:rPr>
        <w:t>39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5B0E8A">
        <w:rPr>
          <w:rFonts w:ascii="Arial" w:hAnsi="Arial" w:cs="Arial"/>
          <w:b/>
          <w:color w:val="000000"/>
          <w:lang w:val="pt-PT"/>
        </w:rPr>
        <w:t>2021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Deputado </w:t>
      </w:r>
      <w:r w:rsidR="005B0E8A">
        <w:rPr>
          <w:rFonts w:ascii="Arial" w:hAnsi="Arial" w:cs="Arial"/>
          <w:color w:val="000000"/>
          <w:lang w:val="pt-PT"/>
        </w:rPr>
        <w:t>Artagão Junior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que </w:t>
      </w:r>
      <w:r w:rsidR="005B0E8A" w:rsidRPr="005B0E8A">
        <w:rPr>
          <w:rFonts w:ascii="Arial" w:hAnsi="Arial" w:cs="Arial"/>
          <w:color w:val="000000"/>
          <w:lang w:val="pt-PT"/>
        </w:rPr>
        <w:t>"Denomina o destacamento do comando da polícia militar de Entre Rios, Município de Garapuava de Sargento Luiz Carlos da Roza pelos relevantes serviços prestados àquela corporação"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5B0E8A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5B0E8A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5B0E8A">
        <w:rPr>
          <w:rFonts w:ascii="Arial" w:hAnsi="Arial" w:cs="Arial"/>
          <w:color w:val="000000"/>
          <w:lang w:val="pt-PT"/>
        </w:rPr>
        <w:t>Batatinha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B0E8A">
        <w:rPr>
          <w:rFonts w:ascii="Arial" w:hAnsi="Arial" w:cs="Arial"/>
          <w:b/>
          <w:color w:val="000000"/>
          <w:lang w:val="pt-PT"/>
        </w:rPr>
        <w:t>favorável</w:t>
      </w:r>
      <w:r w:rsidR="000A312D" w:rsidRPr="00B17F88">
        <w:rPr>
          <w:rFonts w:ascii="Arial" w:hAnsi="Arial" w:cs="Arial"/>
          <w:b/>
          <w:color w:val="000000"/>
          <w:lang w:val="pt-PT"/>
        </w:rPr>
        <w:t>, que foi aprovado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DF7185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B20852" w:rsidRPr="00B17F88">
        <w:rPr>
          <w:rFonts w:ascii="Arial" w:hAnsi="Arial" w:cs="Arial"/>
          <w:b/>
          <w:color w:val="000000"/>
          <w:lang w:val="pt-PT"/>
        </w:rPr>
        <w:t>Deputados</w:t>
      </w:r>
      <w:r w:rsidR="000A312D" w:rsidRPr="00B17F88">
        <w:rPr>
          <w:rFonts w:ascii="Arial" w:hAnsi="Arial" w:cs="Arial"/>
          <w:b/>
          <w:color w:val="000000"/>
          <w:lang w:val="pt-PT"/>
        </w:rPr>
        <w:t>. 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2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B0E8A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B0E8A">
        <w:rPr>
          <w:rFonts w:ascii="Arial" w:hAnsi="Arial" w:cs="Arial"/>
          <w:b/>
          <w:color w:val="000000"/>
          <w:lang w:val="pt-PT"/>
        </w:rPr>
        <w:t>35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5B0E8A">
        <w:rPr>
          <w:rFonts w:ascii="Arial" w:hAnsi="Arial" w:cs="Arial"/>
          <w:b/>
          <w:color w:val="000000"/>
          <w:lang w:val="pt-PT"/>
        </w:rPr>
        <w:t>2025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5B0E8A">
        <w:rPr>
          <w:rFonts w:ascii="Arial" w:hAnsi="Arial" w:cs="Arial"/>
          <w:color w:val="000000"/>
          <w:lang w:val="pt-PT"/>
        </w:rPr>
        <w:t>Poder Executivo</w:t>
      </w:r>
      <w:r w:rsidR="000A312D" w:rsidRPr="00B17F88">
        <w:rPr>
          <w:rFonts w:ascii="Arial" w:hAnsi="Arial" w:cs="Arial"/>
          <w:color w:val="000000"/>
          <w:lang w:val="pt-PT"/>
        </w:rPr>
        <w:t xml:space="preserve">, que </w:t>
      </w:r>
      <w:r w:rsidR="005B0E8A" w:rsidRPr="005B0E8A">
        <w:rPr>
          <w:rFonts w:ascii="Arial" w:hAnsi="Arial" w:cs="Arial"/>
          <w:color w:val="000000"/>
          <w:lang w:val="pt-PT"/>
        </w:rPr>
        <w:t>"Mensagem n° 2/2025 - Autoriza o Poder Executivo a efetuar a desafetação e transfêrencia de trecho rodoviário que especifica ao município de Quarto Centenário"</w:t>
      </w:r>
      <w:r w:rsidR="000B3AA1">
        <w:rPr>
          <w:rFonts w:ascii="Arial" w:hAnsi="Arial" w:cs="Arial"/>
          <w:color w:val="000000"/>
          <w:lang w:val="pt-PT"/>
        </w:rPr>
        <w:t>.</w:t>
      </w:r>
      <w:r w:rsidR="00B20852" w:rsidRPr="00B17F88">
        <w:rPr>
          <w:rFonts w:ascii="Arial" w:hAnsi="Arial" w:cs="Arial"/>
          <w:color w:val="000000"/>
          <w:lang w:val="pt-PT"/>
        </w:rPr>
        <w:t xml:space="preserve"> </w:t>
      </w:r>
      <w:r w:rsidR="005B0E8A">
        <w:rPr>
          <w:rFonts w:ascii="Arial" w:hAnsi="Arial" w:cs="Arial"/>
          <w:color w:val="000000"/>
          <w:lang w:val="pt-PT"/>
        </w:rPr>
        <w:t>O</w:t>
      </w:r>
      <w:r w:rsidR="005B0E8A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5B0E8A">
        <w:rPr>
          <w:rFonts w:ascii="Arial" w:hAnsi="Arial" w:cs="Arial"/>
          <w:color w:val="000000"/>
          <w:lang w:val="pt-PT"/>
        </w:rPr>
        <w:t>o</w:t>
      </w:r>
      <w:r w:rsidR="005B0E8A" w:rsidRPr="00B17F88">
        <w:rPr>
          <w:rFonts w:ascii="Arial" w:hAnsi="Arial" w:cs="Arial"/>
          <w:color w:val="000000"/>
          <w:lang w:val="pt-PT"/>
        </w:rPr>
        <w:t xml:space="preserve"> </w:t>
      </w:r>
      <w:r w:rsidR="005B0E8A">
        <w:rPr>
          <w:rFonts w:ascii="Arial" w:hAnsi="Arial" w:cs="Arial"/>
          <w:color w:val="000000"/>
          <w:lang w:val="pt-PT"/>
        </w:rPr>
        <w:t>Luiz Claudio Romanelli</w:t>
      </w:r>
      <w:r w:rsidR="005B0E8A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5B0E8A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B0E8A">
        <w:rPr>
          <w:rFonts w:ascii="Arial" w:hAnsi="Arial" w:cs="Arial"/>
          <w:b/>
          <w:color w:val="000000"/>
          <w:lang w:val="pt-PT"/>
        </w:rPr>
        <w:t>favorável</w:t>
      </w:r>
      <w:r w:rsidR="005B0E8A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5B0E8A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5B0E8A" w:rsidRPr="00B17F88">
        <w:rPr>
          <w:rFonts w:ascii="Arial" w:hAnsi="Arial" w:cs="Arial"/>
          <w:b/>
          <w:color w:val="000000"/>
          <w:lang w:val="pt-PT"/>
        </w:rPr>
        <w:t xml:space="preserve">pelos Senhores Deputados. 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AB58E6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3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B0E8A">
        <w:rPr>
          <w:rFonts w:ascii="Arial" w:hAnsi="Arial" w:cs="Arial"/>
          <w:b/>
          <w:color w:val="000000"/>
          <w:lang w:val="pt-PT"/>
        </w:rPr>
        <w:t>Projeto de Lei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B0E8A">
        <w:rPr>
          <w:rFonts w:ascii="Arial" w:hAnsi="Arial" w:cs="Arial"/>
          <w:b/>
          <w:color w:val="000000"/>
          <w:lang w:val="pt-PT"/>
        </w:rPr>
        <w:t>37</w:t>
      </w:r>
      <w:r w:rsidR="00AB58E6" w:rsidRPr="00B17F88">
        <w:rPr>
          <w:rFonts w:ascii="Arial" w:hAnsi="Arial" w:cs="Arial"/>
          <w:b/>
          <w:color w:val="000000"/>
          <w:lang w:val="pt-PT"/>
        </w:rPr>
        <w:t>/</w:t>
      </w:r>
      <w:r w:rsidR="005B0E8A">
        <w:rPr>
          <w:rFonts w:ascii="Arial" w:hAnsi="Arial" w:cs="Arial"/>
          <w:b/>
          <w:color w:val="000000"/>
          <w:lang w:val="pt-PT"/>
        </w:rPr>
        <w:t>2025</w:t>
      </w:r>
      <w:r w:rsidR="00AB58E6" w:rsidRPr="00B17F88">
        <w:rPr>
          <w:rFonts w:ascii="Arial" w:hAnsi="Arial" w:cs="Arial"/>
          <w:b/>
          <w:color w:val="000000"/>
          <w:lang w:val="pt-PT"/>
        </w:rPr>
        <w:t>,</w:t>
      </w:r>
      <w:r w:rsidR="00AB58E6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5B0E8A">
        <w:rPr>
          <w:rFonts w:ascii="Arial" w:hAnsi="Arial" w:cs="Arial"/>
          <w:color w:val="000000"/>
          <w:lang w:val="pt-PT"/>
        </w:rPr>
        <w:t>Poder Executivo</w:t>
      </w:r>
      <w:r w:rsidR="00AB58E6" w:rsidRPr="00B17F88">
        <w:rPr>
          <w:rFonts w:ascii="Arial" w:hAnsi="Arial" w:cs="Arial"/>
          <w:color w:val="000000"/>
          <w:lang w:val="pt-PT"/>
        </w:rPr>
        <w:t xml:space="preserve">, que </w:t>
      </w:r>
      <w:r w:rsidR="005B0E8A">
        <w:t>"</w:t>
      </w:r>
      <w:r w:rsidR="005B0E8A" w:rsidRPr="005B0E8A">
        <w:rPr>
          <w:rFonts w:ascii="Arial" w:hAnsi="Arial" w:cs="Arial"/>
          <w:color w:val="000000"/>
          <w:lang w:val="pt-PT"/>
        </w:rPr>
        <w:t>Mensagem n° 4/2025 - Autoriza o Poder Executivo a efetuar a desafetação e transfêrencia de trecho rodoviário que especifica ao município de Amap</w:t>
      </w:r>
      <w:r w:rsidR="005B0E8A">
        <w:rPr>
          <w:rFonts w:ascii="Arial" w:hAnsi="Arial" w:cs="Arial"/>
          <w:color w:val="000000"/>
          <w:lang w:val="pt-PT"/>
        </w:rPr>
        <w:t>orã</w:t>
      </w:r>
      <w:r w:rsidR="005B0E8A" w:rsidRPr="005B0E8A">
        <w:rPr>
          <w:rFonts w:ascii="Arial" w:hAnsi="Arial" w:cs="Arial"/>
          <w:color w:val="000000"/>
          <w:lang w:val="pt-PT"/>
        </w:rPr>
        <w:t>"</w:t>
      </w:r>
      <w:r w:rsidR="00AB58E6" w:rsidRPr="00B17F88">
        <w:rPr>
          <w:rFonts w:ascii="Arial" w:hAnsi="Arial" w:cs="Arial"/>
          <w:color w:val="000000"/>
          <w:lang w:val="pt-PT"/>
        </w:rPr>
        <w:t xml:space="preserve">. </w:t>
      </w:r>
      <w:r w:rsidR="005B0E8A">
        <w:rPr>
          <w:rFonts w:ascii="Arial" w:hAnsi="Arial" w:cs="Arial"/>
          <w:color w:val="000000"/>
          <w:lang w:val="pt-PT"/>
        </w:rPr>
        <w:t>O</w:t>
      </w:r>
      <w:r w:rsidR="005B0E8A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5B0E8A">
        <w:rPr>
          <w:rFonts w:ascii="Arial" w:hAnsi="Arial" w:cs="Arial"/>
          <w:color w:val="000000"/>
          <w:lang w:val="pt-PT"/>
        </w:rPr>
        <w:t>o</w:t>
      </w:r>
      <w:r w:rsidR="005B0E8A" w:rsidRPr="00B17F88">
        <w:rPr>
          <w:rFonts w:ascii="Arial" w:hAnsi="Arial" w:cs="Arial"/>
          <w:color w:val="000000"/>
          <w:lang w:val="pt-PT"/>
        </w:rPr>
        <w:t xml:space="preserve"> </w:t>
      </w:r>
      <w:r w:rsidR="005B0E8A">
        <w:rPr>
          <w:rFonts w:ascii="Arial" w:hAnsi="Arial" w:cs="Arial"/>
          <w:color w:val="000000"/>
          <w:lang w:val="pt-PT"/>
        </w:rPr>
        <w:t>Luiz Claudio Romanelli</w:t>
      </w:r>
      <w:r w:rsidR="005B0E8A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5B0E8A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B0E8A">
        <w:rPr>
          <w:rFonts w:ascii="Arial" w:hAnsi="Arial" w:cs="Arial"/>
          <w:b/>
          <w:color w:val="000000"/>
          <w:lang w:val="pt-PT"/>
        </w:rPr>
        <w:t>favorável</w:t>
      </w:r>
      <w:r w:rsidR="005B0E8A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5B0E8A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5B0E8A" w:rsidRPr="00B17F88">
        <w:rPr>
          <w:rFonts w:ascii="Arial" w:hAnsi="Arial" w:cs="Arial"/>
          <w:b/>
          <w:color w:val="000000"/>
          <w:lang w:val="pt-PT"/>
        </w:rPr>
        <w:t xml:space="preserve">pelos Senhores Deputados. 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5B0E8A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3D6B96">
        <w:rPr>
          <w:rFonts w:ascii="Arial" w:hAnsi="Arial" w:cs="Arial"/>
          <w:color w:val="000000"/>
          <w:lang w:val="pt-PT"/>
        </w:rPr>
        <w:t>17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3D6B96">
        <w:rPr>
          <w:rFonts w:ascii="Arial" w:hAnsi="Arial" w:cs="Arial"/>
          <w:color w:val="000000"/>
          <w:lang w:val="pt-PT"/>
        </w:rPr>
        <w:t>15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3D6B96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5B0E8A" w:rsidRPr="005B0E8A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3D6B96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5B0E8A" w:rsidRPr="005B0E8A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1109F"/>
    <w:rsid w:val="00340B4E"/>
    <w:rsid w:val="003D6B96"/>
    <w:rsid w:val="0041399E"/>
    <w:rsid w:val="00434D8E"/>
    <w:rsid w:val="005005A5"/>
    <w:rsid w:val="00557ED7"/>
    <w:rsid w:val="005B0E8A"/>
    <w:rsid w:val="005D7266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2A93"/>
    <w:rsid w:val="00BF3138"/>
    <w:rsid w:val="00C014A8"/>
    <w:rsid w:val="00D27A1A"/>
    <w:rsid w:val="00D81FA1"/>
    <w:rsid w:val="00D943D7"/>
    <w:rsid w:val="00DF7185"/>
    <w:rsid w:val="00E75E6F"/>
    <w:rsid w:val="00EB552F"/>
    <w:rsid w:val="00EF6617"/>
    <w:rsid w:val="00F0153C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10</cp:revision>
  <cp:lastPrinted>2025-02-27T14:14:00Z</cp:lastPrinted>
  <dcterms:created xsi:type="dcterms:W3CDTF">2025-02-27T13:10:00Z</dcterms:created>
  <dcterms:modified xsi:type="dcterms:W3CDTF">2025-04-22T13:51:00Z</dcterms:modified>
</cp:coreProperties>
</file>