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4374" w:rsidRDefault="008C4374" w:rsidP="008C4374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 wp14:anchorId="16DB687C" wp14:editId="7A442D5E">
            <wp:extent cx="2882265" cy="1567815"/>
            <wp:effectExtent l="0" t="0" r="0" b="0"/>
            <wp:docPr id="1" name="Imagem 1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2265" cy="1567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4374" w:rsidRDefault="008C4374" w:rsidP="008C437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>
        <w:rPr>
          <w:rFonts w:ascii="Times New Roman" w:hAnsi="Times New Roman" w:cs="Times New Roman"/>
          <w:sz w:val="24"/>
          <w:szCs w:val="24"/>
        </w:rPr>
        <w:t>Khury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C4374" w:rsidRDefault="008C4374" w:rsidP="008C437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C4374" w:rsidRDefault="008C4374" w:rsidP="008C437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C4374" w:rsidRDefault="008C4374" w:rsidP="008C4374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COMISSÃO DE INDÚSTRIA, COMÉRCIO, EMPREGO E </w:t>
      </w:r>
      <w:proofErr w:type="gramStart"/>
      <w:r>
        <w:rPr>
          <w:rFonts w:ascii="Times New Roman" w:hAnsi="Times New Roman" w:cs="Times New Roman"/>
          <w:b/>
          <w:sz w:val="30"/>
          <w:szCs w:val="30"/>
        </w:rPr>
        <w:t>RENDA</w:t>
      </w:r>
      <w:proofErr w:type="gramEnd"/>
    </w:p>
    <w:p w:rsidR="008C4374" w:rsidRDefault="008C4374" w:rsidP="008C4374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PAUTA DA </w:t>
      </w:r>
      <w:r w:rsidR="00514D71">
        <w:rPr>
          <w:rFonts w:ascii="Times New Roman" w:hAnsi="Times New Roman" w:cs="Times New Roman"/>
          <w:b/>
          <w:sz w:val="30"/>
          <w:szCs w:val="30"/>
        </w:rPr>
        <w:t>5</w:t>
      </w:r>
      <w:r>
        <w:rPr>
          <w:rFonts w:ascii="Times New Roman" w:hAnsi="Times New Roman" w:cs="Times New Roman"/>
          <w:b/>
          <w:sz w:val="30"/>
          <w:szCs w:val="30"/>
        </w:rPr>
        <w:t>ª REUNIÃO ORDINÁRIA</w:t>
      </w:r>
    </w:p>
    <w:p w:rsidR="008C4374" w:rsidRDefault="00514D71" w:rsidP="008C4374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09 DE DEZEMBRO</w:t>
      </w:r>
      <w:r w:rsidR="004046D8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8C4374">
        <w:rPr>
          <w:rFonts w:ascii="Times New Roman" w:hAnsi="Times New Roman" w:cs="Times New Roman"/>
          <w:b/>
          <w:sz w:val="30"/>
          <w:szCs w:val="30"/>
        </w:rPr>
        <w:t xml:space="preserve">DE 2024 </w:t>
      </w:r>
    </w:p>
    <w:p w:rsidR="008C4374" w:rsidRDefault="008C4374" w:rsidP="008C4374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8C4374" w:rsidRDefault="008C4374" w:rsidP="008C4374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8C4374" w:rsidRDefault="008C4374" w:rsidP="008C4374">
      <w:pPr>
        <w:spacing w:after="0" w:line="240" w:lineRule="auto"/>
        <w:rPr>
          <w:rStyle w:val="hgkelc"/>
          <w:sz w:val="28"/>
          <w:szCs w:val="28"/>
          <w:u w:val="single"/>
          <w:lang w:val="pt-PT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Item 01 – </w:t>
      </w:r>
      <w:r w:rsidR="00975829" w:rsidRPr="00975829">
        <w:rPr>
          <w:rFonts w:ascii="Times New Roman" w:hAnsi="Times New Roman" w:cs="Times New Roman"/>
          <w:b/>
          <w:sz w:val="28"/>
          <w:szCs w:val="28"/>
          <w:u w:val="single"/>
        </w:rPr>
        <w:t xml:space="preserve">Projeto de Lei n° </w:t>
      </w:r>
      <w:r w:rsidR="00514D71">
        <w:rPr>
          <w:rFonts w:ascii="Times New Roman" w:hAnsi="Times New Roman" w:cs="Times New Roman"/>
          <w:b/>
          <w:sz w:val="28"/>
          <w:szCs w:val="28"/>
          <w:u w:val="single"/>
        </w:rPr>
        <w:t>279</w:t>
      </w:r>
      <w:r w:rsidR="004046D8" w:rsidRPr="004046D8">
        <w:rPr>
          <w:rFonts w:ascii="Times New Roman" w:hAnsi="Times New Roman" w:cs="Times New Roman"/>
          <w:b/>
          <w:sz w:val="28"/>
          <w:szCs w:val="28"/>
          <w:u w:val="single"/>
        </w:rPr>
        <w:t>/2019</w:t>
      </w:r>
      <w:r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.</w:t>
      </w:r>
    </w:p>
    <w:p w:rsidR="008C4374" w:rsidRDefault="008C4374" w:rsidP="001A49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Autoria </w:t>
      </w:r>
      <w:r w:rsidR="00ED658E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d</w:t>
      </w:r>
      <w:r w:rsidR="00514D71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a</w:t>
      </w:r>
      <w:r w:rsidR="00ED658E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 Deputad</w:t>
      </w:r>
      <w:r w:rsidR="00514D71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a Mara Lima</w:t>
      </w:r>
      <w:r w:rsidR="004046D8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 </w:t>
      </w:r>
    </w:p>
    <w:p w:rsidR="00514D71" w:rsidRDefault="00514D71" w:rsidP="00514D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514D71">
        <w:rPr>
          <w:rFonts w:ascii="Times New Roman" w:hAnsi="Times New Roman" w:cs="Times New Roman"/>
          <w:sz w:val="24"/>
          <w:szCs w:val="24"/>
        </w:rPr>
        <w:t>etermina a cassação da e</w:t>
      </w:r>
      <w:r>
        <w:rPr>
          <w:rFonts w:ascii="Times New Roman" w:hAnsi="Times New Roman" w:cs="Times New Roman"/>
          <w:sz w:val="24"/>
          <w:szCs w:val="24"/>
        </w:rPr>
        <w:t>fi</w:t>
      </w:r>
      <w:r w:rsidRPr="00514D71">
        <w:rPr>
          <w:rFonts w:ascii="Times New Roman" w:hAnsi="Times New Roman" w:cs="Times New Roman"/>
          <w:sz w:val="24"/>
          <w:szCs w:val="24"/>
        </w:rPr>
        <w:t xml:space="preserve">cácia da inscrição no cadastro de contribuintes das empresas que utilizarem trabalho infantil. </w:t>
      </w:r>
    </w:p>
    <w:p w:rsidR="008C4374" w:rsidRPr="00ED658E" w:rsidRDefault="00ED658E" w:rsidP="00514D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658E">
        <w:rPr>
          <w:rFonts w:ascii="Times New Roman" w:hAnsi="Times New Roman" w:cs="Times New Roman"/>
          <w:sz w:val="24"/>
          <w:szCs w:val="24"/>
        </w:rPr>
        <w:t>Relator Deputad</w:t>
      </w:r>
      <w:r w:rsidR="00514D71">
        <w:rPr>
          <w:rFonts w:ascii="Times New Roman" w:hAnsi="Times New Roman" w:cs="Times New Roman"/>
          <w:sz w:val="24"/>
          <w:szCs w:val="24"/>
        </w:rPr>
        <w:t>o</w:t>
      </w:r>
      <w:r w:rsidRPr="00ED658E">
        <w:rPr>
          <w:rFonts w:ascii="Times New Roman" w:hAnsi="Times New Roman" w:cs="Times New Roman"/>
          <w:sz w:val="24"/>
          <w:szCs w:val="24"/>
        </w:rPr>
        <w:t xml:space="preserve"> </w:t>
      </w:r>
      <w:r w:rsidR="004046D8">
        <w:rPr>
          <w:rFonts w:ascii="Times New Roman" w:hAnsi="Times New Roman" w:cs="Times New Roman"/>
          <w:sz w:val="24"/>
          <w:szCs w:val="24"/>
        </w:rPr>
        <w:t>A</w:t>
      </w:r>
      <w:r w:rsidR="00514D71">
        <w:rPr>
          <w:rFonts w:ascii="Times New Roman" w:hAnsi="Times New Roman" w:cs="Times New Roman"/>
          <w:sz w:val="24"/>
          <w:szCs w:val="24"/>
        </w:rPr>
        <w:t>dão Litro</w:t>
      </w:r>
    </w:p>
    <w:p w:rsidR="00ED658E" w:rsidRPr="00ED658E" w:rsidRDefault="00ED658E" w:rsidP="001A49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4374" w:rsidRDefault="008C4374" w:rsidP="001A4978">
      <w:pPr>
        <w:spacing w:after="0" w:line="240" w:lineRule="auto"/>
        <w:jc w:val="both"/>
        <w:rPr>
          <w:rStyle w:val="hgkelc"/>
          <w:sz w:val="28"/>
          <w:szCs w:val="28"/>
          <w:u w:val="single"/>
          <w:lang w:val="pt-PT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Item 0</w:t>
      </w:r>
      <w:r w:rsidR="00ED658E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– Projeto de Lei n° </w:t>
      </w:r>
      <w:r w:rsidR="00514D71">
        <w:rPr>
          <w:rFonts w:ascii="Times New Roman" w:hAnsi="Times New Roman" w:cs="Times New Roman"/>
          <w:b/>
          <w:sz w:val="28"/>
          <w:szCs w:val="28"/>
          <w:u w:val="single"/>
        </w:rPr>
        <w:t>659</w:t>
      </w:r>
      <w:r w:rsidR="001A4978">
        <w:rPr>
          <w:rFonts w:ascii="Times New Roman" w:hAnsi="Times New Roman" w:cs="Times New Roman"/>
          <w:b/>
          <w:sz w:val="28"/>
          <w:szCs w:val="28"/>
          <w:u w:val="single"/>
        </w:rPr>
        <w:t>/2024</w:t>
      </w:r>
      <w:r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.</w:t>
      </w:r>
    </w:p>
    <w:p w:rsidR="001A4978" w:rsidRDefault="008C4374" w:rsidP="001A4978">
      <w:pPr>
        <w:spacing w:after="0" w:line="240" w:lineRule="auto"/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</w:pPr>
      <w:r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Autoria</w:t>
      </w:r>
      <w:r w:rsidR="00ED658E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 </w:t>
      </w:r>
      <w:r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do </w:t>
      </w:r>
      <w:r w:rsidR="00ED658E" w:rsidRPr="00ED658E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Deputado </w:t>
      </w:r>
      <w:r w:rsidR="00514D71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Hussein Bakri</w:t>
      </w:r>
    </w:p>
    <w:p w:rsidR="00514D71" w:rsidRDefault="00514D71" w:rsidP="00514D71">
      <w:pPr>
        <w:spacing w:after="0" w:line="240" w:lineRule="auto"/>
        <w:jc w:val="both"/>
        <w:rPr>
          <w:rStyle w:val="hgkelc"/>
          <w:rFonts w:ascii="Times New Roman" w:hAnsi="Times New Roman" w:cs="Times New Roman"/>
          <w:sz w:val="24"/>
          <w:szCs w:val="24"/>
          <w:lang w:val="pt-PT"/>
        </w:rPr>
      </w:pPr>
      <w:r>
        <w:rPr>
          <w:rStyle w:val="hgkelc"/>
          <w:rFonts w:ascii="Times New Roman" w:hAnsi="Times New Roman" w:cs="Times New Roman"/>
          <w:sz w:val="24"/>
          <w:szCs w:val="24"/>
          <w:lang w:val="pt-PT"/>
        </w:rPr>
        <w:t>D</w:t>
      </w:r>
      <w:r w:rsidRPr="00514D71">
        <w:rPr>
          <w:rStyle w:val="hgkelc"/>
          <w:rFonts w:ascii="Times New Roman" w:hAnsi="Times New Roman" w:cs="Times New Roman"/>
          <w:sz w:val="24"/>
          <w:szCs w:val="24"/>
          <w:lang w:val="pt-PT"/>
        </w:rPr>
        <w:t>ispõe sobre a alteração da Lei Estadual nº 22.130, de 09 de setembro de 2024, Consolidação das Leis de Defesa do Consumidor do Paraná</w:t>
      </w:r>
      <w:r>
        <w:rPr>
          <w:rStyle w:val="hgkelc"/>
          <w:rFonts w:ascii="Times New Roman" w:hAnsi="Times New Roman" w:cs="Times New Roman"/>
          <w:sz w:val="24"/>
          <w:szCs w:val="24"/>
          <w:lang w:val="pt-PT"/>
        </w:rPr>
        <w:t>.</w:t>
      </w:r>
    </w:p>
    <w:p w:rsidR="0033282B" w:rsidRDefault="00ED658E" w:rsidP="00514D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658E">
        <w:rPr>
          <w:rFonts w:ascii="Times New Roman" w:hAnsi="Times New Roman" w:cs="Times New Roman"/>
          <w:sz w:val="24"/>
          <w:szCs w:val="24"/>
        </w:rPr>
        <w:t>Relator</w:t>
      </w:r>
      <w:r w:rsidR="001A4978">
        <w:rPr>
          <w:rFonts w:ascii="Times New Roman" w:hAnsi="Times New Roman" w:cs="Times New Roman"/>
          <w:sz w:val="24"/>
          <w:szCs w:val="24"/>
        </w:rPr>
        <w:t xml:space="preserve"> </w:t>
      </w:r>
      <w:r w:rsidR="001A4978" w:rsidRPr="001A4978">
        <w:rPr>
          <w:rFonts w:ascii="Times New Roman" w:hAnsi="Times New Roman" w:cs="Times New Roman"/>
          <w:sz w:val="24"/>
          <w:szCs w:val="24"/>
        </w:rPr>
        <w:t>Deputad</w:t>
      </w:r>
      <w:r w:rsidR="00514D71">
        <w:rPr>
          <w:rFonts w:ascii="Times New Roman" w:hAnsi="Times New Roman" w:cs="Times New Roman"/>
          <w:sz w:val="24"/>
          <w:szCs w:val="24"/>
        </w:rPr>
        <w:t>o Fábio Oliveira</w:t>
      </w:r>
    </w:p>
    <w:p w:rsidR="001A4978" w:rsidRDefault="001A4978" w:rsidP="001A4978">
      <w:pPr>
        <w:spacing w:after="0" w:line="240" w:lineRule="auto"/>
        <w:jc w:val="both"/>
      </w:pPr>
    </w:p>
    <w:p w:rsidR="00ED658E" w:rsidRDefault="00ED658E" w:rsidP="00ED658E">
      <w:pPr>
        <w:spacing w:after="0" w:line="240" w:lineRule="auto"/>
        <w:rPr>
          <w:rStyle w:val="hgkelc"/>
          <w:sz w:val="28"/>
          <w:szCs w:val="28"/>
          <w:u w:val="single"/>
          <w:lang w:val="pt-PT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Item 03 – Projeto de Lei n° </w:t>
      </w:r>
      <w:r w:rsidR="00514D71">
        <w:rPr>
          <w:rFonts w:ascii="Times New Roman" w:hAnsi="Times New Roman" w:cs="Times New Roman"/>
          <w:b/>
          <w:sz w:val="28"/>
          <w:szCs w:val="28"/>
          <w:u w:val="single"/>
        </w:rPr>
        <w:t>843/2023</w:t>
      </w:r>
      <w:r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.</w:t>
      </w:r>
    </w:p>
    <w:p w:rsidR="00514D71" w:rsidRDefault="00ED658E" w:rsidP="00514D71">
      <w:pPr>
        <w:spacing w:after="0" w:line="240" w:lineRule="auto"/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</w:pPr>
      <w:r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Autoria do </w:t>
      </w:r>
      <w:r w:rsidR="00514D71" w:rsidRPr="00514D71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Deputado</w:t>
      </w:r>
      <w:r w:rsidR="00514D71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 </w:t>
      </w:r>
      <w:r w:rsidR="00514D71" w:rsidRPr="00514D71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Matheus Vermelho</w:t>
      </w:r>
    </w:p>
    <w:p w:rsidR="00514D71" w:rsidRDefault="00514D71" w:rsidP="00514D71">
      <w:pPr>
        <w:spacing w:after="0" w:line="240" w:lineRule="auto"/>
        <w:jc w:val="both"/>
        <w:rPr>
          <w:rStyle w:val="hgkelc"/>
          <w:rFonts w:ascii="Times New Roman" w:hAnsi="Times New Roman" w:cs="Times New Roman"/>
          <w:sz w:val="24"/>
          <w:szCs w:val="24"/>
          <w:lang w:val="pt-PT"/>
        </w:rPr>
      </w:pPr>
      <w:r>
        <w:rPr>
          <w:rStyle w:val="hgkelc"/>
          <w:rFonts w:ascii="Times New Roman" w:hAnsi="Times New Roman" w:cs="Times New Roman"/>
          <w:sz w:val="24"/>
          <w:szCs w:val="24"/>
          <w:lang w:val="pt-PT"/>
        </w:rPr>
        <w:t>D</w:t>
      </w:r>
      <w:r w:rsidRPr="00514D71">
        <w:rPr>
          <w:rStyle w:val="hgkelc"/>
          <w:rFonts w:ascii="Times New Roman" w:hAnsi="Times New Roman" w:cs="Times New Roman"/>
          <w:sz w:val="24"/>
          <w:szCs w:val="24"/>
          <w:lang w:val="pt-PT"/>
        </w:rPr>
        <w:t xml:space="preserve">ispõe a obrigatoriedade das empresas concessionárias e permissionárias a disponibilizarem a modalidade pix ou outra forma equivalente como meio de pagamento instantâneo. </w:t>
      </w:r>
    </w:p>
    <w:p w:rsidR="00514D71" w:rsidRDefault="00514D71" w:rsidP="00514D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658E">
        <w:rPr>
          <w:rFonts w:ascii="Times New Roman" w:hAnsi="Times New Roman" w:cs="Times New Roman"/>
          <w:sz w:val="24"/>
          <w:szCs w:val="24"/>
        </w:rPr>
        <w:t>Relator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4978">
        <w:rPr>
          <w:rFonts w:ascii="Times New Roman" w:hAnsi="Times New Roman" w:cs="Times New Roman"/>
          <w:sz w:val="24"/>
          <w:szCs w:val="24"/>
        </w:rPr>
        <w:t>Deputad</w:t>
      </w:r>
      <w:r>
        <w:rPr>
          <w:rFonts w:ascii="Times New Roman" w:hAnsi="Times New Roman" w:cs="Times New Roman"/>
          <w:sz w:val="24"/>
          <w:szCs w:val="24"/>
        </w:rPr>
        <w:t>o Fábio Oliveira</w:t>
      </w:r>
    </w:p>
    <w:p w:rsidR="00ED658E" w:rsidRDefault="00ED658E" w:rsidP="00ED658E">
      <w:pPr>
        <w:spacing w:after="0"/>
      </w:pPr>
    </w:p>
    <w:p w:rsidR="004046D8" w:rsidRDefault="004046D8" w:rsidP="004046D8">
      <w:pPr>
        <w:spacing w:after="0" w:line="240" w:lineRule="auto"/>
        <w:rPr>
          <w:rStyle w:val="hgkelc"/>
          <w:sz w:val="28"/>
          <w:szCs w:val="28"/>
          <w:u w:val="single"/>
          <w:lang w:val="pt-PT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Item 04 – Projeto de Lei n° </w:t>
      </w:r>
      <w:r w:rsidR="00514D71">
        <w:rPr>
          <w:rFonts w:ascii="Times New Roman" w:hAnsi="Times New Roman" w:cs="Times New Roman"/>
          <w:b/>
          <w:sz w:val="28"/>
          <w:szCs w:val="28"/>
          <w:u w:val="single"/>
        </w:rPr>
        <w:t>566/2023</w:t>
      </w:r>
      <w:r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.</w:t>
      </w:r>
    </w:p>
    <w:p w:rsidR="004046D8" w:rsidRDefault="004046D8" w:rsidP="004046D8">
      <w:pPr>
        <w:spacing w:after="0" w:line="240" w:lineRule="auto"/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</w:pPr>
      <w:r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Autoria do </w:t>
      </w:r>
      <w:r w:rsidR="00514D71" w:rsidRPr="00514D71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Deputado Bazana</w:t>
      </w:r>
    </w:p>
    <w:p w:rsidR="004046D8" w:rsidRDefault="00514D71" w:rsidP="00514D71">
      <w:pPr>
        <w:spacing w:after="0"/>
        <w:rPr>
          <w:rStyle w:val="hgkelc"/>
          <w:rFonts w:ascii="Times New Roman" w:hAnsi="Times New Roman" w:cs="Times New Roman"/>
          <w:sz w:val="24"/>
          <w:szCs w:val="24"/>
          <w:lang w:val="pt-PT"/>
        </w:rPr>
      </w:pPr>
      <w:r>
        <w:rPr>
          <w:rStyle w:val="hgkelc"/>
          <w:rFonts w:ascii="Times New Roman" w:hAnsi="Times New Roman" w:cs="Times New Roman"/>
          <w:sz w:val="24"/>
          <w:szCs w:val="24"/>
          <w:lang w:val="pt-PT"/>
        </w:rPr>
        <w:t>D</w:t>
      </w:r>
      <w:r w:rsidRPr="00514D71">
        <w:rPr>
          <w:rStyle w:val="hgkelc"/>
          <w:rFonts w:ascii="Times New Roman" w:hAnsi="Times New Roman" w:cs="Times New Roman"/>
          <w:sz w:val="24"/>
          <w:szCs w:val="24"/>
          <w:lang w:val="pt-PT"/>
        </w:rPr>
        <w:t>ispõe sobre diretrizes para o emprego apoiado no Estado do Paraná</w:t>
      </w:r>
      <w:r w:rsidR="004046D8" w:rsidRPr="004046D8">
        <w:rPr>
          <w:rStyle w:val="hgkelc"/>
          <w:rFonts w:ascii="Times New Roman" w:hAnsi="Times New Roman" w:cs="Times New Roman"/>
          <w:sz w:val="24"/>
          <w:szCs w:val="24"/>
          <w:lang w:val="pt-PT"/>
        </w:rPr>
        <w:t xml:space="preserve">. </w:t>
      </w:r>
    </w:p>
    <w:p w:rsidR="004046D8" w:rsidRDefault="004046D8" w:rsidP="004046D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D658E">
        <w:rPr>
          <w:rFonts w:ascii="Times New Roman" w:hAnsi="Times New Roman" w:cs="Times New Roman"/>
          <w:sz w:val="24"/>
          <w:szCs w:val="24"/>
        </w:rPr>
        <w:t xml:space="preserve">Relator Deputado </w:t>
      </w:r>
      <w:r w:rsidR="00514D71" w:rsidRPr="00514D71">
        <w:rPr>
          <w:rFonts w:ascii="Times New Roman" w:hAnsi="Times New Roman" w:cs="Times New Roman"/>
          <w:sz w:val="24"/>
          <w:szCs w:val="24"/>
        </w:rPr>
        <w:t>AlissonWandscheer</w:t>
      </w:r>
      <w:bookmarkStart w:id="0" w:name="_GoBack"/>
      <w:bookmarkEnd w:id="0"/>
    </w:p>
    <w:p w:rsidR="004046D8" w:rsidRDefault="004046D8" w:rsidP="00ED658E">
      <w:pPr>
        <w:spacing w:after="0"/>
      </w:pPr>
    </w:p>
    <w:sectPr w:rsidR="004046D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374"/>
    <w:rsid w:val="001A4978"/>
    <w:rsid w:val="0033282B"/>
    <w:rsid w:val="004046D8"/>
    <w:rsid w:val="00514D71"/>
    <w:rsid w:val="008C4374"/>
    <w:rsid w:val="00975829"/>
    <w:rsid w:val="00ED6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4374"/>
    <w:pPr>
      <w:spacing w:after="160"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8C4374"/>
  </w:style>
  <w:style w:type="paragraph" w:styleId="Textodebalo">
    <w:name w:val="Balloon Text"/>
    <w:basedOn w:val="Normal"/>
    <w:link w:val="TextodebaloChar"/>
    <w:uiPriority w:val="99"/>
    <w:semiHidden/>
    <w:unhideWhenUsed/>
    <w:rsid w:val="008C43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C43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4374"/>
    <w:pPr>
      <w:spacing w:after="160"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8C4374"/>
  </w:style>
  <w:style w:type="paragraph" w:styleId="Textodebalo">
    <w:name w:val="Balloon Text"/>
    <w:basedOn w:val="Normal"/>
    <w:link w:val="TextodebaloChar"/>
    <w:uiPriority w:val="99"/>
    <w:semiHidden/>
    <w:unhideWhenUsed/>
    <w:rsid w:val="008C43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C43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515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166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alessandra.silva</dc:creator>
  <cp:lastModifiedBy>alessandra.silva</cp:lastModifiedBy>
  <cp:revision>6</cp:revision>
  <dcterms:created xsi:type="dcterms:W3CDTF">2025-04-08T16:05:00Z</dcterms:created>
  <dcterms:modified xsi:type="dcterms:W3CDTF">2025-04-08T17:26:00Z</dcterms:modified>
</cp:coreProperties>
</file>