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C052BF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70A14">
        <w:rPr>
          <w:rFonts w:ascii="Times New Roman" w:hAnsi="Times New Roman" w:cs="Times New Roman"/>
          <w:b/>
          <w:sz w:val="30"/>
          <w:szCs w:val="30"/>
        </w:rPr>
        <w:t>3</w:t>
      </w:r>
      <w:r w:rsidR="00FC1D92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53366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FC1D92">
        <w:rPr>
          <w:rFonts w:ascii="Times New Roman" w:hAnsi="Times New Roman" w:cs="Times New Roman"/>
          <w:b/>
          <w:sz w:val="30"/>
          <w:szCs w:val="30"/>
        </w:rPr>
        <w:t>7</w:t>
      </w:r>
      <w:r w:rsidR="00BD003A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221901">
        <w:rPr>
          <w:rFonts w:ascii="Times New Roman" w:hAnsi="Times New Roman" w:cs="Times New Roman"/>
          <w:b/>
          <w:sz w:val="30"/>
          <w:szCs w:val="30"/>
        </w:rPr>
        <w:t>NOVEM</w:t>
      </w:r>
      <w:r w:rsidR="00267441">
        <w:rPr>
          <w:rFonts w:ascii="Times New Roman" w:hAnsi="Times New Roman" w:cs="Times New Roman"/>
          <w:b/>
          <w:sz w:val="30"/>
          <w:szCs w:val="30"/>
        </w:rPr>
        <w:t>BRO</w:t>
      </w:r>
      <w:r w:rsidR="00B806B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88739F" w:rsidRDefault="0088739F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714CC" w:rsidRDefault="009C481E" w:rsidP="002674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FC1D92" w:rsidRPr="00FC1D9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FC1D92" w:rsidRPr="00FC1D9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344/2024</w:t>
      </w:r>
    </w:p>
    <w:p w:rsidR="00267441" w:rsidRDefault="00A742F0" w:rsidP="00267441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564AA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</w:t>
      </w:r>
      <w:r w:rsidR="00234970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53366" w:rsidRPr="00A53366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Poder Executivo</w:t>
      </w:r>
    </w:p>
    <w:p w:rsidR="00A53366" w:rsidRDefault="00FC1D92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1D92">
        <w:rPr>
          <w:rFonts w:ascii="Times New Roman" w:hAnsi="Times New Roman" w:cs="Times New Roman"/>
          <w:sz w:val="24"/>
          <w:szCs w:val="24"/>
        </w:rPr>
        <w:t>Mensagem nº 35/24 -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D92">
        <w:rPr>
          <w:rFonts w:ascii="Times New Roman" w:hAnsi="Times New Roman" w:cs="Times New Roman"/>
          <w:sz w:val="24"/>
          <w:szCs w:val="24"/>
        </w:rPr>
        <w:t>Altera a Lei nº 6.174, de 16 de novembro de 1970, que estabelece o regime jurídico dos funcionários civis do Poder Executivo do Estado do Paraná</w:t>
      </w:r>
      <w:r w:rsidR="00A53366">
        <w:rPr>
          <w:rFonts w:ascii="Times New Roman" w:hAnsi="Times New Roman" w:cs="Times New Roman"/>
          <w:sz w:val="24"/>
          <w:szCs w:val="24"/>
        </w:rPr>
        <w:t>.</w:t>
      </w:r>
    </w:p>
    <w:p w:rsidR="004D7A3D" w:rsidRDefault="005838A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4D7A3D" w:rsidRPr="004D7A3D">
        <w:rPr>
          <w:rFonts w:ascii="Times New Roman" w:hAnsi="Times New Roman" w:cs="Times New Roman"/>
          <w:sz w:val="24"/>
          <w:szCs w:val="24"/>
        </w:rPr>
        <w:t>elator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CD2929">
        <w:rPr>
          <w:rFonts w:ascii="Times New Roman" w:hAnsi="Times New Roman" w:cs="Times New Roman"/>
          <w:sz w:val="24"/>
          <w:szCs w:val="24"/>
        </w:rPr>
        <w:t xml:space="preserve">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 w:rsidR="002C18DF">
        <w:rPr>
          <w:rFonts w:ascii="Times New Roman" w:hAnsi="Times New Roman" w:cs="Times New Roman"/>
          <w:sz w:val="24"/>
          <w:szCs w:val="24"/>
        </w:rPr>
        <w:t>a</w:t>
      </w:r>
      <w:r w:rsidR="00AE4979">
        <w:rPr>
          <w:rFonts w:ascii="Times New Roman" w:hAnsi="Times New Roman" w:cs="Times New Roman"/>
          <w:sz w:val="24"/>
          <w:szCs w:val="24"/>
        </w:rPr>
        <w:t xml:space="preserve"> </w:t>
      </w:r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2C18DF">
        <w:rPr>
          <w:rFonts w:ascii="Times New Roman" w:hAnsi="Times New Roman" w:cs="Times New Roman"/>
          <w:sz w:val="24"/>
          <w:szCs w:val="24"/>
        </w:rPr>
        <w:t>F</w:t>
      </w:r>
      <w:r w:rsidR="002C18DF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790720" w:rsidRDefault="00790720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D92" w:rsidRDefault="00FC1D92" w:rsidP="00FC1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FC1D9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C1D9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841/2023</w:t>
      </w:r>
    </w:p>
    <w:p w:rsidR="00FC1D92" w:rsidRDefault="00FC1D92" w:rsidP="00FC1D9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FC1D9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Bazana</w:t>
      </w:r>
    </w:p>
    <w:p w:rsidR="000841A9" w:rsidRDefault="000841A9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1A9">
        <w:rPr>
          <w:rFonts w:ascii="Times New Roman" w:hAnsi="Times New Roman" w:cs="Times New Roman"/>
          <w:sz w:val="24"/>
          <w:szCs w:val="24"/>
        </w:rPr>
        <w:t xml:space="preserve">Assegura aos profissionais da saúde, do sistema público e privado de saúde do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841A9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41A9">
        <w:rPr>
          <w:rFonts w:ascii="Times New Roman" w:hAnsi="Times New Roman" w:cs="Times New Roman"/>
          <w:sz w:val="24"/>
          <w:szCs w:val="24"/>
        </w:rPr>
        <w:t xml:space="preserve">araná, o direito à meia-entrada na aquisição de ingressos para eventos artísticos, culturais, cinematográficos e desportivos realizados 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841A9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41A9">
        <w:rPr>
          <w:rFonts w:ascii="Times New Roman" w:hAnsi="Times New Roman" w:cs="Times New Roman"/>
          <w:sz w:val="24"/>
          <w:szCs w:val="24"/>
        </w:rPr>
        <w:t>araná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D92" w:rsidRDefault="00FC1D92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FC1D92" w:rsidRDefault="00FC1D92" w:rsidP="002C18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D92" w:rsidRDefault="00FC1D92" w:rsidP="00FC1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FC1D9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C1D9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1036/2023</w:t>
      </w:r>
    </w:p>
    <w:p w:rsidR="00FC1D92" w:rsidRDefault="00FC1D92" w:rsidP="00FC1D92">
      <w:pPr>
        <w:spacing w:after="0" w:line="240" w:lineRule="auto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do</w:t>
      </w:r>
      <w:r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s</w:t>
      </w: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Pr="00FC1D9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Deputados Luiz Claudio Romanelli, Tercilio Turini, Delegado Tito Barichello, Arilson Chiorato e das Deputadas Luciana Rafagnin e Márcia </w:t>
      </w:r>
      <w:proofErr w:type="gramStart"/>
      <w:r w:rsidRPr="00FC1D9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Huçulak</w:t>
      </w:r>
      <w:proofErr w:type="gramEnd"/>
    </w:p>
    <w:p w:rsidR="000841A9" w:rsidRDefault="000841A9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0841A9">
        <w:rPr>
          <w:rFonts w:ascii="Times New Roman" w:hAnsi="Times New Roman" w:cs="Times New Roman"/>
          <w:sz w:val="24"/>
          <w:szCs w:val="24"/>
        </w:rPr>
        <w:t xml:space="preserve">nstitui o programa de monitoramento digital contínuo de glicemia no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841A9">
        <w:rPr>
          <w:rFonts w:ascii="Times New Roman" w:hAnsi="Times New Roman" w:cs="Times New Roman"/>
          <w:sz w:val="24"/>
          <w:szCs w:val="24"/>
        </w:rPr>
        <w:t xml:space="preserve">stado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41A9">
        <w:rPr>
          <w:rFonts w:ascii="Times New Roman" w:hAnsi="Times New Roman" w:cs="Times New Roman"/>
          <w:sz w:val="24"/>
          <w:szCs w:val="24"/>
        </w:rPr>
        <w:t xml:space="preserve">araná, com o fornecimento de aparelho digital de medição e sensor de controle glicêmico, para os pacientes com idade entre </w:t>
      </w:r>
      <w:proofErr w:type="gramStart"/>
      <w:r w:rsidRPr="000841A9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0841A9">
        <w:rPr>
          <w:rFonts w:ascii="Times New Roman" w:hAnsi="Times New Roman" w:cs="Times New Roman"/>
          <w:sz w:val="24"/>
          <w:szCs w:val="24"/>
        </w:rPr>
        <w:t xml:space="preserve"> (quatro) e 17 (dezessete) anos com diabetes mellitus (tipo 1 e 2), aprimorando o monitoramento evitando a hipoglicemia das crianças e adolescentes em todo o estado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C1D92" w:rsidRDefault="000841A9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FC1D92" w:rsidRPr="004D7A3D">
        <w:rPr>
          <w:rFonts w:ascii="Times New Roman" w:hAnsi="Times New Roman" w:cs="Times New Roman"/>
          <w:sz w:val="24"/>
          <w:szCs w:val="24"/>
        </w:rPr>
        <w:t>elator</w:t>
      </w:r>
      <w:r w:rsidR="00FC1D92">
        <w:rPr>
          <w:rFonts w:ascii="Times New Roman" w:hAnsi="Times New Roman" w:cs="Times New Roman"/>
          <w:sz w:val="24"/>
          <w:szCs w:val="24"/>
        </w:rPr>
        <w:t xml:space="preserve">a </w:t>
      </w:r>
      <w:r w:rsidR="00FC1D92" w:rsidRPr="005838A0">
        <w:rPr>
          <w:rFonts w:ascii="Times New Roman" w:hAnsi="Times New Roman" w:cs="Times New Roman"/>
          <w:sz w:val="24"/>
          <w:szCs w:val="24"/>
        </w:rPr>
        <w:t>Deputad</w:t>
      </w:r>
      <w:r w:rsidR="00FC1D92">
        <w:rPr>
          <w:rFonts w:ascii="Times New Roman" w:hAnsi="Times New Roman" w:cs="Times New Roman"/>
          <w:sz w:val="24"/>
          <w:szCs w:val="24"/>
        </w:rPr>
        <w:t>a F</w:t>
      </w:r>
      <w:r w:rsidR="00FC1D92"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 w:rsidR="00FC1D92">
        <w:rPr>
          <w:rFonts w:ascii="Times New Roman" w:hAnsi="Times New Roman" w:cs="Times New Roman"/>
          <w:sz w:val="24"/>
          <w:szCs w:val="24"/>
        </w:rPr>
        <w:t>F</w:t>
      </w:r>
      <w:r w:rsidR="00FC1D92"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FC1D92" w:rsidRDefault="00FC1D92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1D92" w:rsidRDefault="00FC1D92" w:rsidP="00FC1D9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FC1D9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FC1D9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Nº 543/2024</w:t>
      </w:r>
    </w:p>
    <w:p w:rsidR="00FC1D92" w:rsidRDefault="00FC1D92" w:rsidP="00FC1D9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FC1D9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FC1D92" w:rsidRDefault="001D225C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25C">
        <w:rPr>
          <w:rFonts w:ascii="Times New Roman" w:hAnsi="Times New Roman" w:cs="Times New Roman"/>
          <w:sz w:val="24"/>
          <w:szCs w:val="24"/>
        </w:rPr>
        <w:t>Mensagem nº 57/24 -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1D92" w:rsidRPr="00FC1D92">
        <w:rPr>
          <w:rFonts w:ascii="Times New Roman" w:hAnsi="Times New Roman" w:cs="Times New Roman"/>
          <w:sz w:val="24"/>
          <w:szCs w:val="24"/>
        </w:rPr>
        <w:t xml:space="preserve">Cria </w:t>
      </w:r>
      <w:proofErr w:type="gramStart"/>
      <w:r w:rsidR="00FC1D92" w:rsidRPr="00FC1D92">
        <w:rPr>
          <w:rFonts w:ascii="Times New Roman" w:hAnsi="Times New Roman" w:cs="Times New Roman"/>
          <w:sz w:val="24"/>
          <w:szCs w:val="24"/>
        </w:rPr>
        <w:t>os Quadros</w:t>
      </w:r>
      <w:proofErr w:type="gramEnd"/>
      <w:r w:rsidR="00FC1D92" w:rsidRPr="00FC1D92">
        <w:rPr>
          <w:rFonts w:ascii="Times New Roman" w:hAnsi="Times New Roman" w:cs="Times New Roman"/>
          <w:sz w:val="24"/>
          <w:szCs w:val="24"/>
        </w:rPr>
        <w:t xml:space="preserve"> de Oficiais Especialistas nos âmbitos da Polícia Militar do Paraná e do Corpo</w:t>
      </w:r>
      <w:bookmarkStart w:id="0" w:name="_GoBack"/>
      <w:bookmarkEnd w:id="0"/>
      <w:r w:rsidR="00FC1D92" w:rsidRPr="00FC1D92">
        <w:rPr>
          <w:rFonts w:ascii="Times New Roman" w:hAnsi="Times New Roman" w:cs="Times New Roman"/>
          <w:sz w:val="24"/>
          <w:szCs w:val="24"/>
        </w:rPr>
        <w:t xml:space="preserve"> de Bombeiros Militar do Paraná, e dá outras providências.</w:t>
      </w:r>
    </w:p>
    <w:p w:rsidR="00FC1D92" w:rsidRDefault="00FC1D92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4D7A3D">
        <w:rPr>
          <w:rFonts w:ascii="Times New Roman" w:hAnsi="Times New Roman" w:cs="Times New Roman"/>
          <w:sz w:val="24"/>
          <w:szCs w:val="24"/>
        </w:rPr>
        <w:t>elator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5838A0">
        <w:rPr>
          <w:rFonts w:ascii="Times New Roman" w:hAnsi="Times New Roman" w:cs="Times New Roman"/>
          <w:sz w:val="24"/>
          <w:szCs w:val="24"/>
        </w:rPr>
        <w:t>Deputad</w:t>
      </w:r>
      <w:r>
        <w:rPr>
          <w:rFonts w:ascii="Times New Roman" w:hAnsi="Times New Roman" w:cs="Times New Roman"/>
          <w:sz w:val="24"/>
          <w:szCs w:val="24"/>
        </w:rPr>
        <w:t>a F</w:t>
      </w:r>
      <w:r w:rsidRPr="002C18DF">
        <w:rPr>
          <w:rFonts w:ascii="Times New Roman" w:hAnsi="Times New Roman" w:cs="Times New Roman"/>
          <w:sz w:val="24"/>
          <w:szCs w:val="24"/>
        </w:rPr>
        <w:t xml:space="preserve">lávia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2C18DF">
        <w:rPr>
          <w:rFonts w:ascii="Times New Roman" w:hAnsi="Times New Roman" w:cs="Times New Roman"/>
          <w:sz w:val="24"/>
          <w:szCs w:val="24"/>
        </w:rPr>
        <w:t>rancischini</w:t>
      </w:r>
      <w:proofErr w:type="spellEnd"/>
    </w:p>
    <w:p w:rsidR="00FC1D92" w:rsidRDefault="00FC1D92" w:rsidP="00FC1D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1D9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26FF3"/>
    <w:rsid w:val="0004555C"/>
    <w:rsid w:val="00064DCE"/>
    <w:rsid w:val="00070A14"/>
    <w:rsid w:val="000841A9"/>
    <w:rsid w:val="001048E4"/>
    <w:rsid w:val="00112C9E"/>
    <w:rsid w:val="00153A7E"/>
    <w:rsid w:val="001703AD"/>
    <w:rsid w:val="001B064E"/>
    <w:rsid w:val="001D225C"/>
    <w:rsid w:val="001D4584"/>
    <w:rsid w:val="001D6F01"/>
    <w:rsid w:val="001F6E73"/>
    <w:rsid w:val="00221901"/>
    <w:rsid w:val="00234970"/>
    <w:rsid w:val="00235C92"/>
    <w:rsid w:val="00267441"/>
    <w:rsid w:val="002B504E"/>
    <w:rsid w:val="002C18DF"/>
    <w:rsid w:val="0035508D"/>
    <w:rsid w:val="003720D8"/>
    <w:rsid w:val="00374849"/>
    <w:rsid w:val="003C7A06"/>
    <w:rsid w:val="003E1FD6"/>
    <w:rsid w:val="003E4967"/>
    <w:rsid w:val="004538FB"/>
    <w:rsid w:val="00474441"/>
    <w:rsid w:val="004D7A3D"/>
    <w:rsid w:val="004E6768"/>
    <w:rsid w:val="00506F1B"/>
    <w:rsid w:val="00521C90"/>
    <w:rsid w:val="00564AA2"/>
    <w:rsid w:val="005838A0"/>
    <w:rsid w:val="0064619F"/>
    <w:rsid w:val="006714CC"/>
    <w:rsid w:val="006C3850"/>
    <w:rsid w:val="006D0ED7"/>
    <w:rsid w:val="00714513"/>
    <w:rsid w:val="00725C8B"/>
    <w:rsid w:val="00790720"/>
    <w:rsid w:val="007B6C44"/>
    <w:rsid w:val="007D0AD4"/>
    <w:rsid w:val="007D27AC"/>
    <w:rsid w:val="00851A3A"/>
    <w:rsid w:val="00877A10"/>
    <w:rsid w:val="0088739F"/>
    <w:rsid w:val="008A2FF0"/>
    <w:rsid w:val="008A53F2"/>
    <w:rsid w:val="008D1AEF"/>
    <w:rsid w:val="008F5206"/>
    <w:rsid w:val="0095722E"/>
    <w:rsid w:val="00986C31"/>
    <w:rsid w:val="00992271"/>
    <w:rsid w:val="009B2A29"/>
    <w:rsid w:val="009C481E"/>
    <w:rsid w:val="009D1E2F"/>
    <w:rsid w:val="009E1240"/>
    <w:rsid w:val="009F2F23"/>
    <w:rsid w:val="00A53366"/>
    <w:rsid w:val="00A742F0"/>
    <w:rsid w:val="00A871DF"/>
    <w:rsid w:val="00A96170"/>
    <w:rsid w:val="00AC7ED3"/>
    <w:rsid w:val="00AE4979"/>
    <w:rsid w:val="00B2282C"/>
    <w:rsid w:val="00B6697C"/>
    <w:rsid w:val="00B806B5"/>
    <w:rsid w:val="00B9717D"/>
    <w:rsid w:val="00BD003A"/>
    <w:rsid w:val="00BE5798"/>
    <w:rsid w:val="00C052BF"/>
    <w:rsid w:val="00C07B13"/>
    <w:rsid w:val="00C1514B"/>
    <w:rsid w:val="00C3553F"/>
    <w:rsid w:val="00C9006E"/>
    <w:rsid w:val="00CA11DA"/>
    <w:rsid w:val="00CB7140"/>
    <w:rsid w:val="00CD2929"/>
    <w:rsid w:val="00D60FD2"/>
    <w:rsid w:val="00D62E67"/>
    <w:rsid w:val="00DB32DD"/>
    <w:rsid w:val="00E15E20"/>
    <w:rsid w:val="00E66E4A"/>
    <w:rsid w:val="00FC1D92"/>
    <w:rsid w:val="00FF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1048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1696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68</cp:revision>
  <cp:lastPrinted>2025-02-25T21:07:00Z</cp:lastPrinted>
  <dcterms:created xsi:type="dcterms:W3CDTF">2025-03-27T14:29:00Z</dcterms:created>
  <dcterms:modified xsi:type="dcterms:W3CDTF">2025-04-11T13:21:00Z</dcterms:modified>
</cp:coreProperties>
</file>