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151AA">
        <w:rPr>
          <w:rFonts w:ascii="Times New Roman" w:hAnsi="Times New Roman" w:cs="Times New Roman"/>
          <w:b/>
          <w:sz w:val="30"/>
          <w:szCs w:val="30"/>
        </w:rPr>
        <w:t>CULTURA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254F1B">
        <w:rPr>
          <w:rFonts w:ascii="Times New Roman" w:hAnsi="Times New Roman" w:cs="Times New Roman"/>
          <w:b/>
          <w:sz w:val="30"/>
          <w:szCs w:val="30"/>
        </w:rPr>
        <w:t>2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254F1B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22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B151AA">
        <w:rPr>
          <w:rFonts w:ascii="Times New Roman" w:hAnsi="Times New Roman" w:cs="Times New Roman"/>
          <w:b/>
          <w:sz w:val="30"/>
          <w:szCs w:val="30"/>
        </w:rPr>
        <w:t>MARÇO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bookmarkStart w:id="0" w:name="_GoBack"/>
      <w:bookmarkEnd w:id="0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254F1B" w:rsidRPr="00254F1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131/2024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F02E3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os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</w:t>
      </w:r>
      <w:r w:rsid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os G</w:t>
      </w:r>
      <w:r w:rsidR="00254F1B" w:rsidRP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ilson de </w:t>
      </w:r>
      <w:r w:rsid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 w:rsidR="00254F1B" w:rsidRP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ouza, </w:t>
      </w:r>
      <w:r w:rsid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G</w:t>
      </w:r>
      <w:r w:rsidR="00254F1B" w:rsidRP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ilberto </w:t>
      </w:r>
      <w:r w:rsid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R</w:t>
      </w:r>
      <w:r w:rsidR="00254F1B" w:rsidRP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ibeiro, </w:t>
      </w:r>
      <w:r w:rsid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E</w:t>
      </w:r>
      <w:r w:rsidR="00254F1B" w:rsidRP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vandro </w:t>
      </w:r>
      <w:r w:rsid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="00254F1B" w:rsidRP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raujo, </w:t>
      </w:r>
      <w:r w:rsid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254F1B" w:rsidRP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eputado </w:t>
      </w:r>
      <w:r w:rsid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B</w:t>
      </w:r>
      <w:r w:rsidR="00254F1B" w:rsidRP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atatinha, </w:t>
      </w:r>
      <w:r w:rsid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L</w:t>
      </w:r>
      <w:r w:rsidR="00254F1B" w:rsidRP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uiz </w:t>
      </w:r>
      <w:r w:rsid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F</w:t>
      </w:r>
      <w:r w:rsidR="00254F1B" w:rsidRP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ernando </w:t>
      </w:r>
      <w:r w:rsid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G</w:t>
      </w:r>
      <w:r w:rsidR="00254F1B" w:rsidRP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uerra, </w:t>
      </w:r>
      <w:r w:rsid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L</w:t>
      </w:r>
      <w:r w:rsidR="00254F1B" w:rsidRP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uciana </w:t>
      </w:r>
      <w:r w:rsid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R</w:t>
      </w:r>
      <w:r w:rsidR="00254F1B" w:rsidRP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afagnin, </w:t>
      </w:r>
      <w:r w:rsid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R</w:t>
      </w:r>
      <w:r w:rsidR="00254F1B" w:rsidRP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eichembach, </w:t>
      </w:r>
      <w:r w:rsid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L</w:t>
      </w:r>
      <w:r w:rsidR="00254F1B" w:rsidRP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uiz </w:t>
      </w:r>
      <w:r w:rsid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C</w:t>
      </w:r>
      <w:r w:rsidR="00254F1B" w:rsidRP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laudio </w:t>
      </w:r>
      <w:proofErr w:type="gramStart"/>
      <w:r w:rsid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R</w:t>
      </w:r>
      <w:r w:rsidR="00254F1B" w:rsidRP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omanelli</w:t>
      </w:r>
      <w:proofErr w:type="gramEnd"/>
    </w:p>
    <w:p w:rsidR="00254F1B" w:rsidRDefault="00254F1B" w:rsidP="008E7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54F1B">
        <w:rPr>
          <w:rFonts w:ascii="Times New Roman" w:hAnsi="Times New Roman" w:cs="Times New Roman"/>
          <w:sz w:val="24"/>
          <w:szCs w:val="24"/>
        </w:rPr>
        <w:t xml:space="preserve">eclara o queijo colonial do sudoeste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54F1B">
        <w:rPr>
          <w:rFonts w:ascii="Times New Roman" w:hAnsi="Times New Roman" w:cs="Times New Roman"/>
          <w:sz w:val="24"/>
          <w:szCs w:val="24"/>
        </w:rPr>
        <w:t xml:space="preserve">araná como patrimônio de natureza cultural imaterial do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54F1B">
        <w:rPr>
          <w:rFonts w:ascii="Times New Roman" w:hAnsi="Times New Roman" w:cs="Times New Roman"/>
          <w:sz w:val="24"/>
          <w:szCs w:val="24"/>
        </w:rPr>
        <w:t xml:space="preserve">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54F1B">
        <w:rPr>
          <w:rFonts w:ascii="Times New Roman" w:hAnsi="Times New Roman" w:cs="Times New Roman"/>
          <w:sz w:val="24"/>
          <w:szCs w:val="24"/>
        </w:rPr>
        <w:t xml:space="preserve">araná. </w:t>
      </w:r>
    </w:p>
    <w:p w:rsidR="00DF04B6" w:rsidRDefault="00254F1B" w:rsidP="00DF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Relatora Deputada </w:t>
      </w:r>
      <w:proofErr w:type="spellStart"/>
      <w:r w:rsidRPr="00E43050">
        <w:rPr>
          <w:rFonts w:ascii="Times New Roman" w:hAnsi="Times New Roman" w:cs="Times New Roman"/>
          <w:sz w:val="24"/>
          <w:szCs w:val="24"/>
        </w:rPr>
        <w:t>Cloara</w:t>
      </w:r>
      <w:proofErr w:type="spellEnd"/>
      <w:r w:rsidRPr="00E43050">
        <w:rPr>
          <w:rFonts w:ascii="Times New Roman" w:hAnsi="Times New Roman" w:cs="Times New Roman"/>
          <w:sz w:val="24"/>
          <w:szCs w:val="24"/>
        </w:rPr>
        <w:t xml:space="preserve"> Pinheiro</w:t>
      </w:r>
      <w:r w:rsidR="00DF04B6">
        <w:rPr>
          <w:rFonts w:ascii="Times New Roman" w:hAnsi="Times New Roman" w:cs="Times New Roman"/>
          <w:sz w:val="24"/>
          <w:szCs w:val="24"/>
        </w:rPr>
        <w:t>.</w:t>
      </w:r>
    </w:p>
    <w:p w:rsidR="00DF04B6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254F1B" w:rsidRPr="00254F1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204/2023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DF04B6" w:rsidRDefault="00DF04B6" w:rsidP="00DF04B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Deputado </w:t>
      </w:r>
      <w:r w:rsid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M</w:t>
      </w:r>
      <w:r w:rsidR="00254F1B" w:rsidRP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arcel </w:t>
      </w:r>
      <w:r w:rsid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M</w:t>
      </w:r>
      <w:r w:rsidR="00254F1B" w:rsidRPr="00254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icheletto</w:t>
      </w:r>
    </w:p>
    <w:p w:rsidR="00254F1B" w:rsidRDefault="00254F1B" w:rsidP="008E7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54F1B">
        <w:rPr>
          <w:rFonts w:ascii="Times New Roman" w:hAnsi="Times New Roman" w:cs="Times New Roman"/>
          <w:sz w:val="24"/>
          <w:szCs w:val="24"/>
        </w:rPr>
        <w:t xml:space="preserve">ltera a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254F1B">
        <w:rPr>
          <w:rFonts w:ascii="Times New Roman" w:hAnsi="Times New Roman" w:cs="Times New Roman"/>
          <w:sz w:val="24"/>
          <w:szCs w:val="24"/>
        </w:rPr>
        <w:t xml:space="preserve">ei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54F1B">
        <w:rPr>
          <w:rFonts w:ascii="Times New Roman" w:hAnsi="Times New Roman" w:cs="Times New Roman"/>
          <w:sz w:val="24"/>
          <w:szCs w:val="24"/>
        </w:rPr>
        <w:t>stadual nº 13.964, de 20 de dezembro de 2002, que concede desconto de 50% (cinquenta por cento) em eventos culturais artísticos para doadores de sangue, a fim de incluir os doadores de um dos rins e doadores de parte: do pulmão, do fígado ou da medula óssea – órgãos que podem ser doados em vida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4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254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254F1B" w:rsidRPr="00254F1B">
        <w:rPr>
          <w:rFonts w:ascii="Times New Roman" w:hAnsi="Times New Roman" w:cs="Times New Roman"/>
          <w:sz w:val="24"/>
          <w:szCs w:val="24"/>
        </w:rPr>
        <w:t>Ricardo</w:t>
      </w:r>
      <w:r w:rsidR="00254F1B">
        <w:rPr>
          <w:rFonts w:ascii="Times New Roman" w:hAnsi="Times New Roman" w:cs="Times New Roman"/>
          <w:sz w:val="24"/>
          <w:szCs w:val="24"/>
        </w:rPr>
        <w:t xml:space="preserve"> </w:t>
      </w:r>
      <w:r w:rsidR="00254F1B" w:rsidRPr="00254F1B">
        <w:rPr>
          <w:rFonts w:ascii="Times New Roman" w:hAnsi="Times New Roman" w:cs="Times New Roman"/>
          <w:sz w:val="24"/>
          <w:szCs w:val="24"/>
        </w:rPr>
        <w:t>Arruda</w:t>
      </w:r>
      <w:r w:rsidR="00B53402">
        <w:rPr>
          <w:rFonts w:ascii="Times New Roman" w:hAnsi="Times New Roman" w:cs="Times New Roman"/>
          <w:sz w:val="24"/>
          <w:szCs w:val="24"/>
        </w:rPr>
        <w:t>.</w:t>
      </w:r>
    </w:p>
    <w:p w:rsidR="00B53402" w:rsidRDefault="00B53402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402" w:rsidRDefault="00B53402" w:rsidP="00B53402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03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254F1B" w:rsidRPr="00254F1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982/2023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53402" w:rsidRDefault="00B53402" w:rsidP="00B5340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da Deputada Marli Paulino</w:t>
      </w:r>
    </w:p>
    <w:p w:rsidR="008E78F5" w:rsidRDefault="008E78F5" w:rsidP="008E7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E78F5">
        <w:rPr>
          <w:rFonts w:ascii="Times New Roman" w:hAnsi="Times New Roman" w:cs="Times New Roman"/>
          <w:sz w:val="24"/>
          <w:szCs w:val="24"/>
        </w:rPr>
        <w:t xml:space="preserve">nstitui 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E78F5">
        <w:rPr>
          <w:rFonts w:ascii="Times New Roman" w:hAnsi="Times New Roman" w:cs="Times New Roman"/>
          <w:sz w:val="24"/>
          <w:szCs w:val="24"/>
        </w:rPr>
        <w:t xml:space="preserve">emana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E78F5">
        <w:rPr>
          <w:rFonts w:ascii="Times New Roman" w:hAnsi="Times New Roman" w:cs="Times New Roman"/>
          <w:sz w:val="24"/>
          <w:szCs w:val="24"/>
        </w:rPr>
        <w:t xml:space="preserve">stadual do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E78F5">
        <w:rPr>
          <w:rFonts w:ascii="Times New Roman" w:hAnsi="Times New Roman" w:cs="Times New Roman"/>
          <w:sz w:val="24"/>
          <w:szCs w:val="24"/>
        </w:rPr>
        <w:t>rtesanato no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8E78F5">
        <w:rPr>
          <w:rFonts w:ascii="Times New Roman" w:hAnsi="Times New Roman" w:cs="Times New Roman"/>
          <w:sz w:val="24"/>
          <w:szCs w:val="24"/>
        </w:rPr>
        <w:t xml:space="preserve">araná a ser realizada na terceira semana de março do ano civil, em cumprimento à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8E78F5">
        <w:rPr>
          <w:rFonts w:ascii="Times New Roman" w:hAnsi="Times New Roman" w:cs="Times New Roman"/>
          <w:sz w:val="24"/>
          <w:szCs w:val="24"/>
        </w:rPr>
        <w:t xml:space="preserve">ei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E78F5">
        <w:rPr>
          <w:rFonts w:ascii="Times New Roman" w:hAnsi="Times New Roman" w:cs="Times New Roman"/>
          <w:sz w:val="24"/>
          <w:szCs w:val="24"/>
        </w:rPr>
        <w:t xml:space="preserve">stadual n. 17.600 de 12/06/2013 a qual institui a política estadual de valorização do artesanato. </w:t>
      </w:r>
    </w:p>
    <w:p w:rsidR="00B53402" w:rsidRDefault="00B53402" w:rsidP="004F0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="008E78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Deputad</w:t>
      </w:r>
      <w:r w:rsidR="008E78F5">
        <w:rPr>
          <w:rFonts w:ascii="Times New Roman" w:hAnsi="Times New Roman" w:cs="Times New Roman"/>
          <w:sz w:val="24"/>
          <w:szCs w:val="24"/>
        </w:rPr>
        <w:t xml:space="preserve">o Delegado </w:t>
      </w:r>
      <w:proofErr w:type="spellStart"/>
      <w:r w:rsidR="008E78F5"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 w:rsidR="008E78F5">
        <w:rPr>
          <w:rFonts w:ascii="Times New Roman" w:hAnsi="Times New Roman" w:cs="Times New Roman"/>
          <w:sz w:val="24"/>
          <w:szCs w:val="24"/>
        </w:rPr>
        <w:t>.</w:t>
      </w:r>
    </w:p>
    <w:p w:rsidR="00B53402" w:rsidRDefault="00B53402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402" w:rsidRDefault="00B53402" w:rsidP="00B53402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04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254F1B" w:rsidRPr="00254F1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769/2023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53402" w:rsidRDefault="00B53402" w:rsidP="00B5340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B543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</w:t>
      </w:r>
      <w:r w:rsidR="00B543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o </w:t>
      </w:r>
      <w:r w:rsid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L</w:t>
      </w:r>
      <w:r w:rsidR="008E78F5" w:rsidRP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uiz </w:t>
      </w:r>
      <w:r w:rsid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F</w:t>
      </w:r>
      <w:r w:rsidR="008E78F5" w:rsidRP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ernando </w:t>
      </w:r>
      <w:r w:rsid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G</w:t>
      </w:r>
      <w:r w:rsidR="008E78F5" w:rsidRP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uerra</w:t>
      </w:r>
    </w:p>
    <w:p w:rsidR="008E78F5" w:rsidRDefault="008E78F5" w:rsidP="003C4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E78F5">
        <w:rPr>
          <w:rFonts w:ascii="Times New Roman" w:hAnsi="Times New Roman" w:cs="Times New Roman"/>
          <w:sz w:val="24"/>
          <w:szCs w:val="24"/>
        </w:rPr>
        <w:t xml:space="preserve">ispõe sobre o reconhecimento da festa da uva de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E78F5">
        <w:rPr>
          <w:rFonts w:ascii="Times New Roman" w:hAnsi="Times New Roman" w:cs="Times New Roman"/>
          <w:sz w:val="24"/>
          <w:szCs w:val="24"/>
        </w:rPr>
        <w:t>ariópolis e do prato típico “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E78F5">
        <w:rPr>
          <w:rFonts w:ascii="Times New Roman" w:hAnsi="Times New Roman" w:cs="Times New Roman"/>
          <w:sz w:val="24"/>
          <w:szCs w:val="24"/>
        </w:rPr>
        <w:t xml:space="preserve">velha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E78F5">
        <w:rPr>
          <w:rFonts w:ascii="Times New Roman" w:hAnsi="Times New Roman" w:cs="Times New Roman"/>
          <w:sz w:val="24"/>
          <w:szCs w:val="24"/>
        </w:rPr>
        <w:t xml:space="preserve">nfarinhada” enquanto patrimônio cultural imaterial no estado do </w:t>
      </w:r>
      <w:r w:rsidR="003C429E">
        <w:rPr>
          <w:rFonts w:ascii="Times New Roman" w:hAnsi="Times New Roman" w:cs="Times New Roman"/>
          <w:sz w:val="24"/>
          <w:szCs w:val="24"/>
        </w:rPr>
        <w:t>P</w:t>
      </w:r>
      <w:r w:rsidRPr="008E78F5">
        <w:rPr>
          <w:rFonts w:ascii="Times New Roman" w:hAnsi="Times New Roman" w:cs="Times New Roman"/>
          <w:sz w:val="24"/>
          <w:szCs w:val="24"/>
        </w:rPr>
        <w:t xml:space="preserve">araná e dá outras providências. </w:t>
      </w:r>
    </w:p>
    <w:p w:rsidR="00C14899" w:rsidRDefault="008E78F5" w:rsidP="004F0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Deputado Batatinha</w:t>
      </w:r>
    </w:p>
    <w:sectPr w:rsidR="00C148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254F1B"/>
    <w:rsid w:val="003A2B2C"/>
    <w:rsid w:val="003C429E"/>
    <w:rsid w:val="004F02E3"/>
    <w:rsid w:val="005667BF"/>
    <w:rsid w:val="006766F4"/>
    <w:rsid w:val="0068770D"/>
    <w:rsid w:val="008E78F5"/>
    <w:rsid w:val="00B151AA"/>
    <w:rsid w:val="00B53402"/>
    <w:rsid w:val="00B543C6"/>
    <w:rsid w:val="00C14899"/>
    <w:rsid w:val="00DF04B6"/>
    <w:rsid w:val="00DF18AC"/>
    <w:rsid w:val="00E4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6</cp:revision>
  <dcterms:created xsi:type="dcterms:W3CDTF">2025-03-27T16:22:00Z</dcterms:created>
  <dcterms:modified xsi:type="dcterms:W3CDTF">2025-04-02T16:14:00Z</dcterms:modified>
</cp:coreProperties>
</file>