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CIÊNCIA, TECNOLOGIA, INOVAÇÃO E ENSINO </w:t>
      </w:r>
      <w:proofErr w:type="gramStart"/>
      <w:r w:rsidR="00273460">
        <w:rPr>
          <w:rFonts w:ascii="Times New Roman" w:hAnsi="Times New Roman" w:cs="Times New Roman"/>
          <w:b/>
          <w:sz w:val="30"/>
          <w:szCs w:val="30"/>
        </w:rPr>
        <w:t>SUPERIOR</w:t>
      </w:r>
      <w:proofErr w:type="gramEnd"/>
      <w:r w:rsidR="00273460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 0</w:t>
      </w:r>
      <w:r w:rsidR="00CF54C3">
        <w:rPr>
          <w:rFonts w:ascii="Times New Roman" w:hAnsi="Times New Roman" w:cs="Times New Roman"/>
          <w:b/>
          <w:sz w:val="30"/>
          <w:szCs w:val="30"/>
        </w:rPr>
        <w:t>4</w:t>
      </w:r>
      <w:r w:rsidR="001B4629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CF54C3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Pr="00CF54C3">
        <w:rPr>
          <w:rFonts w:ascii="Times New Roman" w:hAnsi="Times New Roman" w:cs="Times New Roman"/>
          <w:b/>
          <w:sz w:val="30"/>
          <w:szCs w:val="30"/>
        </w:rPr>
        <w:t>NOVEMBRO</w:t>
      </w:r>
      <w:r>
        <w:rPr>
          <w:rFonts w:ascii="Times New Roman" w:hAnsi="Times New Roman" w:cs="Times New Roman"/>
          <w:b/>
          <w:sz w:val="32"/>
          <w:szCs w:val="30"/>
        </w:rPr>
        <w:t xml:space="preserve"> </w:t>
      </w:r>
      <w:r w:rsidR="00DF04B6">
        <w:rPr>
          <w:rFonts w:ascii="Times New Roman" w:hAnsi="Times New Roman" w:cs="Times New Roman"/>
          <w:b/>
          <w:sz w:val="30"/>
          <w:szCs w:val="30"/>
        </w:rPr>
        <w:t>DE 202</w:t>
      </w:r>
      <w:r w:rsidR="00273460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F54C3" w:rsidRPr="00CF54C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528/2024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8668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r w:rsidR="004F02E3" w:rsidRPr="00DF0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CF54C3" w:rsidP="00CF54C3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F54C3">
        <w:rPr>
          <w:rFonts w:ascii="Times New Roman" w:hAnsi="Times New Roman" w:cs="Times New Roman"/>
          <w:sz w:val="24"/>
          <w:szCs w:val="24"/>
        </w:rPr>
        <w:t>nstitui o plano de diretrizes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C3">
        <w:rPr>
          <w:rFonts w:ascii="Times New Roman" w:hAnsi="Times New Roman" w:cs="Times New Roman"/>
          <w:sz w:val="24"/>
          <w:szCs w:val="24"/>
        </w:rPr>
        <w:t>de inteligência arti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CF54C3">
        <w:rPr>
          <w:rFonts w:ascii="Times New Roman" w:hAnsi="Times New Roman" w:cs="Times New Roman"/>
          <w:sz w:val="24"/>
          <w:szCs w:val="24"/>
        </w:rPr>
        <w:t>ial na administração pública estadual e altera as leis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C3">
        <w:rPr>
          <w:rFonts w:ascii="Times New Roman" w:hAnsi="Times New Roman" w:cs="Times New Roman"/>
          <w:sz w:val="24"/>
          <w:szCs w:val="24"/>
        </w:rPr>
        <w:t>especi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CF54C3">
        <w:rPr>
          <w:rFonts w:ascii="Times New Roman" w:hAnsi="Times New Roman" w:cs="Times New Roman"/>
          <w:sz w:val="24"/>
          <w:szCs w:val="24"/>
        </w:rPr>
        <w:t>a</w:t>
      </w:r>
      <w:r w:rsidR="00273460">
        <w:rPr>
          <w:rFonts w:ascii="Times New Roman" w:hAnsi="Times New Roman" w:cs="Times New Roman"/>
          <w:sz w:val="24"/>
          <w:szCs w:val="24"/>
        </w:rPr>
        <w:t>.</w:t>
      </w:r>
      <w:r w:rsidR="00DF0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CF54C3" w:rsidRPr="00CF54C3">
        <w:rPr>
          <w:rFonts w:ascii="Times New Roman" w:hAnsi="Times New Roman" w:cs="Times New Roman"/>
          <w:sz w:val="24"/>
          <w:szCs w:val="24"/>
        </w:rPr>
        <w:t xml:space="preserve">Thiago </w:t>
      </w:r>
      <w:proofErr w:type="spellStart"/>
      <w:r w:rsidR="00CF54C3" w:rsidRPr="00CF54C3">
        <w:rPr>
          <w:rFonts w:ascii="Times New Roman" w:hAnsi="Times New Roman" w:cs="Times New Roman"/>
          <w:sz w:val="24"/>
          <w:szCs w:val="24"/>
        </w:rPr>
        <w:t>Bührer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CF54C3" w:rsidRPr="00CF54C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803/2023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86681F" w:rsidRPr="008668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Ney Leprevost</w:t>
      </w:r>
    </w:p>
    <w:p w:rsidR="00CF54C3" w:rsidRPr="00CF54C3" w:rsidRDefault="00CF54C3" w:rsidP="00CF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F54C3">
        <w:rPr>
          <w:rFonts w:ascii="Times New Roman" w:hAnsi="Times New Roman" w:cs="Times New Roman"/>
          <w:sz w:val="24"/>
          <w:szCs w:val="24"/>
        </w:rPr>
        <w:t>ria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C3">
        <w:rPr>
          <w:rFonts w:ascii="Times New Roman" w:hAnsi="Times New Roman" w:cs="Times New Roman"/>
          <w:sz w:val="24"/>
          <w:szCs w:val="24"/>
        </w:rPr>
        <w:t xml:space="preserve">campanha estadual de conscientização sobre a segurança digital, para promover </w:t>
      </w:r>
      <w:proofErr w:type="gramStart"/>
      <w:r w:rsidRPr="00CF54C3"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:rsidR="00CF54C3" w:rsidRDefault="00CF54C3" w:rsidP="00CF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54C3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CF54C3">
        <w:rPr>
          <w:rFonts w:ascii="Times New Roman" w:hAnsi="Times New Roman" w:cs="Times New Roman"/>
          <w:sz w:val="24"/>
          <w:szCs w:val="24"/>
        </w:rPr>
        <w:t xml:space="preserve"> seguro e responsável da tecnologia.</w:t>
      </w:r>
    </w:p>
    <w:p w:rsidR="00DF04B6" w:rsidRDefault="00DF04B6" w:rsidP="00CF5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CF54C3">
        <w:rPr>
          <w:rFonts w:ascii="Times New Roman" w:hAnsi="Times New Roman" w:cs="Times New Roman"/>
          <w:sz w:val="24"/>
          <w:szCs w:val="24"/>
        </w:rPr>
        <w:t>Samuel Dantas</w:t>
      </w:r>
      <w:r w:rsidR="00B53402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4C3" w:rsidRDefault="00CF54C3" w:rsidP="00CF54C3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CF54C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141/2024,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F54C3" w:rsidRDefault="00CF54C3" w:rsidP="00CF54C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 Gilson de Souza</w:t>
      </w:r>
    </w:p>
    <w:p w:rsidR="00CF54C3" w:rsidRDefault="00CF54C3" w:rsidP="00CF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F54C3">
        <w:rPr>
          <w:rFonts w:ascii="Times New Roman" w:hAnsi="Times New Roman" w:cs="Times New Roman"/>
          <w:sz w:val="24"/>
          <w:szCs w:val="24"/>
        </w:rPr>
        <w:t>nstitui a campanha de conscientização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C3">
        <w:rPr>
          <w:rFonts w:ascii="Times New Roman" w:hAnsi="Times New Roman" w:cs="Times New Roman"/>
          <w:sz w:val="24"/>
          <w:szCs w:val="24"/>
        </w:rPr>
        <w:t>e prevenção contra crimes cibernéticos,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C3">
        <w:rPr>
          <w:rFonts w:ascii="Times New Roman" w:hAnsi="Times New Roman" w:cs="Times New Roman"/>
          <w:sz w:val="24"/>
          <w:szCs w:val="24"/>
        </w:rPr>
        <w:t>cometidos por meio do uso indevido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C3">
        <w:rPr>
          <w:rFonts w:ascii="Times New Roman" w:hAnsi="Times New Roman" w:cs="Times New Roman"/>
          <w:sz w:val="24"/>
          <w:szCs w:val="24"/>
        </w:rPr>
        <w:t>da inteligência arti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CF54C3">
        <w:rPr>
          <w:rFonts w:ascii="Times New Roman" w:hAnsi="Times New Roman" w:cs="Times New Roman"/>
          <w:sz w:val="24"/>
          <w:szCs w:val="24"/>
        </w:rPr>
        <w:t xml:space="preserve">ial, contra crianças 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54C3">
        <w:rPr>
          <w:rFonts w:ascii="Times New Roman" w:hAnsi="Times New Roman" w:cs="Times New Roman"/>
          <w:sz w:val="24"/>
          <w:szCs w:val="24"/>
        </w:rPr>
        <w:t>dolescentes no âmbito do Estado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C3">
        <w:rPr>
          <w:rFonts w:ascii="Times New Roman" w:hAnsi="Times New Roman" w:cs="Times New Roman"/>
          <w:sz w:val="24"/>
          <w:szCs w:val="24"/>
        </w:rPr>
        <w:t>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4C3" w:rsidRDefault="00CF54C3" w:rsidP="00CF5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Evandro Araújo.</w:t>
      </w:r>
    </w:p>
    <w:p w:rsidR="00CF54C3" w:rsidRDefault="00CF54C3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5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1B4629"/>
    <w:rsid w:val="00273460"/>
    <w:rsid w:val="004F02E3"/>
    <w:rsid w:val="0068770D"/>
    <w:rsid w:val="00833DE6"/>
    <w:rsid w:val="0086681F"/>
    <w:rsid w:val="009864E8"/>
    <w:rsid w:val="00AD2412"/>
    <w:rsid w:val="00B53402"/>
    <w:rsid w:val="00C14899"/>
    <w:rsid w:val="00CF54C3"/>
    <w:rsid w:val="00D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8</cp:revision>
  <dcterms:created xsi:type="dcterms:W3CDTF">2025-03-27T16:22:00Z</dcterms:created>
  <dcterms:modified xsi:type="dcterms:W3CDTF">2025-04-08T16:02:00Z</dcterms:modified>
</cp:coreProperties>
</file>