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474441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7444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30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67441">
        <w:rPr>
          <w:rFonts w:ascii="Times New Roman" w:hAnsi="Times New Roman" w:cs="Times New Roman"/>
          <w:b/>
          <w:sz w:val="30"/>
          <w:szCs w:val="30"/>
        </w:rPr>
        <w:t>OUTUBRO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14CC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74441" w:rsidRPr="0047444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74441" w:rsidRPr="0047444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</w:t>
      </w:r>
      <w:r w:rsidR="0025410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74441" w:rsidRPr="00474441">
        <w:rPr>
          <w:rFonts w:ascii="Times New Roman" w:hAnsi="Times New Roman" w:cs="Times New Roman"/>
          <w:b/>
          <w:sz w:val="28"/>
          <w:szCs w:val="28"/>
          <w:u w:val="single"/>
        </w:rPr>
        <w:t>8/2024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54107" w:rsidRPr="0025410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Jacovós</w:t>
      </w:r>
    </w:p>
    <w:p w:rsidR="00254107" w:rsidRDefault="00254107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07">
        <w:rPr>
          <w:rFonts w:ascii="Times New Roman" w:hAnsi="Times New Roman" w:cs="Times New Roman"/>
          <w:sz w:val="24"/>
          <w:szCs w:val="24"/>
        </w:rPr>
        <w:t>Denomina Dr. Gustavo Dante da Silva a 17ª Subdivisão Policial de Apucarana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072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070A14"/>
    <w:rsid w:val="001048E4"/>
    <w:rsid w:val="00112C9E"/>
    <w:rsid w:val="00153A7E"/>
    <w:rsid w:val="001703AD"/>
    <w:rsid w:val="001B064E"/>
    <w:rsid w:val="001D6F01"/>
    <w:rsid w:val="001F6E73"/>
    <w:rsid w:val="00234970"/>
    <w:rsid w:val="00254107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D7A3D"/>
    <w:rsid w:val="004E6768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61</cp:revision>
  <cp:lastPrinted>2025-02-25T21:07:00Z</cp:lastPrinted>
  <dcterms:created xsi:type="dcterms:W3CDTF">2025-03-27T14:29:00Z</dcterms:created>
  <dcterms:modified xsi:type="dcterms:W3CDTF">2025-04-11T12:25:00Z</dcterms:modified>
</cp:coreProperties>
</file>