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CIÊNCIA, TECNOLOGIA, INOVAÇÃO E ENSINO SUPERIOR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 0</w:t>
      </w:r>
      <w:r w:rsidR="00E91D04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E91D04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273460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D04" w:rsidRDefault="00E91D04" w:rsidP="00E91D0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764AB" w:rsidRDefault="00E91D04" w:rsidP="00E91D04">
      <w:pPr>
        <w:spacing w:line="240" w:lineRule="auto"/>
        <w:rPr>
          <w:rFonts w:ascii="Times New Roman" w:hAnsi="Times New Roman" w:cs="Times New Roman"/>
          <w:b/>
        </w:rPr>
      </w:pPr>
      <w:r w:rsidRPr="00E91D04">
        <w:rPr>
          <w:rFonts w:ascii="Times New Roman" w:hAnsi="Times New Roman" w:cs="Times New Roman"/>
          <w:b/>
          <w:sz w:val="28"/>
          <w:szCs w:val="28"/>
        </w:rPr>
        <w:t>Apresentação de propostas de pesquisa científ</w:t>
      </w:r>
      <w:r w:rsidR="009C2817">
        <w:rPr>
          <w:rFonts w:ascii="Times New Roman" w:hAnsi="Times New Roman" w:cs="Times New Roman"/>
          <w:b/>
          <w:sz w:val="28"/>
          <w:szCs w:val="28"/>
        </w:rPr>
        <w:t>i</w:t>
      </w:r>
      <w:r w:rsidRPr="00E91D04">
        <w:rPr>
          <w:rFonts w:ascii="Times New Roman" w:hAnsi="Times New Roman" w:cs="Times New Roman"/>
          <w:b/>
          <w:sz w:val="28"/>
          <w:szCs w:val="28"/>
        </w:rPr>
        <w:t>ca aplicada para as instituições de Ensino Superior do Paraná</w:t>
      </w:r>
      <w:r>
        <w:rPr>
          <w:rFonts w:ascii="Times New Roman" w:hAnsi="Times New Roman" w:cs="Times New Roman"/>
          <w:b/>
        </w:rPr>
        <w:t>.</w:t>
      </w:r>
    </w:p>
    <w:p w:rsidR="00DF04B6" w:rsidRPr="009764AB" w:rsidRDefault="00DF04B6" w:rsidP="009764A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F04B6" w:rsidRPr="00976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273460"/>
    <w:rsid w:val="004F02E3"/>
    <w:rsid w:val="0068770D"/>
    <w:rsid w:val="00833DE6"/>
    <w:rsid w:val="0086681F"/>
    <w:rsid w:val="009764AB"/>
    <w:rsid w:val="009C2817"/>
    <w:rsid w:val="00B53402"/>
    <w:rsid w:val="00C14899"/>
    <w:rsid w:val="00DF04B6"/>
    <w:rsid w:val="00E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E9C41-3D62-4647-A190-54851681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paola.rafaella</cp:lastModifiedBy>
  <cp:revision>8</cp:revision>
  <cp:lastPrinted>2025-04-08T18:38:00Z</cp:lastPrinted>
  <dcterms:created xsi:type="dcterms:W3CDTF">2025-03-27T16:22:00Z</dcterms:created>
  <dcterms:modified xsi:type="dcterms:W3CDTF">2025-04-08T18:38:00Z</dcterms:modified>
</cp:coreProperties>
</file>