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363804">
        <w:rPr>
          <w:rFonts w:ascii="Times New Roman" w:hAnsi="Times New Roman" w:cs="Times New Roman"/>
          <w:b/>
          <w:sz w:val="30"/>
          <w:szCs w:val="30"/>
        </w:rPr>
        <w:t>SAÚDE PÚBLICA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74B51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74B5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14</w:t>
      </w:r>
      <w:r w:rsidR="00363804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MAIO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512F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56DBB" w:rsidRPr="00A742F0" w:rsidRDefault="00556DBB" w:rsidP="00474B5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74B51" w:rsidRPr="00474B51">
        <w:rPr>
          <w:rFonts w:ascii="Times New Roman" w:hAnsi="Times New Roman" w:cs="Times New Roman"/>
          <w:b/>
          <w:sz w:val="28"/>
          <w:szCs w:val="28"/>
          <w:u w:val="single"/>
        </w:rPr>
        <w:t>Projeto de Lei nº 841/2023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74B51" w:rsidRDefault="00556DBB" w:rsidP="004775B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474B5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="00474B51" w:rsidRPr="00474B5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Deputado</w:t>
      </w:r>
      <w:r w:rsidR="001E3B9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bookmarkStart w:id="0" w:name="_GoBack"/>
      <w:bookmarkEnd w:id="0"/>
      <w:r w:rsidR="00474B51" w:rsidRPr="00474B5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Bazana</w:t>
      </w:r>
    </w:p>
    <w:p w:rsidR="00474B51" w:rsidRDefault="00474B51" w:rsidP="0047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74B51">
        <w:rPr>
          <w:rFonts w:ascii="Times New Roman" w:hAnsi="Times New Roman" w:cs="Times New Roman"/>
          <w:sz w:val="24"/>
          <w:szCs w:val="24"/>
        </w:rPr>
        <w:t>ssegura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B51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B51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474B51">
        <w:rPr>
          <w:rFonts w:ascii="Times New Roman" w:hAnsi="Times New Roman" w:cs="Times New Roman"/>
          <w:sz w:val="24"/>
          <w:szCs w:val="24"/>
        </w:rPr>
        <w:t>ssionais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B51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B51">
        <w:rPr>
          <w:rFonts w:ascii="Times New Roman" w:hAnsi="Times New Roman" w:cs="Times New Roman"/>
          <w:sz w:val="24"/>
          <w:szCs w:val="24"/>
        </w:rPr>
        <w:t>saúde,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B51">
        <w:rPr>
          <w:rFonts w:ascii="Times New Roman" w:hAnsi="Times New Roman" w:cs="Times New Roman"/>
          <w:sz w:val="24"/>
          <w:szCs w:val="24"/>
        </w:rPr>
        <w:t>do sistema público e privado de saúde do Estado do Paraná, o direito à meia-entrada na aquisição de ingressos para eventos artísticos, culturais, cinematográ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474B51">
        <w:rPr>
          <w:rFonts w:ascii="Times New Roman" w:hAnsi="Times New Roman" w:cs="Times New Roman"/>
          <w:sz w:val="24"/>
          <w:szCs w:val="24"/>
        </w:rPr>
        <w:t>cos e desportivos realizados no Estado do Paraná.</w:t>
      </w:r>
    </w:p>
    <w:p w:rsidR="006A49BB" w:rsidRDefault="00474B51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B51">
        <w:rPr>
          <w:rFonts w:ascii="Times New Roman" w:hAnsi="Times New Roman" w:cs="Times New Roman"/>
          <w:sz w:val="24"/>
          <w:szCs w:val="24"/>
        </w:rPr>
        <w:t xml:space="preserve">Relator Deputado </w:t>
      </w:r>
      <w:proofErr w:type="spellStart"/>
      <w:r w:rsidRPr="00474B51">
        <w:rPr>
          <w:rFonts w:ascii="Times New Roman" w:hAnsi="Times New Roman" w:cs="Times New Roman"/>
          <w:sz w:val="24"/>
          <w:szCs w:val="24"/>
        </w:rPr>
        <w:t>Tecilio</w:t>
      </w:r>
      <w:proofErr w:type="spellEnd"/>
      <w:r w:rsidRPr="0047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B51">
        <w:rPr>
          <w:rFonts w:ascii="Times New Roman" w:hAnsi="Times New Roman" w:cs="Times New Roman"/>
          <w:sz w:val="24"/>
          <w:szCs w:val="24"/>
        </w:rPr>
        <w:t>Turini</w:t>
      </w:r>
      <w:proofErr w:type="spellEnd"/>
    </w:p>
    <w:p w:rsidR="00474B51" w:rsidRDefault="00474B51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4B5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42778"/>
    <w:rsid w:val="00064DCE"/>
    <w:rsid w:val="000A390A"/>
    <w:rsid w:val="000C6EE8"/>
    <w:rsid w:val="001E3B9B"/>
    <w:rsid w:val="00321B31"/>
    <w:rsid w:val="00363804"/>
    <w:rsid w:val="00374849"/>
    <w:rsid w:val="003F3211"/>
    <w:rsid w:val="00474B51"/>
    <w:rsid w:val="004775B1"/>
    <w:rsid w:val="004C78B5"/>
    <w:rsid w:val="004D7A3D"/>
    <w:rsid w:val="004E6768"/>
    <w:rsid w:val="00545BEF"/>
    <w:rsid w:val="00556DBB"/>
    <w:rsid w:val="005838A0"/>
    <w:rsid w:val="005D2CC6"/>
    <w:rsid w:val="006455A4"/>
    <w:rsid w:val="0064619F"/>
    <w:rsid w:val="006A34AE"/>
    <w:rsid w:val="006A49BB"/>
    <w:rsid w:val="006C655A"/>
    <w:rsid w:val="007B6C44"/>
    <w:rsid w:val="00846DAA"/>
    <w:rsid w:val="008A2FF0"/>
    <w:rsid w:val="00986C31"/>
    <w:rsid w:val="009C481E"/>
    <w:rsid w:val="00A00200"/>
    <w:rsid w:val="00A01F30"/>
    <w:rsid w:val="00A66E05"/>
    <w:rsid w:val="00A742F0"/>
    <w:rsid w:val="00A82902"/>
    <w:rsid w:val="00A96170"/>
    <w:rsid w:val="00AB6010"/>
    <w:rsid w:val="00B2282C"/>
    <w:rsid w:val="00B512FD"/>
    <w:rsid w:val="00B9633D"/>
    <w:rsid w:val="00C03A9C"/>
    <w:rsid w:val="00C0554F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20</cp:revision>
  <cp:lastPrinted>2025-02-25T21:07:00Z</cp:lastPrinted>
  <dcterms:created xsi:type="dcterms:W3CDTF">2025-03-27T14:29:00Z</dcterms:created>
  <dcterms:modified xsi:type="dcterms:W3CDTF">2025-04-07T17:28:00Z</dcterms:modified>
</cp:coreProperties>
</file>