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83491">
        <w:rPr>
          <w:rFonts w:ascii="Times New Roman" w:hAnsi="Times New Roman" w:cs="Times New Roman"/>
          <w:b/>
          <w:sz w:val="30"/>
          <w:szCs w:val="30"/>
        </w:rPr>
        <w:t>16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83491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460438" w:rsidRDefault="007B6EB5" w:rsidP="0078670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– Projeto de Lei</w:t>
      </w:r>
      <w:r w:rsidR="000A10C6"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83491">
        <w:rPr>
          <w:rFonts w:ascii="Times New Roman" w:hAnsi="Times New Roman" w:cs="Times New Roman"/>
          <w:b/>
          <w:sz w:val="24"/>
          <w:szCs w:val="24"/>
          <w:u w:val="single"/>
        </w:rPr>
        <w:t>702</w:t>
      </w:r>
      <w:r w:rsidR="00433867" w:rsidRPr="00460438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460438" w:rsidRDefault="007B6EB5" w:rsidP="007867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867" w:rsidRPr="00460438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483491" w:rsidRDefault="00483491" w:rsidP="00460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Institui o Programa Bombeiro Integrado</w:t>
      </w:r>
      <w:r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92" w:rsidRPr="00460438" w:rsidRDefault="00966E92" w:rsidP="00460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Relator: </w:t>
      </w:r>
      <w:r w:rsidR="00483491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483491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="00483491">
        <w:rPr>
          <w:rFonts w:ascii="Times New Roman" w:hAnsi="Times New Roman" w:cs="Times New Roman"/>
          <w:sz w:val="24"/>
          <w:szCs w:val="24"/>
        </w:rPr>
        <w:t xml:space="preserve"> </w:t>
      </w:r>
      <w:r w:rsidR="00433867" w:rsidRPr="00460438">
        <w:rPr>
          <w:rFonts w:ascii="Times New Roman" w:hAnsi="Times New Roman" w:cs="Times New Roman"/>
          <w:sz w:val="24"/>
          <w:szCs w:val="24"/>
        </w:rPr>
        <w:t xml:space="preserve"> </w:t>
      </w:r>
      <w:r w:rsidR="00E169F3" w:rsidRPr="00460438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460438" w:rsidRDefault="008821D7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460438" w:rsidRDefault="00564D9D" w:rsidP="0078670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483491">
        <w:rPr>
          <w:rFonts w:ascii="Times New Roman" w:hAnsi="Times New Roman" w:cs="Times New Roman"/>
          <w:b/>
          <w:sz w:val="24"/>
          <w:szCs w:val="24"/>
          <w:u w:val="single"/>
        </w:rPr>
        <w:t>703</w:t>
      </w:r>
      <w:r w:rsidR="00C06C47" w:rsidRPr="00460438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460438" w:rsidRDefault="00564D9D" w:rsidP="007867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C47" w:rsidRPr="0046043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0A10C6" w:rsidRPr="004604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491" w:rsidRPr="00483491" w:rsidRDefault="00483491" w:rsidP="00483491">
      <w:pPr>
        <w:spacing w:after="0"/>
      </w:pPr>
      <w:r>
        <w:t xml:space="preserve">Fixa o efetivo da </w:t>
      </w:r>
      <w:r>
        <w:t>Policia Militar do Paraná e do Corpo de Bombeiros Militar do</w:t>
      </w:r>
      <w:r>
        <w:t xml:space="preserve"> Paraná, e </w:t>
      </w:r>
      <w:proofErr w:type="gramStart"/>
      <w:r>
        <w:t xml:space="preserve">da outras </w:t>
      </w:r>
      <w:r>
        <w:t>providências</w:t>
      </w:r>
      <w:proofErr w:type="gramEnd"/>
      <w:r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91" w:rsidRPr="00460438" w:rsidRDefault="00483491" w:rsidP="00483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4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66E92" w:rsidRPr="00460438" w:rsidRDefault="000D27CE" w:rsidP="00786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91" w:rsidRPr="00460438" w:rsidRDefault="00483491" w:rsidP="0048349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Complementar 009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483491" w:rsidRPr="00460438" w:rsidRDefault="00483491" w:rsidP="00483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Poder Executivo  </w:t>
      </w:r>
    </w:p>
    <w:p w:rsidR="00720253" w:rsidRDefault="00483491" w:rsidP="00483491">
      <w:pPr>
        <w:spacing w:after="0"/>
      </w:pPr>
      <w:r>
        <w:t>Altera o art. 40</w:t>
      </w:r>
      <w:r>
        <w:t xml:space="preserve"> da Lei Complementar n° 251, de </w:t>
      </w:r>
      <w:r>
        <w:t>1° de janeiro de 2023, que reestrutura a Fundação Araucária</w:t>
      </w:r>
    </w:p>
    <w:p w:rsidR="00483491" w:rsidRPr="00483491" w:rsidRDefault="00483491" w:rsidP="00483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438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4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3491" w:rsidRDefault="00483491" w:rsidP="00483491">
      <w:pPr>
        <w:spacing w:after="0"/>
        <w:jc w:val="both"/>
      </w:pPr>
    </w:p>
    <w:p w:rsidR="00483491" w:rsidRPr="00460438" w:rsidRDefault="00483491" w:rsidP="0048349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704/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83491" w:rsidRPr="00460438" w:rsidRDefault="00483491" w:rsidP="00483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Poder Executivo  </w:t>
      </w:r>
    </w:p>
    <w:p w:rsidR="00483491" w:rsidRDefault="00483491" w:rsidP="00483491">
      <w:pPr>
        <w:spacing w:after="0"/>
      </w:pPr>
      <w:r>
        <w:t xml:space="preserve">Cria os quadros de </w:t>
      </w:r>
      <w:r>
        <w:t>O</w:t>
      </w:r>
      <w:r>
        <w:rPr>
          <w:rFonts w:hint="eastAsia"/>
        </w:rPr>
        <w:t>f</w:t>
      </w:r>
      <w:r>
        <w:t>i</w:t>
      </w:r>
      <w:r>
        <w:t>ciais e Praças do Corpo de Bombeiros Militares do Paraná</w:t>
      </w:r>
    </w:p>
    <w:p w:rsidR="00483491" w:rsidRDefault="00483491" w:rsidP="00483491">
      <w:pPr>
        <w:spacing w:after="0"/>
      </w:pPr>
      <w:r>
        <w:t>Relator: Adão Litro</w:t>
      </w:r>
    </w:p>
    <w:p w:rsidR="00483491" w:rsidRDefault="00483491" w:rsidP="00483491">
      <w:pPr>
        <w:spacing w:after="0"/>
        <w:jc w:val="both"/>
      </w:pPr>
    </w:p>
    <w:p w:rsidR="00483491" w:rsidRPr="00460438" w:rsidRDefault="00483491" w:rsidP="0048349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83491" w:rsidRPr="00460438" w:rsidRDefault="00483491" w:rsidP="00483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Poder Executivo  </w:t>
      </w:r>
    </w:p>
    <w:p w:rsidR="00483491" w:rsidRDefault="00483491" w:rsidP="00483491">
      <w:pPr>
        <w:spacing w:after="0"/>
      </w:pPr>
      <w:r>
        <w:t xml:space="preserve">Altera os </w:t>
      </w:r>
      <w:proofErr w:type="spellStart"/>
      <w:r>
        <w:t>arts</w:t>
      </w:r>
      <w:proofErr w:type="spellEnd"/>
      <w:r>
        <w:t xml:space="preserve">. 21 </w:t>
      </w:r>
      <w:r>
        <w:t>e 24 da Lei n° 19.173, de 18 de outubro 2017, qu</w:t>
      </w:r>
      <w:r>
        <w:t xml:space="preserve">e dispõe sobre a organização da </w:t>
      </w:r>
      <w:r>
        <w:t>política da criança e do adolescente no Estado do Paraná e dá outras providências</w:t>
      </w:r>
    </w:p>
    <w:p w:rsidR="00483491" w:rsidRDefault="00483491" w:rsidP="00483491">
      <w:pPr>
        <w:spacing w:after="0"/>
        <w:jc w:val="both"/>
      </w:pPr>
      <w:r>
        <w:t>Relator: Adão Litro</w:t>
      </w:r>
    </w:p>
    <w:p w:rsidR="00483491" w:rsidRDefault="00483491" w:rsidP="00483491">
      <w:pPr>
        <w:spacing w:after="0"/>
        <w:jc w:val="both"/>
      </w:pPr>
    </w:p>
    <w:p w:rsidR="00483491" w:rsidRPr="00460438" w:rsidRDefault="00483491" w:rsidP="0048349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60438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83491" w:rsidRPr="00460438" w:rsidRDefault="00483491" w:rsidP="00483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3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60438">
        <w:rPr>
          <w:rFonts w:ascii="Times New Roman" w:hAnsi="Times New Roman" w:cs="Times New Roman"/>
          <w:b/>
          <w:sz w:val="24"/>
          <w:szCs w:val="24"/>
        </w:rPr>
        <w:t xml:space="preserve"> Poder Executivo  </w:t>
      </w:r>
    </w:p>
    <w:p w:rsidR="00483491" w:rsidRDefault="00483491" w:rsidP="00483491">
      <w:pPr>
        <w:spacing w:after="0"/>
        <w:jc w:val="both"/>
      </w:pPr>
      <w:r>
        <w:t>Aprova crédito especial, alterando o vigente Orçamento Geral do Estado</w:t>
      </w:r>
    </w:p>
    <w:p w:rsidR="00483491" w:rsidRPr="002B3939" w:rsidRDefault="00483491" w:rsidP="00483491">
      <w:pPr>
        <w:spacing w:after="0"/>
        <w:jc w:val="both"/>
      </w:pPr>
      <w:r>
        <w:t>Relator: Adão Litro</w:t>
      </w:r>
      <w:bookmarkStart w:id="0" w:name="_GoBack"/>
      <w:bookmarkEnd w:id="0"/>
    </w:p>
    <w:sectPr w:rsidR="00483491" w:rsidRPr="002B393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B3939"/>
    <w:rsid w:val="002F2429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169F3"/>
    <w:rsid w:val="00E4631E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2025-03-26T13:29:00Z</dcterms:created>
  <dcterms:modified xsi:type="dcterms:W3CDTF">2025-03-26T13:29:00Z</dcterms:modified>
</cp:coreProperties>
</file>