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DA1C21">
        <w:rPr>
          <w:rFonts w:ascii="Times New Roman" w:hAnsi="Times New Roman" w:cs="Times New Roman"/>
          <w:b/>
          <w:sz w:val="30"/>
          <w:szCs w:val="30"/>
        </w:rPr>
        <w:t>ESPORTES</w:t>
      </w:r>
      <w:r w:rsidR="00B57A9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A83AAD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A83AA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17</w:t>
      </w:r>
      <w:r w:rsidR="00CA432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CA4325"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AA4C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657886" w:rsidRDefault="00853E3B" w:rsidP="00AA4CB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65788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83AAD">
        <w:rPr>
          <w:rFonts w:ascii="Times New Roman" w:hAnsi="Times New Roman" w:cs="Times New Roman"/>
          <w:b/>
          <w:sz w:val="24"/>
          <w:szCs w:val="24"/>
          <w:u w:val="single"/>
        </w:rPr>
        <w:t>800</w:t>
      </w:r>
      <w:r w:rsidR="006E5CB1" w:rsidRPr="0065788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65788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118" w:rsidRPr="0065788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83AAD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A83AAD" w:rsidRDefault="00853E3B" w:rsidP="00A83A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AAD" w:rsidRPr="00A83AAD">
        <w:rPr>
          <w:rFonts w:ascii="Times New Roman" w:hAnsi="Times New Roman" w:cs="Times New Roman"/>
          <w:b/>
          <w:sz w:val="24"/>
          <w:szCs w:val="24"/>
        </w:rPr>
        <w:t>Depu</w:t>
      </w:r>
      <w:r w:rsidR="00A83AAD">
        <w:rPr>
          <w:rFonts w:ascii="Times New Roman" w:hAnsi="Times New Roman" w:cs="Times New Roman"/>
          <w:b/>
          <w:sz w:val="24"/>
          <w:szCs w:val="24"/>
        </w:rPr>
        <w:t xml:space="preserve">tado Thiago </w:t>
      </w:r>
      <w:proofErr w:type="spellStart"/>
      <w:r w:rsidR="00A83AAD">
        <w:rPr>
          <w:rFonts w:ascii="Times New Roman" w:hAnsi="Times New Roman" w:cs="Times New Roman"/>
          <w:b/>
          <w:sz w:val="24"/>
          <w:szCs w:val="24"/>
        </w:rPr>
        <w:t>Buhrer</w:t>
      </w:r>
      <w:proofErr w:type="spellEnd"/>
    </w:p>
    <w:p w:rsidR="00A83AAD" w:rsidRPr="00A83AAD" w:rsidRDefault="00A83AAD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AAD">
        <w:rPr>
          <w:rFonts w:ascii="Times New Roman" w:hAnsi="Times New Roman" w:cs="Times New Roman"/>
          <w:sz w:val="24"/>
          <w:szCs w:val="24"/>
        </w:rPr>
        <w:t>Insere</w:t>
      </w:r>
      <w:r w:rsidRPr="00A83AAD">
        <w:rPr>
          <w:rFonts w:ascii="Times New Roman" w:hAnsi="Times New Roman" w:cs="Times New Roman"/>
          <w:sz w:val="24"/>
          <w:szCs w:val="24"/>
        </w:rPr>
        <w:t xml:space="preserve"> no calendário o</w:t>
      </w:r>
      <w:r w:rsidRPr="00A83AAD">
        <w:rPr>
          <w:rFonts w:ascii="Times New Roman" w:hAnsi="Times New Roman" w:cs="Times New Roman" w:hint="eastAsia"/>
          <w:sz w:val="24"/>
          <w:szCs w:val="24"/>
        </w:rPr>
        <w:t>f</w:t>
      </w:r>
      <w:r w:rsidRPr="00A83AAD">
        <w:rPr>
          <w:rFonts w:ascii="Times New Roman" w:hAnsi="Times New Roman" w:cs="Times New Roman"/>
          <w:sz w:val="24"/>
          <w:szCs w:val="24"/>
        </w:rPr>
        <w:t>i</w:t>
      </w:r>
      <w:r w:rsidRPr="00A83AAD">
        <w:rPr>
          <w:rFonts w:ascii="Times New Roman" w:hAnsi="Times New Roman" w:cs="Times New Roman"/>
          <w:sz w:val="24"/>
          <w:szCs w:val="24"/>
        </w:rPr>
        <w:t>cial de eve</w:t>
      </w:r>
      <w:r>
        <w:rPr>
          <w:rFonts w:ascii="Times New Roman" w:hAnsi="Times New Roman" w:cs="Times New Roman"/>
          <w:sz w:val="24"/>
          <w:szCs w:val="24"/>
        </w:rPr>
        <w:t xml:space="preserve">ntos do Estado do Paraná a TAÇA </w:t>
      </w:r>
      <w:r w:rsidRPr="00A83AAD">
        <w:rPr>
          <w:rFonts w:ascii="Times New Roman" w:hAnsi="Times New Roman" w:cs="Times New Roman"/>
          <w:sz w:val="24"/>
          <w:szCs w:val="24"/>
        </w:rPr>
        <w:t xml:space="preserve">PARANÁ DE VOLEIBOL. </w:t>
      </w:r>
    </w:p>
    <w:p w:rsidR="00657886" w:rsidRPr="00A83AAD" w:rsidRDefault="00A83AAD" w:rsidP="00A83A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AAD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A83AAD">
        <w:rPr>
          <w:rFonts w:ascii="Times New Roman" w:hAnsi="Times New Roman" w:cs="Times New Roman"/>
          <w:sz w:val="24"/>
          <w:szCs w:val="24"/>
        </w:rPr>
        <w:t>Deputado Gilberto Ribeiro</w:t>
      </w:r>
    </w:p>
    <w:sectPr w:rsidR="00657886" w:rsidRPr="00A83AA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83F55"/>
    <w:rsid w:val="00103EBE"/>
    <w:rsid w:val="00142FCB"/>
    <w:rsid w:val="001635B7"/>
    <w:rsid w:val="0016485C"/>
    <w:rsid w:val="001909BA"/>
    <w:rsid w:val="001B528A"/>
    <w:rsid w:val="001E673A"/>
    <w:rsid w:val="002057A6"/>
    <w:rsid w:val="00217CDF"/>
    <w:rsid w:val="00253F62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57886"/>
    <w:rsid w:val="00667F62"/>
    <w:rsid w:val="006D0C0D"/>
    <w:rsid w:val="006E5CB1"/>
    <w:rsid w:val="006F4D30"/>
    <w:rsid w:val="00715CD3"/>
    <w:rsid w:val="00751273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61BFD"/>
    <w:rsid w:val="00986C31"/>
    <w:rsid w:val="00993B35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2025-03-25T17:31:00Z</dcterms:created>
  <dcterms:modified xsi:type="dcterms:W3CDTF">2025-03-25T17:31:00Z</dcterms:modified>
</cp:coreProperties>
</file>