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398B" w:rsidRDefault="004D7A3D" w:rsidP="0081398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265AB6">
        <w:rPr>
          <w:rFonts w:ascii="Times New Roman" w:hAnsi="Times New Roman" w:cs="Times New Roman"/>
          <w:b/>
          <w:sz w:val="30"/>
          <w:szCs w:val="30"/>
        </w:rPr>
        <w:t>INDÚSTRIA, COMÉRCIO, EMPREGO</w:t>
      </w:r>
    </w:p>
    <w:p w:rsidR="00265AB6" w:rsidRDefault="00265AB6" w:rsidP="0081398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E RENDA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27E47">
        <w:rPr>
          <w:rFonts w:ascii="Times New Roman" w:hAnsi="Times New Roman" w:cs="Times New Roman"/>
          <w:b/>
          <w:sz w:val="30"/>
          <w:szCs w:val="30"/>
        </w:rPr>
        <w:t>2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C27E47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5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JUNHO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DB03E7" w:rsidRDefault="00853E3B" w:rsidP="0073568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DB03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81398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27E47">
        <w:rPr>
          <w:rFonts w:ascii="Times New Roman" w:hAnsi="Times New Roman" w:cs="Times New Roman"/>
          <w:b/>
          <w:sz w:val="24"/>
          <w:szCs w:val="24"/>
          <w:u w:val="single"/>
        </w:rPr>
        <w:t>851/2019</w:t>
      </w:r>
    </w:p>
    <w:p w:rsidR="006E5CB1" w:rsidRDefault="00853E3B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</w:t>
      </w:r>
      <w:r w:rsidR="00265AB6"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:</w:t>
      </w:r>
      <w:r w:rsidR="00265AB6"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E47">
        <w:rPr>
          <w:rFonts w:ascii="Times New Roman" w:hAnsi="Times New Roman" w:cs="Times New Roman"/>
          <w:b/>
          <w:sz w:val="24"/>
          <w:szCs w:val="24"/>
        </w:rPr>
        <w:t xml:space="preserve">Cobra Repórter </w:t>
      </w:r>
    </w:p>
    <w:p w:rsidR="00C27E47" w:rsidRPr="00C27E47" w:rsidRDefault="00C27E47" w:rsidP="00C27E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7E47">
        <w:rPr>
          <w:rFonts w:ascii="Times New Roman" w:eastAsia="Times New Roman" w:hAnsi="Times New Roman" w:cs="Times New Roman"/>
          <w:sz w:val="24"/>
          <w:szCs w:val="24"/>
          <w:lang w:eastAsia="pt-BR"/>
        </w:rPr>
        <w:t>Proíbe a utilização de fogos de estampidos e de artifícios, ou quaisquer outros artefatos pirotécnicos de efeito sonoro ruidoso que cause intensidade superior a 85 (oitenta e cinco) decibéis, instituindo a semana de prevenção de acidentes e de conscientização contra o uso imoderado de fogos de estampidos ruidosos, em defesa do meio ambiente e dos animais de estimação.</w:t>
      </w:r>
    </w:p>
    <w:p w:rsidR="00C27E47" w:rsidRPr="00C27E47" w:rsidRDefault="00C27E47" w:rsidP="00C27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27E47">
        <w:rPr>
          <w:rFonts w:ascii="Times New Roman" w:hAnsi="Times New Roman" w:cs="Times New Roman"/>
          <w:sz w:val="24"/>
          <w:szCs w:val="24"/>
        </w:rPr>
        <w:t>Relator: Fabio Oliveira</w:t>
      </w:r>
    </w:p>
    <w:p w:rsidR="00142FCB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65AB6" w:rsidRPr="00DB03E7" w:rsidRDefault="00265AB6" w:rsidP="00265AB6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 w:rsidR="00C27E47">
        <w:rPr>
          <w:rFonts w:ascii="Times New Roman" w:hAnsi="Times New Roman" w:cs="Times New Roman"/>
          <w:b/>
          <w:sz w:val="24"/>
          <w:szCs w:val="24"/>
          <w:u w:val="single"/>
        </w:rPr>
        <w:t xml:space="preserve"> 331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27E47">
        <w:rPr>
          <w:rFonts w:ascii="Times New Roman" w:hAnsi="Times New Roman" w:cs="Times New Roman"/>
          <w:b/>
          <w:sz w:val="24"/>
          <w:szCs w:val="24"/>
          <w:u w:val="single"/>
        </w:rPr>
        <w:t>022</w:t>
      </w:r>
    </w:p>
    <w:p w:rsidR="00265AB6" w:rsidRDefault="00265AB6" w:rsidP="00C27E47">
      <w:pPr>
        <w:spacing w:after="0"/>
        <w:jc w:val="both"/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7E47">
        <w:t>Deputado Marcel Micheletto</w:t>
      </w:r>
    </w:p>
    <w:p w:rsidR="00C27E47" w:rsidRPr="00C27E47" w:rsidRDefault="00C27E47" w:rsidP="00C27E4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7E4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Institui a campanha de </w:t>
      </w:r>
      <w:bookmarkStart w:id="0" w:name="_GoBack"/>
      <w:bookmarkEnd w:id="0"/>
      <w:r w:rsidRPr="00C27E47">
        <w:rPr>
          <w:rFonts w:ascii="Times New Roman" w:eastAsia="Times New Roman" w:hAnsi="Times New Roman" w:cs="Times New Roman"/>
          <w:sz w:val="24"/>
          <w:szCs w:val="24"/>
          <w:lang w:eastAsia="pt-BR"/>
        </w:rPr>
        <w:t>incentivo ao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mpreendedor rural no estado do P</w:t>
      </w:r>
      <w:r w:rsidRPr="00C27E47">
        <w:rPr>
          <w:rFonts w:ascii="Times New Roman" w:eastAsia="Times New Roman" w:hAnsi="Times New Roman" w:cs="Times New Roman"/>
          <w:sz w:val="24"/>
          <w:szCs w:val="24"/>
          <w:lang w:eastAsia="pt-BR"/>
        </w:rPr>
        <w:t>araná.</w:t>
      </w:r>
    </w:p>
    <w:p w:rsidR="00C27E47" w:rsidRDefault="00C27E47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t xml:space="preserve">Relator: </w:t>
      </w:r>
      <w:r w:rsidRPr="00C27E47">
        <w:t xml:space="preserve">Alisson </w:t>
      </w:r>
      <w:proofErr w:type="spellStart"/>
      <w:r w:rsidRPr="00C27E47">
        <w:t>Wandscheer</w:t>
      </w:r>
      <w:proofErr w:type="spellEnd"/>
    </w:p>
    <w:p w:rsidR="00C27E47" w:rsidRDefault="00C27E47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E47" w:rsidRPr="00DB03E7" w:rsidRDefault="00C27E47" w:rsidP="00C27E47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– Projeto de Lei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088/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023</w:t>
      </w:r>
    </w:p>
    <w:p w:rsidR="00C27E47" w:rsidRDefault="00C27E47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7E47">
        <w:rPr>
          <w:rFonts w:ascii="Times New Roman" w:hAnsi="Times New Roman" w:cs="Times New Roman"/>
          <w:b/>
          <w:sz w:val="24"/>
          <w:szCs w:val="24"/>
        </w:rPr>
        <w:t xml:space="preserve">Tito </w:t>
      </w:r>
      <w:proofErr w:type="spellStart"/>
      <w:r w:rsidRPr="00C27E47">
        <w:rPr>
          <w:rFonts w:ascii="Times New Roman" w:hAnsi="Times New Roman" w:cs="Times New Roman"/>
          <w:b/>
          <w:sz w:val="24"/>
          <w:szCs w:val="24"/>
        </w:rPr>
        <w:t>Barichello</w:t>
      </w:r>
      <w:proofErr w:type="spellEnd"/>
    </w:p>
    <w:p w:rsidR="00C27E47" w:rsidRPr="00C27E47" w:rsidRDefault="0041093E" w:rsidP="004109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27E47">
        <w:rPr>
          <w:rFonts w:ascii="Times New Roman" w:eastAsia="Times New Roman" w:hAnsi="Times New Roman" w:cs="Times New Roman"/>
          <w:sz w:val="24"/>
          <w:szCs w:val="24"/>
          <w:lang w:eastAsia="pt-BR"/>
        </w:rPr>
        <w:t>Obriga as empresas de central de atendim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ento a disponibilizar para seus </w:t>
      </w:r>
      <w:r w:rsidRPr="00C27E47">
        <w:rPr>
          <w:rFonts w:ascii="Times New Roman" w:eastAsia="Times New Roman" w:hAnsi="Times New Roman" w:cs="Times New Roman"/>
          <w:sz w:val="24"/>
          <w:szCs w:val="24"/>
          <w:lang w:eastAsia="pt-BR"/>
        </w:rPr>
        <w:t>colaboradores um canal de denúncias de assédio sexual, homofobia e xenofobia, conforme especifica.</w:t>
      </w:r>
    </w:p>
    <w:p w:rsidR="00C27E47" w:rsidRPr="0041093E" w:rsidRDefault="00C27E47" w:rsidP="00C27E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1093E">
        <w:rPr>
          <w:rFonts w:ascii="Times New Roman" w:hAnsi="Times New Roman" w:cs="Times New Roman"/>
          <w:sz w:val="24"/>
          <w:szCs w:val="24"/>
        </w:rPr>
        <w:t xml:space="preserve">Relator: Mara Lima </w:t>
      </w:r>
    </w:p>
    <w:p w:rsidR="00C27E47" w:rsidRDefault="00C27E47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27E47" w:rsidRPr="00DB03E7" w:rsidRDefault="00C27E47" w:rsidP="00C27E4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42FCB" w:rsidRPr="00DB03E7" w:rsidRDefault="00142FCB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42FCB" w:rsidRPr="00DB03E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E673A"/>
    <w:rsid w:val="002057A6"/>
    <w:rsid w:val="00217CDF"/>
    <w:rsid w:val="00265AB6"/>
    <w:rsid w:val="00325981"/>
    <w:rsid w:val="00332112"/>
    <w:rsid w:val="00374849"/>
    <w:rsid w:val="0041093E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35685"/>
    <w:rsid w:val="00751273"/>
    <w:rsid w:val="007C5962"/>
    <w:rsid w:val="0080102C"/>
    <w:rsid w:val="0081398B"/>
    <w:rsid w:val="008518AB"/>
    <w:rsid w:val="00853E3B"/>
    <w:rsid w:val="008A2FF0"/>
    <w:rsid w:val="00901908"/>
    <w:rsid w:val="00903465"/>
    <w:rsid w:val="00943488"/>
    <w:rsid w:val="00986C31"/>
    <w:rsid w:val="00993B35"/>
    <w:rsid w:val="009C481E"/>
    <w:rsid w:val="009C74C6"/>
    <w:rsid w:val="00A742F0"/>
    <w:rsid w:val="00AC6E93"/>
    <w:rsid w:val="00AD35DF"/>
    <w:rsid w:val="00B91296"/>
    <w:rsid w:val="00BD44F5"/>
    <w:rsid w:val="00C24020"/>
    <w:rsid w:val="00C27E47"/>
    <w:rsid w:val="00C54315"/>
    <w:rsid w:val="00D07F5D"/>
    <w:rsid w:val="00D2093E"/>
    <w:rsid w:val="00D56E65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78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0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5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63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3</cp:revision>
  <cp:lastPrinted>2025-04-08T12:55:00Z</cp:lastPrinted>
  <dcterms:created xsi:type="dcterms:W3CDTF">2025-03-26T20:23:00Z</dcterms:created>
  <dcterms:modified xsi:type="dcterms:W3CDTF">2025-04-08T13:12:00Z</dcterms:modified>
</cp:coreProperties>
</file>