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4161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416108">
        <w:rPr>
          <w:rFonts w:ascii="Times New Roman" w:hAnsi="Times New Roman" w:cs="Times New Roman"/>
          <w:b/>
          <w:sz w:val="30"/>
          <w:szCs w:val="30"/>
        </w:rPr>
        <w:t xml:space="preserve">ECOLOGIA, MEIO AMBIENTE E PROTEÇÃO AOS ANIMAIS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16108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1610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20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6108">
        <w:rPr>
          <w:rFonts w:ascii="Times New Roman" w:hAnsi="Times New Roman" w:cs="Times New Roman"/>
          <w:b/>
          <w:sz w:val="24"/>
          <w:szCs w:val="24"/>
          <w:u w:val="single"/>
        </w:rPr>
        <w:t>294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6108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DB03E7" w:rsidRPr="00DB03E7" w:rsidRDefault="00853E3B" w:rsidP="008518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08">
        <w:rPr>
          <w:rFonts w:ascii="Times New Roman" w:hAnsi="Times New Roman" w:cs="Times New Roman"/>
          <w:b/>
          <w:sz w:val="24"/>
          <w:szCs w:val="24"/>
        </w:rPr>
        <w:t xml:space="preserve">Maria Victória 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6108" w:rsidRDefault="00416108" w:rsidP="0041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C</w:t>
      </w:r>
      <w:r>
        <w:t>oncede o Título de Capital dos Objetivos</w:t>
      </w:r>
      <w:r>
        <w:t xml:space="preserve"> de Desenvolvimento Sustentável </w:t>
      </w:r>
      <w:r>
        <w:t>– ODS, ao Município de Curitiba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FCB" w:rsidRPr="00416108" w:rsidRDefault="006E5CB1" w:rsidP="00416108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42FCB">
        <w:rPr>
          <w:rFonts w:ascii="Times New Roman" w:hAnsi="Times New Roman" w:cs="Times New Roman"/>
          <w:sz w:val="24"/>
          <w:szCs w:val="24"/>
        </w:rPr>
        <w:t xml:space="preserve">Evandro Araújo </w:t>
      </w:r>
    </w:p>
    <w:sectPr w:rsidR="00142FCB" w:rsidRPr="0041610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2025-03-25T12:50:00Z</dcterms:created>
  <dcterms:modified xsi:type="dcterms:W3CDTF">2025-03-25T12:50:00Z</dcterms:modified>
</cp:coreProperties>
</file>