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2A2AEE">
        <w:rPr>
          <w:rFonts w:ascii="Times New Roman" w:hAnsi="Times New Roman" w:cs="Times New Roman"/>
          <w:b/>
          <w:sz w:val="24"/>
          <w:szCs w:val="24"/>
        </w:rPr>
        <w:t>11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2A2AEE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E178B" w:rsidRDefault="009221F4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B5458">
        <w:rPr>
          <w:rFonts w:ascii="Times New Roman" w:hAnsi="Times New Roman" w:cs="Times New Roman"/>
          <w:b/>
          <w:sz w:val="24"/>
          <w:szCs w:val="24"/>
          <w:u w:val="single"/>
        </w:rPr>
        <w:t>462</w:t>
      </w:r>
      <w:r w:rsidR="009D05CD" w:rsidRPr="00DE178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4B5458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4B5458" w:rsidRPr="002B688A" w:rsidRDefault="008461E5" w:rsidP="004B5458">
      <w:pPr>
        <w:spacing w:after="0"/>
        <w:rPr>
          <w:b/>
        </w:rPr>
      </w:pPr>
      <w:r w:rsidRPr="002B688A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2B688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5458" w:rsidRPr="002B688A">
        <w:rPr>
          <w:b/>
        </w:rPr>
        <w:t>Poder Executivo</w:t>
      </w:r>
    </w:p>
    <w:p w:rsidR="004B5458" w:rsidRDefault="004B5458" w:rsidP="004B5458">
      <w:pPr>
        <w:spacing w:after="0"/>
      </w:pPr>
      <w:r>
        <w:t xml:space="preserve">Acrescenta a </w:t>
      </w:r>
      <w:r>
        <w:t>função de biomédico ao cargo de Promotor de Saúde Profissional da carreira de</w:t>
      </w:r>
    </w:p>
    <w:p w:rsidR="004B5458" w:rsidRDefault="004B5458" w:rsidP="00DF3EC3">
      <w:pPr>
        <w:spacing w:after="0"/>
        <w:jc w:val="both"/>
      </w:pPr>
      <w:bookmarkStart w:id="0" w:name="_GoBack"/>
      <w:r>
        <w:t>Promotor de Saúde, no Quadro Próprio dos Servidores da Secretar</w:t>
      </w:r>
      <w:r>
        <w:t xml:space="preserve">ia de Estado </w:t>
      </w:r>
      <w:r>
        <w:t xml:space="preserve">da Saúde – QPSS, instituído pela Lei 18.136, de 3 de junho de 2014. </w:t>
      </w:r>
    </w:p>
    <w:bookmarkEnd w:id="0"/>
    <w:p w:rsidR="00A7744B" w:rsidRDefault="004B5458" w:rsidP="004B5458">
      <w:pPr>
        <w:spacing w:after="0"/>
      </w:pPr>
      <w:proofErr w:type="gramStart"/>
      <w:r>
        <w:t>Relatora :</w:t>
      </w:r>
      <w:proofErr w:type="gramEnd"/>
      <w:r>
        <w:t xml:space="preserve"> </w:t>
      </w:r>
      <w:r>
        <w:t xml:space="preserve">Deputada Cristina </w:t>
      </w:r>
      <w:proofErr w:type="spellStart"/>
      <w:r>
        <w:t>Silvestri</w:t>
      </w:r>
      <w:proofErr w:type="spellEnd"/>
      <w:r>
        <w:t>.</w:t>
      </w:r>
    </w:p>
    <w:p w:rsidR="004B5458" w:rsidRDefault="004B5458" w:rsidP="004B5458">
      <w:pPr>
        <w:spacing w:after="0"/>
      </w:pPr>
    </w:p>
    <w:p w:rsidR="007A3C63" w:rsidRPr="00BD2D01" w:rsidRDefault="007A3C63" w:rsidP="007A3C63">
      <w:pPr>
        <w:spacing w:after="0"/>
        <w:jc w:val="both"/>
      </w:pPr>
    </w:p>
    <w:sectPr w:rsidR="007A3C63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838DA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66490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E56AE"/>
    <w:rsid w:val="00B24441"/>
    <w:rsid w:val="00B323DF"/>
    <w:rsid w:val="00B365CD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268E3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8</cp:revision>
  <cp:lastPrinted>2025-02-25T21:07:00Z</cp:lastPrinted>
  <dcterms:created xsi:type="dcterms:W3CDTF">2025-03-20T17:17:00Z</dcterms:created>
  <dcterms:modified xsi:type="dcterms:W3CDTF">2025-03-20T17:17:00Z</dcterms:modified>
</cp:coreProperties>
</file>