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365C5">
        <w:rPr>
          <w:rFonts w:ascii="Times New Roman" w:hAnsi="Times New Roman" w:cs="Times New Roman"/>
          <w:b/>
          <w:sz w:val="24"/>
          <w:szCs w:val="24"/>
        </w:rPr>
        <w:t>08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8F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0365C5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F1501"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471116" w:rsidRDefault="009221F4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471116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65C5">
        <w:rPr>
          <w:rFonts w:ascii="Times New Roman" w:hAnsi="Times New Roman" w:cs="Times New Roman"/>
          <w:b/>
          <w:sz w:val="24"/>
          <w:szCs w:val="24"/>
          <w:u w:val="single"/>
        </w:rPr>
        <w:t>492</w:t>
      </w:r>
      <w:r w:rsidR="00DF520E" w:rsidRPr="004711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0658"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471116" w:rsidRDefault="0060758B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D12" w:rsidRDefault="00853D12" w:rsidP="002948C0">
      <w:pPr>
        <w:spacing w:after="0"/>
      </w:pPr>
      <w:r>
        <w:t>D</w:t>
      </w:r>
      <w:r w:rsidR="002948C0">
        <w:t>ispõe rev</w:t>
      </w:r>
      <w:r>
        <w:t xml:space="preserve">oga o § 5º do art. 5º da lei nº 17.046, de 11 de janeiro de 2012. </w:t>
      </w:r>
    </w:p>
    <w:p w:rsidR="000E031D" w:rsidRDefault="00853D12" w:rsidP="002948C0">
      <w:pPr>
        <w:spacing w:after="0"/>
      </w:pPr>
      <w:r>
        <w:t>Relator: Marcel Micheletto.</w:t>
      </w:r>
    </w:p>
    <w:p w:rsidR="000365C5" w:rsidRPr="00491F8F" w:rsidRDefault="000365C5" w:rsidP="000365C5">
      <w:pPr>
        <w:spacing w:after="0"/>
      </w:pPr>
    </w:p>
    <w:p w:rsidR="0034283E" w:rsidRPr="00471116" w:rsidRDefault="0034283E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r w:rsidR="00274AC2"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0365C5">
        <w:rPr>
          <w:rFonts w:ascii="Times New Roman" w:hAnsi="Times New Roman" w:cs="Times New Roman"/>
          <w:b/>
          <w:sz w:val="24"/>
          <w:szCs w:val="24"/>
          <w:u w:val="single"/>
        </w:rPr>
        <w:t>497/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34283E" w:rsidRPr="00471116" w:rsidRDefault="0034283E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2948C0" w:rsidRDefault="002948C0" w:rsidP="002948C0">
      <w:pPr>
        <w:spacing w:after="0"/>
      </w:pPr>
      <w:r>
        <w:t xml:space="preserve">Dispõe sobre a organização administrativa básica do poder executivo estadual e dá outras providências. </w:t>
      </w:r>
    </w:p>
    <w:p w:rsidR="002005B1" w:rsidRDefault="002948C0" w:rsidP="002948C0">
      <w:pPr>
        <w:spacing w:after="0"/>
      </w:pPr>
      <w:r>
        <w:t>Relator: Marcel Micheletto.</w:t>
      </w:r>
    </w:p>
    <w:p w:rsidR="000365C5" w:rsidRPr="00471116" w:rsidRDefault="000365C5" w:rsidP="00036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5A1" w:rsidRPr="00471116" w:rsidRDefault="005475A1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0365C5">
        <w:rPr>
          <w:rFonts w:ascii="Times New Roman" w:hAnsi="Times New Roman" w:cs="Times New Roman"/>
          <w:b/>
          <w:sz w:val="24"/>
          <w:szCs w:val="24"/>
          <w:u w:val="single"/>
        </w:rPr>
        <w:t>506</w:t>
      </w:r>
      <w:r w:rsidR="0056009E" w:rsidRPr="004711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475A1" w:rsidRPr="00471116" w:rsidRDefault="005475A1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47111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365C5" w:rsidRDefault="002948C0" w:rsidP="002948C0">
      <w:pPr>
        <w:spacing w:after="0"/>
      </w:pPr>
      <w:r>
        <w:t xml:space="preserve">Aprova crédito especial alterando o vigente orçamento geral do estado. </w:t>
      </w:r>
    </w:p>
    <w:p w:rsidR="000E031D" w:rsidRDefault="002948C0" w:rsidP="002948C0">
      <w:pPr>
        <w:tabs>
          <w:tab w:val="left" w:pos="2835"/>
        </w:tabs>
        <w:spacing w:after="0"/>
      </w:pPr>
      <w:r>
        <w:t>Relator: Tiago Amaral.</w:t>
      </w:r>
    </w:p>
    <w:p w:rsidR="000365C5" w:rsidRPr="00491F8F" w:rsidRDefault="000365C5" w:rsidP="000365C5">
      <w:pPr>
        <w:tabs>
          <w:tab w:val="left" w:pos="2835"/>
        </w:tabs>
        <w:spacing w:after="0"/>
      </w:pPr>
    </w:p>
    <w:p w:rsidR="00274AC2" w:rsidRPr="00471116" w:rsidRDefault="00274AC2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Item 4 - Projeto de Lei</w:t>
      </w:r>
      <w:r w:rsidR="000365C5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65C5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2005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F7127"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74AC2" w:rsidRPr="00471116" w:rsidRDefault="00274AC2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F1501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56009E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127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F65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5C5" w:rsidRDefault="00853D12" w:rsidP="002948C0">
      <w:pPr>
        <w:spacing w:after="0"/>
      </w:pPr>
      <w:r>
        <w:t>Autoriza o poder executivo a instituir a fundação de apoio à atividade de segurança pública do</w:t>
      </w:r>
      <w:r w:rsidR="000365C5">
        <w:t xml:space="preserve"> </w:t>
      </w:r>
      <w:r w:rsidR="002948C0">
        <w:t>P</w:t>
      </w:r>
      <w:r>
        <w:t xml:space="preserve">araná. </w:t>
      </w:r>
    </w:p>
    <w:p w:rsidR="00491F8F" w:rsidRPr="000365C5" w:rsidRDefault="00853D12" w:rsidP="002948C0">
      <w:pPr>
        <w:spacing w:after="0"/>
      </w:pPr>
      <w:r>
        <w:t>Relator: Marcel Micheletto.</w:t>
      </w:r>
    </w:p>
    <w:p w:rsidR="00491F8F" w:rsidRPr="00471116" w:rsidRDefault="00491F8F" w:rsidP="00491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99E" w:rsidRPr="00471116" w:rsidRDefault="00CE799E" w:rsidP="00BD784E">
      <w:pPr>
        <w:spacing w:after="0"/>
        <w:jc w:val="both"/>
      </w:pPr>
    </w:p>
    <w:sectPr w:rsidR="00CE799E" w:rsidRPr="00471116" w:rsidSect="008C0AF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365C5"/>
    <w:rsid w:val="00092C92"/>
    <w:rsid w:val="000934A9"/>
    <w:rsid w:val="000B6FC9"/>
    <w:rsid w:val="000D2820"/>
    <w:rsid w:val="000E031D"/>
    <w:rsid w:val="000F46CE"/>
    <w:rsid w:val="00186867"/>
    <w:rsid w:val="001A2EC7"/>
    <w:rsid w:val="001B32C9"/>
    <w:rsid w:val="001D1A01"/>
    <w:rsid w:val="002005B1"/>
    <w:rsid w:val="00213C38"/>
    <w:rsid w:val="0022509B"/>
    <w:rsid w:val="00274AC2"/>
    <w:rsid w:val="002948C0"/>
    <w:rsid w:val="0034283E"/>
    <w:rsid w:val="00374849"/>
    <w:rsid w:val="00410BBE"/>
    <w:rsid w:val="004130C4"/>
    <w:rsid w:val="00466490"/>
    <w:rsid w:val="00471116"/>
    <w:rsid w:val="00491F8F"/>
    <w:rsid w:val="004A71D4"/>
    <w:rsid w:val="004D0C44"/>
    <w:rsid w:val="004D191B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53D12"/>
    <w:rsid w:val="0086289C"/>
    <w:rsid w:val="00874B13"/>
    <w:rsid w:val="00894E3A"/>
    <w:rsid w:val="008A2FF0"/>
    <w:rsid w:val="008A5A46"/>
    <w:rsid w:val="008C0AFA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9F1501"/>
    <w:rsid w:val="00A20E48"/>
    <w:rsid w:val="00A248A3"/>
    <w:rsid w:val="00A34E5C"/>
    <w:rsid w:val="00A426A3"/>
    <w:rsid w:val="00A60377"/>
    <w:rsid w:val="00A742F0"/>
    <w:rsid w:val="00A970F0"/>
    <w:rsid w:val="00AB3281"/>
    <w:rsid w:val="00B03168"/>
    <w:rsid w:val="00B435DA"/>
    <w:rsid w:val="00B73329"/>
    <w:rsid w:val="00B95FAF"/>
    <w:rsid w:val="00BD6690"/>
    <w:rsid w:val="00BD784E"/>
    <w:rsid w:val="00C0213D"/>
    <w:rsid w:val="00C150A5"/>
    <w:rsid w:val="00C1529B"/>
    <w:rsid w:val="00C43095"/>
    <w:rsid w:val="00C43A8F"/>
    <w:rsid w:val="00C74C09"/>
    <w:rsid w:val="00CB6F36"/>
    <w:rsid w:val="00CE799E"/>
    <w:rsid w:val="00CF7127"/>
    <w:rsid w:val="00D34D6D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2025-03-17T14:31:00Z</dcterms:created>
  <dcterms:modified xsi:type="dcterms:W3CDTF">2025-03-17T14:31:00Z</dcterms:modified>
</cp:coreProperties>
</file>