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261B6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F261B6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D34D6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34D6D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B03168" w:rsidRDefault="009221F4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155</w:t>
      </w:r>
      <w:r w:rsidR="00D34D6D" w:rsidRPr="00B0316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229CE" w:rsidRPr="00B0316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B03168" w:rsidRDefault="0060758B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 w:rsidRPr="00B0316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B03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B03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B031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B031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FAF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 xml:space="preserve">Aprova crédito especial, alterando o vigente orçamento geral do estado. </w:t>
      </w:r>
    </w:p>
    <w:p w:rsidR="00D34D6D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F261B6" w:rsidRPr="00B03168" w:rsidRDefault="00F261B6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A5" w:rsidRPr="00B03168" w:rsidRDefault="00C150A5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156</w:t>
      </w:r>
      <w:r w:rsidR="001A2EC7"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A2EC7" w:rsidRPr="00B03168" w:rsidRDefault="00A426A3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B0316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29CE" w:rsidRPr="00B0316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1A2EC7" w:rsidRPr="00B031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FAF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Aprova crédito especial, alterando o vigente orçamento geral do estado</w:t>
      </w:r>
    </w:p>
    <w:p w:rsidR="00F261B6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Relator: Deputado Marcel Micheletto</w:t>
      </w:r>
      <w:r w:rsidR="00F261B6" w:rsidRPr="00B03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29CE" w:rsidRPr="00B03168" w:rsidRDefault="000229CE" w:rsidP="00B0316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9CE" w:rsidRPr="00B03168" w:rsidRDefault="000229CE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163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229CE" w:rsidRPr="00B03168" w:rsidRDefault="000229CE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Poder Executivo  </w:t>
      </w:r>
    </w:p>
    <w:p w:rsidR="00B95FAF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Aprova crédito especial, alterando o vigente orçamento geral do estado.</w:t>
      </w:r>
    </w:p>
    <w:p w:rsidR="000229CE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Relator: Deputado Marcel Micheletto.</w:t>
      </w:r>
    </w:p>
    <w:p w:rsidR="00F261B6" w:rsidRPr="00B03168" w:rsidRDefault="00F261B6" w:rsidP="00B0316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F261B6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4 - Projeto de Lei 75/2022</w:t>
      </w:r>
    </w:p>
    <w:p w:rsidR="00F261B6" w:rsidRPr="00B03168" w:rsidRDefault="00F261B6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Poder Executivo  </w:t>
      </w:r>
    </w:p>
    <w:p w:rsidR="00F261B6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 xml:space="preserve">Altera dispositivos da lei n° 17.480 de 10 de janeiro de 2013, que dispõe sobre o sistema estadual de informações de governo - paraná, cria o conselho estadual de tecnologia da informação e comunicação - paraná e o programa estadual de informações integradas; e da lei n° 19.848, de 3 de maio de 2019, que dispõe sobre a organização básica administrativa do poder executivo estadual. </w:t>
      </w:r>
    </w:p>
    <w:p w:rsidR="00F261B6" w:rsidRPr="00B03168" w:rsidRDefault="00B95FAF" w:rsidP="00B03168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Relator: Nelson Justus.</w:t>
      </w:r>
    </w:p>
    <w:p w:rsidR="000229CE" w:rsidRPr="00B03168" w:rsidRDefault="000229CE" w:rsidP="00B03168">
      <w:pPr>
        <w:tabs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B95FAF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31/2022</w:t>
      </w:r>
    </w:p>
    <w:p w:rsidR="00F261B6" w:rsidRPr="00B03168" w:rsidRDefault="00F261B6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Poder Executivo  </w:t>
      </w:r>
    </w:p>
    <w:p w:rsidR="00B95FAF" w:rsidRPr="00B03168" w:rsidRDefault="00B95FAF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Estabelece diretrizes para a exploração comercial de espaços destinados a publicidade nos veículos e mobiliários utilizados no serviço de transporte coletivo de passagei</w:t>
      </w:r>
      <w:r w:rsidR="00B03168" w:rsidRPr="00B03168">
        <w:rPr>
          <w:rFonts w:ascii="Times New Roman" w:hAnsi="Times New Roman" w:cs="Times New Roman"/>
          <w:sz w:val="24"/>
          <w:szCs w:val="24"/>
        </w:rPr>
        <w:t>ros na região metropolitana de C</w:t>
      </w:r>
      <w:r w:rsidRPr="00B03168">
        <w:rPr>
          <w:rFonts w:ascii="Times New Roman" w:hAnsi="Times New Roman" w:cs="Times New Roman"/>
          <w:sz w:val="24"/>
          <w:szCs w:val="24"/>
        </w:rPr>
        <w:t>uritiba.</w:t>
      </w:r>
    </w:p>
    <w:p w:rsidR="00F261B6" w:rsidRPr="00B03168" w:rsidRDefault="00B03168" w:rsidP="00B0316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Relator: Deputado Nelson Justus.</w:t>
      </w:r>
    </w:p>
    <w:p w:rsidR="00F261B6" w:rsidRDefault="00F261B6" w:rsidP="00B03168">
      <w:pPr>
        <w:tabs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B2F78" w:rsidRPr="00B03168" w:rsidRDefault="009B2F78" w:rsidP="00B03168">
      <w:pPr>
        <w:tabs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61B6" w:rsidRPr="00B03168" w:rsidRDefault="00B95FAF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149/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F261B6" w:rsidRPr="00B03168" w:rsidRDefault="00F261B6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Poder Executivo  </w:t>
      </w:r>
    </w:p>
    <w:p w:rsidR="00B95FAF" w:rsidRPr="00B03168" w:rsidRDefault="00B03168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lastRenderedPageBreak/>
        <w:t>Cria cargos em comissão e funções comissionadas para a chefia e o assessoramento de magistrados do 1° grau de jurisdição.</w:t>
      </w:r>
    </w:p>
    <w:p w:rsidR="00F261B6" w:rsidRPr="00B03168" w:rsidRDefault="00B03168" w:rsidP="00B0316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F261B6" w:rsidRPr="00B03168" w:rsidRDefault="00F261B6" w:rsidP="00B03168">
      <w:pPr>
        <w:tabs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261B6" w:rsidRPr="00B03168" w:rsidRDefault="00B95FAF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B03168">
        <w:rPr>
          <w:rFonts w:ascii="Times New Roman" w:hAnsi="Times New Roman" w:cs="Times New Roman"/>
          <w:b/>
          <w:sz w:val="24"/>
          <w:szCs w:val="24"/>
          <w:u w:val="single"/>
        </w:rPr>
        <w:t>145</w:t>
      </w:r>
      <w:r w:rsidR="00F261B6" w:rsidRPr="00B0316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95FAF" w:rsidRPr="00B03168" w:rsidRDefault="00F261B6" w:rsidP="00B031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16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B95FAF" w:rsidRPr="00B03168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B03168" w:rsidRPr="00B03168" w:rsidRDefault="00B03168" w:rsidP="00B03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3168">
        <w:rPr>
          <w:rFonts w:ascii="Times New Roman" w:hAnsi="Times New Roman" w:cs="Times New Roman"/>
          <w:sz w:val="24"/>
          <w:szCs w:val="24"/>
        </w:rPr>
        <w:t xml:space="preserve">Dispõe sobre os cargos de livre provimento e as funções comissionadas do poder judiciário do estado do paraná vinculadas a área de tecnologia da informação e comunicação e estabelece outras providências. </w:t>
      </w:r>
    </w:p>
    <w:p w:rsidR="00B95FAF" w:rsidRDefault="00B03168" w:rsidP="00B03168">
      <w:pPr>
        <w:spacing w:after="0"/>
      </w:pPr>
      <w:r>
        <w:t>Relator: Deputado Nelson Justus.</w:t>
      </w:r>
    </w:p>
    <w:p w:rsidR="00F261B6" w:rsidRPr="00A426A3" w:rsidRDefault="00B95FAF" w:rsidP="00F261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1B6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FAF" w:rsidRPr="00A426A3" w:rsidRDefault="00B95FAF" w:rsidP="00B95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144/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95FAF" w:rsidRDefault="00B95FAF" w:rsidP="00B95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B03168" w:rsidRDefault="00B03168" w:rsidP="00B03168">
      <w:pPr>
        <w:spacing w:after="0"/>
        <w:jc w:val="both"/>
      </w:pPr>
      <w:r>
        <w:t xml:space="preserve">Ficam criados 60 (sessenta) cargos de livre provimento de assessoramento, de simbologia 1-c para os gabinetes de juiz de direito substituto em segundo grau e 21 (vinte e um) cargos de livre provimento, de simbologia 1-d, para o assessoramento de magistrados do primeiro grau de jurisdição. </w:t>
      </w:r>
    </w:p>
    <w:p w:rsidR="00B95FAF" w:rsidRDefault="00B03168" w:rsidP="00B03168">
      <w:pPr>
        <w:spacing w:after="0"/>
      </w:pPr>
      <w:r>
        <w:t>Relator: Deputado Tiago Amaral.</w:t>
      </w:r>
    </w:p>
    <w:p w:rsidR="00B03168" w:rsidRDefault="00B03168" w:rsidP="00B03168">
      <w:pPr>
        <w:spacing w:after="0"/>
      </w:pPr>
    </w:p>
    <w:p w:rsidR="00B95FAF" w:rsidRPr="00A426A3" w:rsidRDefault="00B95FAF" w:rsidP="00B95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9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143/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95FAF" w:rsidRDefault="00B95FAF" w:rsidP="00B95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B03168" w:rsidRDefault="00B03168" w:rsidP="00B03168">
      <w:pPr>
        <w:spacing w:after="0"/>
        <w:jc w:val="both"/>
      </w:pPr>
      <w:r>
        <w:t>Cria cargos no quadro de servidores do ministério público do estado do paraná, conforme especifica, e adota outras providências.</w:t>
      </w:r>
    </w:p>
    <w:p w:rsidR="00F261B6" w:rsidRDefault="00B03168" w:rsidP="00B03168">
      <w:pPr>
        <w:spacing w:after="0"/>
      </w:pPr>
      <w:r>
        <w:t xml:space="preserve">Relator: Deputado Delegado </w:t>
      </w:r>
      <w:proofErr w:type="spellStart"/>
      <w:r>
        <w:t>Jacovós</w:t>
      </w:r>
      <w:proofErr w:type="spellEnd"/>
      <w:r>
        <w:t>.</w:t>
      </w:r>
    </w:p>
    <w:p w:rsidR="00B03168" w:rsidRDefault="00B03168" w:rsidP="00B03168">
      <w:pPr>
        <w:spacing w:after="0"/>
      </w:pPr>
    </w:p>
    <w:p w:rsidR="00B95FAF" w:rsidRPr="00A426A3" w:rsidRDefault="00B95FAF" w:rsidP="00B95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10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142/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95FAF" w:rsidRDefault="00B95FAF" w:rsidP="00B95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</w:p>
    <w:p w:rsidR="00B95FAF" w:rsidRDefault="00B03168" w:rsidP="00B03168">
      <w:pPr>
        <w:spacing w:after="0"/>
        <w:jc w:val="both"/>
      </w:pPr>
      <w:r>
        <w:t>Cria cargos no quadro de servidores do ministério público do estado do Paraná, conforme especifica, e adota outras providências.</w:t>
      </w:r>
    </w:p>
    <w:p w:rsidR="00B95FAF" w:rsidRDefault="00B03168" w:rsidP="00B03168">
      <w:pPr>
        <w:tabs>
          <w:tab w:val="left" w:pos="6825"/>
        </w:tabs>
        <w:spacing w:after="0"/>
      </w:pPr>
      <w:r>
        <w:t xml:space="preserve">Relator: Deputado Delegado </w:t>
      </w:r>
      <w:proofErr w:type="spellStart"/>
      <w:r>
        <w:t>Jacovós</w:t>
      </w:r>
      <w:proofErr w:type="spellEnd"/>
      <w:r>
        <w:t>.</w:t>
      </w:r>
    </w:p>
    <w:p w:rsidR="00B03168" w:rsidRDefault="00B03168" w:rsidP="00B03168">
      <w:pPr>
        <w:tabs>
          <w:tab w:val="left" w:pos="6825"/>
        </w:tabs>
        <w:spacing w:after="0"/>
      </w:pPr>
    </w:p>
    <w:p w:rsidR="00B03168" w:rsidRPr="00A426A3" w:rsidRDefault="00B03168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11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139/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B03168" w:rsidRDefault="00B03168" w:rsidP="00B03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>Comissão Executiva</w:t>
      </w:r>
    </w:p>
    <w:p w:rsidR="00B03168" w:rsidRDefault="00B03168" w:rsidP="00B03168">
      <w:pPr>
        <w:spacing w:after="0"/>
        <w:jc w:val="both"/>
      </w:pPr>
      <w:r>
        <w:t xml:space="preserve">Insere, altera e revoga dispositivos da lei 16.792, de 25 de fevereiro de 2011, da lei 16.809, de 2 de maio de 2011 e da lei 20.123, de 20 de dezembro de 2019, que tratam sobre a estrutura administrativa da assembleia legislativa do estado do paraná. </w:t>
      </w:r>
    </w:p>
    <w:p w:rsidR="00B03168" w:rsidRDefault="00B03168" w:rsidP="00B03168">
      <w:pPr>
        <w:spacing w:after="0"/>
      </w:pPr>
      <w:r>
        <w:t>Relator: Deputado Nelson Justus.</w:t>
      </w:r>
    </w:p>
    <w:p w:rsidR="00B03168" w:rsidRDefault="00B03168" w:rsidP="00B031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168" w:rsidRPr="00A426A3" w:rsidRDefault="00B03168" w:rsidP="00B03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12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409/2020</w:t>
      </w:r>
    </w:p>
    <w:p w:rsidR="00B03168" w:rsidRDefault="00B03168" w:rsidP="00B03168">
      <w:pPr>
        <w:spacing w:after="0"/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t xml:space="preserve">Evandro Araújo e Ademar </w:t>
      </w:r>
      <w:proofErr w:type="spellStart"/>
      <w:r>
        <w:t>Traiano</w:t>
      </w:r>
      <w:proofErr w:type="spellEnd"/>
    </w:p>
    <w:p w:rsidR="00B03168" w:rsidRDefault="00B03168" w:rsidP="00B03168">
      <w:pPr>
        <w:spacing w:after="0"/>
        <w:jc w:val="both"/>
      </w:pPr>
      <w:r>
        <w:t xml:space="preserve">Altera a lei nº 18.451, de 6 de abril de 2015, que dispõe sobre a criação do programa de estímulo à cidadania fiscal do estado do paraná. </w:t>
      </w:r>
    </w:p>
    <w:p w:rsidR="00B03168" w:rsidRPr="00B03168" w:rsidRDefault="00B03168" w:rsidP="00B03168">
      <w:pPr>
        <w:spacing w:after="0"/>
      </w:pPr>
      <w:r>
        <w:t>Relator: Luiz Fernando Guerra.</w:t>
      </w:r>
    </w:p>
    <w:p w:rsidR="00B03168" w:rsidRDefault="00B03168" w:rsidP="00B03168">
      <w:pPr>
        <w:tabs>
          <w:tab w:val="left" w:pos="6825"/>
        </w:tabs>
        <w:spacing w:after="0"/>
      </w:pPr>
    </w:p>
    <w:p w:rsidR="00F261B6" w:rsidRPr="000229CE" w:rsidRDefault="00F261B6" w:rsidP="00EF1F20">
      <w:pPr>
        <w:tabs>
          <w:tab w:val="left" w:pos="6825"/>
        </w:tabs>
      </w:pPr>
    </w:p>
    <w:sectPr w:rsidR="00F261B6" w:rsidRPr="000229CE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13C38"/>
    <w:rsid w:val="0022509B"/>
    <w:rsid w:val="00374849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2F78"/>
    <w:rsid w:val="009B71C5"/>
    <w:rsid w:val="009C481E"/>
    <w:rsid w:val="009C7322"/>
    <w:rsid w:val="00A20E48"/>
    <w:rsid w:val="00A248A3"/>
    <w:rsid w:val="00A426A3"/>
    <w:rsid w:val="00A60377"/>
    <w:rsid w:val="00A742F0"/>
    <w:rsid w:val="00B03168"/>
    <w:rsid w:val="00B435DA"/>
    <w:rsid w:val="00B73329"/>
    <w:rsid w:val="00B95FAF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F1F20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2025-04-03T20:00:00Z</cp:lastPrinted>
  <dcterms:created xsi:type="dcterms:W3CDTF">2025-03-13T13:16:00Z</dcterms:created>
  <dcterms:modified xsi:type="dcterms:W3CDTF">2025-04-03T20:01:00Z</dcterms:modified>
</cp:coreProperties>
</file>