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13475F">
        <w:rPr>
          <w:rFonts w:ascii="Times New Roman" w:hAnsi="Times New Roman" w:cs="Times New Roman"/>
          <w:b/>
          <w:sz w:val="24"/>
          <w:szCs w:val="24"/>
        </w:rPr>
        <w:t>TOMADA DE CONTAS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3475F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C74474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DE </w:t>
      </w:r>
      <w:proofErr w:type="gramStart"/>
      <w:r w:rsidR="0013475F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674B1A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74B1A" w:rsidRDefault="009221F4" w:rsidP="00674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475F" w:rsidRPr="00674B1A">
        <w:rPr>
          <w:rFonts w:ascii="Times New Roman" w:hAnsi="Times New Roman" w:cs="Times New Roman"/>
          <w:b/>
          <w:sz w:val="24"/>
          <w:szCs w:val="24"/>
          <w:u w:val="single"/>
        </w:rPr>
        <w:t>106/2022</w:t>
      </w:r>
    </w:p>
    <w:p w:rsidR="0013475F" w:rsidRPr="00674B1A" w:rsidRDefault="008461E5" w:rsidP="00674B1A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1A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674B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4B1A" w:rsidRPr="00674B1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674B1A" w:rsidRPr="00674B1A" w:rsidRDefault="00674B1A" w:rsidP="00674B1A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1A">
        <w:rPr>
          <w:rFonts w:ascii="Times New Roman" w:hAnsi="Times New Roman" w:cs="Times New Roman"/>
          <w:sz w:val="24"/>
          <w:szCs w:val="24"/>
        </w:rPr>
        <w:t xml:space="preserve">Dispõe sobre a reestruturação das carreiras da </w:t>
      </w:r>
      <w:proofErr w:type="spellStart"/>
      <w:r w:rsidRPr="00674B1A"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 w:rsidRPr="00674B1A">
        <w:rPr>
          <w:rFonts w:ascii="Times New Roman" w:hAnsi="Times New Roman" w:cs="Times New Roman"/>
          <w:sz w:val="24"/>
          <w:szCs w:val="24"/>
        </w:rPr>
        <w:t xml:space="preserve"> militar, </w:t>
      </w:r>
      <w:proofErr w:type="spellStart"/>
      <w:proofErr w:type="gramStart"/>
      <w:r w:rsidRPr="00674B1A">
        <w:rPr>
          <w:rFonts w:ascii="Times New Roman" w:hAnsi="Times New Roman" w:cs="Times New Roman"/>
          <w:sz w:val="24"/>
          <w:szCs w:val="24"/>
        </w:rPr>
        <w:t>Policia</w:t>
      </w:r>
      <w:proofErr w:type="spellEnd"/>
      <w:proofErr w:type="gramEnd"/>
      <w:r w:rsidRPr="00674B1A">
        <w:rPr>
          <w:rFonts w:ascii="Times New Roman" w:hAnsi="Times New Roman" w:cs="Times New Roman"/>
          <w:sz w:val="24"/>
          <w:szCs w:val="24"/>
        </w:rPr>
        <w:t xml:space="preserve"> civil e policia cientifica e dá outras providências.</w:t>
      </w:r>
    </w:p>
    <w:p w:rsidR="00DD684C" w:rsidRPr="00674B1A" w:rsidRDefault="0013475F" w:rsidP="00674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B1A">
        <w:rPr>
          <w:rFonts w:ascii="Times New Roman" w:hAnsi="Times New Roman" w:cs="Times New Roman"/>
          <w:b/>
          <w:sz w:val="24"/>
          <w:szCs w:val="24"/>
        </w:rPr>
        <w:t xml:space="preserve">Relator: Delegado </w:t>
      </w:r>
      <w:proofErr w:type="spellStart"/>
      <w:r w:rsidRPr="00674B1A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Pr="00674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EC8" w:rsidRPr="00674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5F" w:rsidRPr="00674B1A" w:rsidRDefault="0013475F" w:rsidP="00674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475F" w:rsidRPr="00674B1A" w:rsidRDefault="00454764" w:rsidP="00674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13475F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>107</w:t>
      </w:r>
      <w:r w:rsidR="0013475F" w:rsidRPr="00674B1A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13475F" w:rsidRPr="00674B1A" w:rsidRDefault="0013475F" w:rsidP="00674B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1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74B1A" w:rsidRPr="00674B1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674B1A" w:rsidRPr="00674B1A" w:rsidRDefault="00674B1A" w:rsidP="00674B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1A">
        <w:rPr>
          <w:rFonts w:ascii="Times New Roman" w:hAnsi="Times New Roman" w:cs="Times New Roman"/>
          <w:sz w:val="24"/>
          <w:szCs w:val="24"/>
        </w:rPr>
        <w:t>Altera dispositivos da lei n° 20.937, de 17 de dezembro de 2021, que institui o auxílio alimentação aos servidores ativos ocupantes das carreiras que especifica.</w:t>
      </w:r>
    </w:p>
    <w:p w:rsidR="0013475F" w:rsidRPr="00674B1A" w:rsidRDefault="0013475F" w:rsidP="00674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B1A">
        <w:rPr>
          <w:rFonts w:ascii="Times New Roman" w:hAnsi="Times New Roman" w:cs="Times New Roman"/>
          <w:b/>
          <w:sz w:val="24"/>
          <w:szCs w:val="24"/>
        </w:rPr>
        <w:t xml:space="preserve">Relator: Hussein </w:t>
      </w:r>
      <w:proofErr w:type="spellStart"/>
      <w:r w:rsidRPr="00674B1A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Pr="00674B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4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5F" w:rsidRPr="00674B1A" w:rsidRDefault="0013475F" w:rsidP="00674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764" w:rsidRPr="00674B1A" w:rsidRDefault="00454764" w:rsidP="00674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>Item 3 - Projeto de Lei 108/2022</w:t>
      </w:r>
    </w:p>
    <w:p w:rsidR="00454764" w:rsidRPr="00674B1A" w:rsidRDefault="00454764" w:rsidP="00674B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1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74B1A" w:rsidRPr="00674B1A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674B1A" w:rsidRPr="00674B1A" w:rsidRDefault="00674B1A" w:rsidP="00674B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1A">
        <w:rPr>
          <w:rFonts w:ascii="Times New Roman" w:hAnsi="Times New Roman" w:cs="Times New Roman"/>
          <w:sz w:val="24"/>
          <w:szCs w:val="24"/>
        </w:rPr>
        <w:t>Institui preço público para cobrança de despesas com procedimentos da Policia cientifica e dá outras providências.</w:t>
      </w:r>
    </w:p>
    <w:p w:rsidR="00454764" w:rsidRPr="00674B1A" w:rsidRDefault="00454764" w:rsidP="00674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B1A">
        <w:rPr>
          <w:rFonts w:ascii="Times New Roman" w:hAnsi="Times New Roman" w:cs="Times New Roman"/>
          <w:b/>
          <w:sz w:val="24"/>
          <w:szCs w:val="24"/>
        </w:rPr>
        <w:t xml:space="preserve">Relator: Delegado </w:t>
      </w:r>
      <w:proofErr w:type="spellStart"/>
      <w:r w:rsidRPr="00674B1A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Pr="00674B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74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764" w:rsidRPr="00674B1A" w:rsidRDefault="00454764" w:rsidP="00674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764" w:rsidRPr="00674B1A" w:rsidRDefault="00454764" w:rsidP="00674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>Item 4 - Projeto de Lei 103/2022</w:t>
      </w:r>
    </w:p>
    <w:p w:rsidR="00454764" w:rsidRPr="00674B1A" w:rsidRDefault="00454764" w:rsidP="00674B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1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74B1A" w:rsidRPr="00674B1A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</w:p>
    <w:p w:rsidR="00674B1A" w:rsidRPr="00674B1A" w:rsidRDefault="00674B1A" w:rsidP="00674B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1A">
        <w:rPr>
          <w:rFonts w:ascii="Times New Roman" w:hAnsi="Times New Roman" w:cs="Times New Roman"/>
          <w:sz w:val="24"/>
          <w:szCs w:val="24"/>
        </w:rPr>
        <w:t>Altera o art. 10 da lei nº 16.390, de 2 de fevereiro de 2010, que adota diretrizes, altera, extingue, cria e transforma cargos do quadro próprio do Poder Legislativo do estado do Paraná.</w:t>
      </w:r>
    </w:p>
    <w:p w:rsidR="00454764" w:rsidRPr="00674B1A" w:rsidRDefault="00454764" w:rsidP="00454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B1A">
        <w:rPr>
          <w:rFonts w:ascii="Times New Roman" w:hAnsi="Times New Roman" w:cs="Times New Roman"/>
          <w:b/>
          <w:sz w:val="24"/>
          <w:szCs w:val="24"/>
        </w:rPr>
        <w:t xml:space="preserve">Relator: Tião Medeiros   </w:t>
      </w:r>
      <w:r w:rsidRPr="00674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764" w:rsidRPr="00BD2D01" w:rsidRDefault="00454764" w:rsidP="0013475F">
      <w:pPr>
        <w:spacing w:after="0"/>
      </w:pPr>
    </w:p>
    <w:sectPr w:rsidR="0045476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3475F"/>
    <w:rsid w:val="00162B0F"/>
    <w:rsid w:val="0018676A"/>
    <w:rsid w:val="00186867"/>
    <w:rsid w:val="001A4651"/>
    <w:rsid w:val="001D1A01"/>
    <w:rsid w:val="001D6CCE"/>
    <w:rsid w:val="001D7FD0"/>
    <w:rsid w:val="00201EC8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54764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4B1A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D7198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2025-03-20T20:20:00Z</dcterms:created>
  <dcterms:modified xsi:type="dcterms:W3CDTF">2025-03-21T12:06:00Z</dcterms:modified>
</cp:coreProperties>
</file>