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A5A46">
        <w:rPr>
          <w:rFonts w:ascii="Times New Roman" w:hAnsi="Times New Roman" w:cs="Times New Roman"/>
          <w:b/>
          <w:sz w:val="24"/>
          <w:szCs w:val="24"/>
        </w:rPr>
        <w:t xml:space="preserve">DEFESA DOS DIREITOS DA MULHER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A5A46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8A5A4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8A5A46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8A5A46" w:rsidRPr="008A5A46">
        <w:rPr>
          <w:rFonts w:ascii="Times New Roman" w:hAnsi="Times New Roman" w:cs="Times New Roman"/>
          <w:b/>
          <w:sz w:val="24"/>
          <w:szCs w:val="24"/>
          <w:u w:val="single"/>
        </w:rPr>
        <w:t>229/2022</w:t>
      </w:r>
    </w:p>
    <w:p w:rsidR="009221F4" w:rsidRPr="008A5A46" w:rsidRDefault="0060758B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4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8A5A46" w:rsidRPr="008A5A46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8A5A46" w:rsidRPr="008A5A46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8A5A46" w:rsidRPr="008A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5A46" w:rsidRPr="008A5A46" w:rsidRDefault="008A5A46" w:rsidP="008A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>D</w:t>
      </w:r>
      <w:r w:rsidRPr="008A5A46">
        <w:rPr>
          <w:rFonts w:ascii="Times New Roman" w:hAnsi="Times New Roman" w:cs="Times New Roman"/>
          <w:sz w:val="24"/>
          <w:szCs w:val="24"/>
        </w:rPr>
        <w:t>ispõe sob</w:t>
      </w:r>
      <w:r w:rsidRPr="008A5A46">
        <w:rPr>
          <w:rFonts w:ascii="Times New Roman" w:hAnsi="Times New Roman" w:cs="Times New Roman"/>
          <w:sz w:val="24"/>
          <w:szCs w:val="24"/>
        </w:rPr>
        <w:t xml:space="preserve">re as condições de trabalho das </w:t>
      </w:r>
      <w:r w:rsidRPr="008A5A46">
        <w:rPr>
          <w:rFonts w:ascii="Times New Roman" w:hAnsi="Times New Roman" w:cs="Times New Roman"/>
          <w:sz w:val="24"/>
          <w:szCs w:val="24"/>
        </w:rPr>
        <w:t xml:space="preserve">policiais </w:t>
      </w:r>
      <w:r>
        <w:rPr>
          <w:rFonts w:ascii="Times New Roman" w:hAnsi="Times New Roman" w:cs="Times New Roman"/>
          <w:sz w:val="24"/>
          <w:szCs w:val="24"/>
        </w:rPr>
        <w:t xml:space="preserve">científicas, quando gestantes e </w:t>
      </w:r>
      <w:r w:rsidRPr="008A5A46">
        <w:rPr>
          <w:rFonts w:ascii="Times New Roman" w:hAnsi="Times New Roman" w:cs="Times New Roman"/>
          <w:sz w:val="24"/>
          <w:szCs w:val="24"/>
        </w:rPr>
        <w:t>lactantes</w:t>
      </w:r>
      <w:r w:rsidRPr="008A5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8A5A46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Relator: </w:t>
      </w:r>
      <w:r w:rsidR="008A5A46" w:rsidRPr="008A5A46">
        <w:rPr>
          <w:rFonts w:ascii="Times New Roman" w:hAnsi="Times New Roman" w:cs="Times New Roman"/>
          <w:sz w:val="24"/>
          <w:szCs w:val="24"/>
        </w:rPr>
        <w:t xml:space="preserve">Mabel Canto 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479/2022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46">
        <w:rPr>
          <w:rFonts w:ascii="Times New Roman" w:hAnsi="Times New Roman" w:cs="Times New Roman"/>
          <w:b/>
          <w:sz w:val="24"/>
          <w:szCs w:val="24"/>
        </w:rPr>
        <w:t xml:space="preserve">Autor: Cristina </w:t>
      </w:r>
      <w:proofErr w:type="spellStart"/>
      <w:r w:rsidRPr="008A5A46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Pr="008A5A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A5A46" w:rsidRPr="008A5A46" w:rsidRDefault="008A5A46" w:rsidP="008A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>D</w:t>
      </w:r>
      <w:r w:rsidRPr="008A5A46">
        <w:rPr>
          <w:rFonts w:ascii="Times New Roman" w:hAnsi="Times New Roman" w:cs="Times New Roman"/>
          <w:sz w:val="24"/>
          <w:szCs w:val="24"/>
        </w:rPr>
        <w:t>ispõe sobre o ac</w:t>
      </w:r>
      <w:r>
        <w:rPr>
          <w:rFonts w:ascii="Times New Roman" w:hAnsi="Times New Roman" w:cs="Times New Roman"/>
          <w:sz w:val="24"/>
          <w:szCs w:val="24"/>
        </w:rPr>
        <w:t xml:space="preserve">esso à esterilização voluntária </w:t>
      </w:r>
      <w:r w:rsidRPr="008A5A46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Relator: Luciana </w:t>
      </w:r>
      <w:proofErr w:type="spellStart"/>
      <w:r w:rsidRPr="008A5A46">
        <w:rPr>
          <w:rFonts w:ascii="Times New Roman" w:hAnsi="Times New Roman" w:cs="Times New Roman"/>
          <w:sz w:val="24"/>
          <w:szCs w:val="24"/>
        </w:rPr>
        <w:t>Rafagnin</w:t>
      </w:r>
      <w:proofErr w:type="spellEnd"/>
    </w:p>
    <w:p w:rsidR="009221F4" w:rsidRPr="008A5A46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662/2021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46">
        <w:rPr>
          <w:rFonts w:ascii="Times New Roman" w:hAnsi="Times New Roman" w:cs="Times New Roman"/>
          <w:b/>
          <w:sz w:val="24"/>
          <w:szCs w:val="24"/>
        </w:rPr>
        <w:t xml:space="preserve">Autor: Cristina </w:t>
      </w:r>
      <w:proofErr w:type="spellStart"/>
      <w:r w:rsidRPr="008A5A46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Pr="008A5A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A5A46" w:rsidRPr="008A5A46" w:rsidRDefault="008A5A46" w:rsidP="008A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A46">
        <w:rPr>
          <w:rFonts w:ascii="Times New Roman" w:hAnsi="Times New Roman" w:cs="Times New Roman"/>
          <w:sz w:val="24"/>
          <w:szCs w:val="24"/>
        </w:rPr>
        <w:t>altera</w:t>
      </w:r>
      <w:proofErr w:type="gramEnd"/>
      <w:r w:rsidRPr="008A5A46">
        <w:rPr>
          <w:rFonts w:ascii="Times New Roman" w:hAnsi="Times New Roman" w:cs="Times New Roman"/>
          <w:sz w:val="24"/>
          <w:szCs w:val="24"/>
        </w:rPr>
        <w:t xml:space="preserve"> a lei 20.234, de 4 de ju</w:t>
      </w:r>
      <w:r>
        <w:rPr>
          <w:rFonts w:ascii="Times New Roman" w:hAnsi="Times New Roman" w:cs="Times New Roman"/>
          <w:sz w:val="24"/>
          <w:szCs w:val="24"/>
        </w:rPr>
        <w:t xml:space="preserve">nho de 2020, que instituiu a </w:t>
      </w:r>
      <w:r w:rsidRPr="008A5A46">
        <w:rPr>
          <w:rFonts w:ascii="Times New Roman" w:hAnsi="Times New Roman" w:cs="Times New Roman"/>
          <w:sz w:val="24"/>
          <w:szCs w:val="24"/>
        </w:rPr>
        <w:t>campanha estadual 16 dias de ativismo pelo fim da violência contra as mulheres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Relator: Luciana </w:t>
      </w:r>
      <w:proofErr w:type="spellStart"/>
      <w:r w:rsidRPr="008A5A46">
        <w:rPr>
          <w:rFonts w:ascii="Times New Roman" w:hAnsi="Times New Roman" w:cs="Times New Roman"/>
          <w:sz w:val="24"/>
          <w:szCs w:val="24"/>
        </w:rPr>
        <w:t>Rafagnin</w:t>
      </w:r>
      <w:proofErr w:type="spellEnd"/>
    </w:p>
    <w:p w:rsidR="0060758B" w:rsidRPr="008A5A46" w:rsidRDefault="0060758B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9/2022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4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Pr="008A5A46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Pr="008A5A46">
        <w:rPr>
          <w:rFonts w:ascii="Times New Roman" w:hAnsi="Times New Roman" w:cs="Times New Roman"/>
          <w:b/>
          <w:sz w:val="24"/>
          <w:szCs w:val="24"/>
        </w:rPr>
        <w:t xml:space="preserve">, Mabel Canto </w:t>
      </w:r>
    </w:p>
    <w:p w:rsidR="008A5A46" w:rsidRPr="008A5A46" w:rsidRDefault="008A5A46" w:rsidP="008A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Altera a lei </w:t>
      </w:r>
      <w:r w:rsidRPr="008A5A46">
        <w:rPr>
          <w:rFonts w:ascii="Times New Roman" w:hAnsi="Times New Roman" w:cs="Times New Roman"/>
          <w:sz w:val="24"/>
          <w:szCs w:val="24"/>
        </w:rPr>
        <w:t>nº 19.701, de 20 de novembro de 2018, que dispõ</w:t>
      </w:r>
      <w:r>
        <w:rPr>
          <w:rFonts w:ascii="Times New Roman" w:hAnsi="Times New Roman" w:cs="Times New Roman"/>
          <w:sz w:val="24"/>
          <w:szCs w:val="24"/>
        </w:rPr>
        <w:t xml:space="preserve">e sobre a violência </w:t>
      </w:r>
      <w:r w:rsidRPr="008A5A46">
        <w:rPr>
          <w:rFonts w:ascii="Times New Roman" w:hAnsi="Times New Roman" w:cs="Times New Roman"/>
          <w:sz w:val="24"/>
          <w:szCs w:val="24"/>
        </w:rPr>
        <w:t xml:space="preserve">obstétrica, </w:t>
      </w:r>
      <w:r w:rsidRPr="008A5A46">
        <w:rPr>
          <w:rFonts w:ascii="Times New Roman" w:hAnsi="Times New Roman" w:cs="Times New Roman"/>
          <w:sz w:val="24"/>
          <w:szCs w:val="24"/>
        </w:rPr>
        <w:t>sobre direitos da gestante e da parturiente.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Relator: Luciana </w:t>
      </w:r>
      <w:proofErr w:type="spellStart"/>
      <w:r w:rsidRPr="008A5A46">
        <w:rPr>
          <w:rFonts w:ascii="Times New Roman" w:hAnsi="Times New Roman" w:cs="Times New Roman"/>
          <w:sz w:val="24"/>
          <w:szCs w:val="24"/>
        </w:rPr>
        <w:t>Rafagnin</w:t>
      </w:r>
      <w:proofErr w:type="spellEnd"/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290/2020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4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Subtenente Everton 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5A46" w:rsidRPr="008A5A46" w:rsidRDefault="008A5A46" w:rsidP="008A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o dia </w:t>
      </w:r>
      <w:r w:rsidRPr="008A5A46">
        <w:rPr>
          <w:rFonts w:ascii="Times New Roman" w:hAnsi="Times New Roman" w:cs="Times New Roman"/>
          <w:sz w:val="24"/>
          <w:szCs w:val="24"/>
        </w:rPr>
        <w:t>estadual da mulher militar, a ser comemorado anualmente no dia 30 de maio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Relator: Cristina </w:t>
      </w:r>
      <w:proofErr w:type="spellStart"/>
      <w:r w:rsidRPr="008A5A46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Pr="008A5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457/2021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A46">
        <w:rPr>
          <w:rFonts w:ascii="Times New Roman" w:hAnsi="Times New Roman" w:cs="Times New Roman"/>
          <w:b/>
          <w:sz w:val="24"/>
          <w:szCs w:val="24"/>
        </w:rPr>
        <w:t xml:space="preserve">Autor: Mabel Canto </w:t>
      </w:r>
    </w:p>
    <w:p w:rsidR="008A5A46" w:rsidRPr="008A5A46" w:rsidRDefault="008A5A46" w:rsidP="008A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A5A46">
        <w:rPr>
          <w:rFonts w:ascii="Times New Roman" w:hAnsi="Times New Roman" w:cs="Times New Roman"/>
          <w:sz w:val="24"/>
          <w:szCs w:val="24"/>
        </w:rPr>
        <w:t>ltera a lei nº 19.701, de 20 de novembro de 2018, que dispõe sobre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A46">
        <w:rPr>
          <w:rFonts w:ascii="Times New Roman" w:hAnsi="Times New Roman" w:cs="Times New Roman"/>
          <w:sz w:val="24"/>
          <w:szCs w:val="24"/>
        </w:rPr>
        <w:t xml:space="preserve">violência obstétrica, sobre direitos da gestante </w:t>
      </w:r>
      <w:r>
        <w:rPr>
          <w:rFonts w:ascii="Times New Roman" w:hAnsi="Times New Roman" w:cs="Times New Roman"/>
          <w:sz w:val="24"/>
          <w:szCs w:val="24"/>
        </w:rPr>
        <w:t xml:space="preserve">e da parturiente e revoga a lei </w:t>
      </w:r>
      <w:r w:rsidRPr="008A5A46">
        <w:rPr>
          <w:rFonts w:ascii="Times New Roman" w:hAnsi="Times New Roman" w:cs="Times New Roman"/>
          <w:sz w:val="24"/>
          <w:szCs w:val="24"/>
        </w:rPr>
        <w:t>nº 19.207, de 1º de novembro de 2017, que tra</w:t>
      </w:r>
      <w:r>
        <w:rPr>
          <w:rFonts w:ascii="Times New Roman" w:hAnsi="Times New Roman" w:cs="Times New Roman"/>
          <w:sz w:val="24"/>
          <w:szCs w:val="24"/>
        </w:rPr>
        <w:t xml:space="preserve">ta da implantação de medidas de </w:t>
      </w:r>
      <w:r w:rsidRPr="008A5A46">
        <w:rPr>
          <w:rFonts w:ascii="Times New Roman" w:hAnsi="Times New Roman" w:cs="Times New Roman"/>
          <w:sz w:val="24"/>
          <w:szCs w:val="24"/>
        </w:rPr>
        <w:t>informação e proteção à gestante e à parturiente contra a violência obstétrica.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Relator: Cristina </w:t>
      </w:r>
      <w:proofErr w:type="spellStart"/>
      <w:r w:rsidRPr="008A5A46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Pr="008A5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A5A46">
        <w:rPr>
          <w:rFonts w:ascii="Times New Roman" w:hAnsi="Times New Roman" w:cs="Times New Roman"/>
          <w:b/>
          <w:sz w:val="24"/>
          <w:szCs w:val="24"/>
          <w:u w:val="single"/>
        </w:rPr>
        <w:t>388/2020</w:t>
      </w:r>
    </w:p>
    <w:p w:rsidR="008A5A46" w:rsidRPr="008A5A46" w:rsidRDefault="008A5A46" w:rsidP="008A5A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5A4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Mabel Canto, 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Gilson de Souza e 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Pr="008A5A46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</w:p>
    <w:p w:rsidR="008A5A46" w:rsidRPr="008A5A46" w:rsidRDefault="008A5A46" w:rsidP="008A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que </w:t>
      </w:r>
      <w:r w:rsidRPr="008A5A46">
        <w:rPr>
          <w:rFonts w:ascii="Times New Roman" w:hAnsi="Times New Roman" w:cs="Times New Roman"/>
          <w:sz w:val="24"/>
          <w:szCs w:val="24"/>
        </w:rPr>
        <w:t>maternidades, casas de parto e estabelecimentos h</w:t>
      </w:r>
      <w:r>
        <w:rPr>
          <w:rFonts w:ascii="Times New Roman" w:hAnsi="Times New Roman" w:cs="Times New Roman"/>
          <w:sz w:val="24"/>
          <w:szCs w:val="24"/>
        </w:rPr>
        <w:t xml:space="preserve">ospitalares congêneres, da rede </w:t>
      </w:r>
      <w:r w:rsidRPr="008A5A46">
        <w:rPr>
          <w:rFonts w:ascii="Times New Roman" w:hAnsi="Times New Roman" w:cs="Times New Roman"/>
          <w:sz w:val="24"/>
          <w:szCs w:val="24"/>
        </w:rPr>
        <w:t xml:space="preserve">pública e privada do Estado devem permitir a presença de </w:t>
      </w:r>
      <w:proofErr w:type="spellStart"/>
      <w:r w:rsidRPr="008A5A46">
        <w:rPr>
          <w:rFonts w:ascii="Times New Roman" w:hAnsi="Times New Roman" w:cs="Times New Roman"/>
          <w:sz w:val="24"/>
          <w:szCs w:val="24"/>
        </w:rPr>
        <w:t>Doulas</w:t>
      </w:r>
      <w:proofErr w:type="spellEnd"/>
      <w:r w:rsidRPr="008A5A46">
        <w:rPr>
          <w:rFonts w:ascii="Times New Roman" w:hAnsi="Times New Roman" w:cs="Times New Roman"/>
          <w:sz w:val="24"/>
          <w:szCs w:val="24"/>
        </w:rPr>
        <w:t xml:space="preserve"> durante todo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A46">
        <w:rPr>
          <w:rFonts w:ascii="Times New Roman" w:hAnsi="Times New Roman" w:cs="Times New Roman"/>
          <w:sz w:val="24"/>
          <w:szCs w:val="24"/>
        </w:rPr>
        <w:t>período de trabalho de parto, parto e pós-parto i</w:t>
      </w:r>
      <w:r>
        <w:rPr>
          <w:rFonts w:ascii="Times New Roman" w:hAnsi="Times New Roman" w:cs="Times New Roman"/>
          <w:sz w:val="24"/>
          <w:szCs w:val="24"/>
        </w:rPr>
        <w:t xml:space="preserve">mediato, sempre que solicitadas </w:t>
      </w:r>
      <w:r w:rsidRPr="008A5A46">
        <w:rPr>
          <w:rFonts w:ascii="Times New Roman" w:hAnsi="Times New Roman" w:cs="Times New Roman"/>
          <w:sz w:val="24"/>
          <w:szCs w:val="24"/>
        </w:rPr>
        <w:t>pela parturiente</w:t>
      </w:r>
      <w:r w:rsidRPr="008A5A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A5A46" w:rsidRPr="008A5A46" w:rsidRDefault="008A5A46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A46">
        <w:rPr>
          <w:rFonts w:ascii="Times New Roman" w:hAnsi="Times New Roman" w:cs="Times New Roman"/>
          <w:sz w:val="24"/>
          <w:szCs w:val="24"/>
        </w:rPr>
        <w:t xml:space="preserve">Relator: Cristina </w:t>
      </w:r>
      <w:proofErr w:type="spellStart"/>
      <w:r w:rsidRPr="008A5A46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Pr="008A5A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5A46" w:rsidRPr="008A5A4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60758B"/>
    <w:rsid w:val="006E26AD"/>
    <w:rsid w:val="00800444"/>
    <w:rsid w:val="008A2FF0"/>
    <w:rsid w:val="008A5A46"/>
    <w:rsid w:val="009221F4"/>
    <w:rsid w:val="00986C31"/>
    <w:rsid w:val="009B2E16"/>
    <w:rsid w:val="009B71C5"/>
    <w:rsid w:val="009C481E"/>
    <w:rsid w:val="009C7322"/>
    <w:rsid w:val="00A20E48"/>
    <w:rsid w:val="00A742F0"/>
    <w:rsid w:val="00C1529B"/>
    <w:rsid w:val="00D7356E"/>
    <w:rsid w:val="00D8087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2025-03-11T20:49:00Z</dcterms:created>
  <dcterms:modified xsi:type="dcterms:W3CDTF">2025-03-11T20:49:00Z</dcterms:modified>
</cp:coreProperties>
</file>