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8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1349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1349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99705</wp:posOffset>
            </wp:positionV>
            <wp:extent cx="611398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98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77" w:lineRule="auto" w:before="25"/>
        <w:ind w:left="736" w:right="562" w:firstLine="386"/>
      </w:pPr>
      <w:r>
        <w:rPr>
          <w:w w:val="110"/>
        </w:rPr>
        <w:t>4ª SESSÃO LEGISLATIVA DA 19ª LEGISLATURA DE 02 DE FEVEREIRO A 22 DE DEZEMBRO DE 2022</w:t>
      </w:r>
    </w:p>
    <w:p>
      <w:pPr>
        <w:pStyle w:val="BodyText"/>
        <w:spacing w:line="508" w:lineRule="auto" w:before="1"/>
        <w:ind w:left="3624" w:right="1506" w:hanging="11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829055</wp:posOffset>
                </wp:positionH>
                <wp:positionV relativeFrom="paragraph">
                  <wp:posOffset>985370</wp:posOffset>
                </wp:positionV>
                <wp:extent cx="6085205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77.588226pt;width:479.14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1ª SESSÃO EXTRAORDINÁRIA ORDEM DO DIA</w:t>
      </w:r>
    </w:p>
    <w:p>
      <w:pPr>
        <w:pStyle w:val="BodyText"/>
        <w:spacing w:line="602" w:lineRule="auto" w:before="354"/>
        <w:ind w:left="3665" w:right="1506" w:hanging="1955"/>
      </w:pPr>
      <w:r>
        <w:rPr>
          <w:w w:val="110"/>
        </w:rPr>
        <w:t>PARA</w:t>
      </w:r>
      <w:r>
        <w:rPr>
          <w:spacing w:val="-7"/>
          <w:w w:val="110"/>
        </w:rPr>
        <w:t> </w:t>
      </w:r>
      <w:r>
        <w:rPr>
          <w:w w:val="110"/>
        </w:rPr>
        <w:t>O</w:t>
      </w:r>
      <w:r>
        <w:rPr>
          <w:spacing w:val="-9"/>
          <w:w w:val="110"/>
        </w:rPr>
        <w:t> </w:t>
      </w:r>
      <w:r>
        <w:rPr>
          <w:w w:val="110"/>
        </w:rPr>
        <w:t>DIA</w:t>
      </w:r>
      <w:r>
        <w:rPr>
          <w:spacing w:val="-7"/>
          <w:w w:val="110"/>
        </w:rPr>
        <w:t> </w:t>
      </w:r>
      <w:r>
        <w:rPr>
          <w:w w:val="110"/>
        </w:rPr>
        <w:t>16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QUARTA-FEIRA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"/>
      </w:pPr>
    </w:p>
    <w:p>
      <w:pPr>
        <w:spacing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01</w:t>
      </w:r>
    </w:p>
    <w:p>
      <w:pPr>
        <w:spacing w:line="359" w:lineRule="exact"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19/22.</w:t>
      </w:r>
    </w:p>
    <w:p>
      <w:pPr>
        <w:tabs>
          <w:tab w:pos="1729" w:val="left" w:leader="none"/>
          <w:tab w:pos="1861" w:val="left" w:leader="none"/>
          <w:tab w:pos="2290" w:val="left" w:leader="none"/>
          <w:tab w:pos="2393" w:val="left" w:leader="none"/>
          <w:tab w:pos="2540" w:val="left" w:leader="none"/>
          <w:tab w:pos="4166" w:val="left" w:leader="none"/>
          <w:tab w:pos="4875" w:val="left" w:leader="none"/>
          <w:tab w:pos="4958" w:val="left" w:leader="none"/>
          <w:tab w:pos="5794" w:val="left" w:leader="none"/>
          <w:tab w:pos="6597" w:val="left" w:leader="none"/>
          <w:tab w:pos="6856" w:val="left" w:leader="none"/>
          <w:tab w:pos="7111" w:val="left" w:leader="none"/>
          <w:tab w:pos="7524" w:val="left" w:leader="none"/>
          <w:tab w:pos="7674" w:val="left" w:leader="none"/>
          <w:tab w:pos="9014" w:val="left" w:leader="none"/>
        </w:tabs>
        <w:spacing w:before="0"/>
        <w:ind w:left="59" w:right="34" w:firstLine="0"/>
        <w:jc w:val="left"/>
        <w:rPr>
          <w:b/>
          <w:sz w:val="31"/>
        </w:rPr>
      </w:pPr>
      <w:r>
        <w:rPr>
          <w:b/>
          <w:w w:val="110"/>
          <w:sz w:val="32"/>
        </w:rPr>
        <w:t>AUTORIA DO PODER EXECUTIVO – MENSAGEM Nº 2/2022. </w:t>
      </w:r>
      <w:r>
        <w:rPr>
          <w:w w:val="110"/>
          <w:sz w:val="32"/>
        </w:rPr>
        <w:t>ALTERA</w:t>
      </w:r>
      <w:r>
        <w:rPr>
          <w:spacing w:val="78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78"/>
          <w:w w:val="110"/>
          <w:sz w:val="32"/>
        </w:rPr>
        <w:t> </w:t>
      </w:r>
      <w:r>
        <w:rPr>
          <w:w w:val="110"/>
          <w:sz w:val="32"/>
        </w:rPr>
        <w:t>LEI</w:t>
      </w:r>
      <w:r>
        <w:rPr>
          <w:spacing w:val="76"/>
          <w:w w:val="110"/>
          <w:sz w:val="32"/>
        </w:rPr>
        <w:t> </w:t>
      </w:r>
      <w:r>
        <w:rPr>
          <w:w w:val="110"/>
          <w:sz w:val="32"/>
        </w:rPr>
        <w:t>N°</w:t>
      </w:r>
      <w:r>
        <w:rPr>
          <w:spacing w:val="79"/>
          <w:w w:val="110"/>
          <w:sz w:val="32"/>
        </w:rPr>
        <w:t> </w:t>
      </w:r>
      <w:r>
        <w:rPr>
          <w:w w:val="110"/>
          <w:sz w:val="32"/>
        </w:rPr>
        <w:t>19.935,</w:t>
      </w:r>
      <w:r>
        <w:rPr>
          <w:spacing w:val="76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24</w:t>
      </w:r>
      <w:r>
        <w:rPr>
          <w:spacing w:val="75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SETEMBRO</w:t>
      </w:r>
      <w:r>
        <w:rPr>
          <w:spacing w:val="75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2019, QUE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INSTITUIU,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ÂMBITO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PARANÁ,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 FUNDO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ESPECIAL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SISTEMA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ÚNICO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SEGURANÇA </w:t>
      </w:r>
      <w:r>
        <w:rPr>
          <w:spacing w:val="-2"/>
          <w:w w:val="110"/>
          <w:sz w:val="32"/>
        </w:rPr>
        <w:t>PÚBLICA</w:t>
      </w:r>
      <w:r>
        <w:rPr>
          <w:sz w:val="32"/>
        </w:rPr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  <w:tab/>
        <w:tab/>
      </w:r>
      <w:r>
        <w:rPr>
          <w:spacing w:val="-2"/>
          <w:w w:val="110"/>
          <w:sz w:val="32"/>
        </w:rPr>
        <w:t>ESTADO</w:t>
      </w:r>
      <w:r>
        <w:rPr>
          <w:sz w:val="32"/>
        </w:rPr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  <w:tab/>
      </w:r>
      <w:r>
        <w:rPr>
          <w:spacing w:val="-79"/>
          <w:sz w:val="32"/>
        </w:rPr>
        <w:t> </w:t>
      </w:r>
      <w:r>
        <w:rPr>
          <w:w w:val="110"/>
          <w:sz w:val="32"/>
        </w:rPr>
        <w:t>PARANÁ</w:t>
      </w:r>
      <w:r>
        <w:rPr>
          <w:sz w:val="32"/>
        </w:rPr>
        <w:tab/>
      </w:r>
      <w:r>
        <w:rPr>
          <w:spacing w:val="-10"/>
          <w:w w:val="110"/>
          <w:sz w:val="32"/>
        </w:rPr>
        <w:t>E</w:t>
      </w:r>
      <w:r>
        <w:rPr>
          <w:sz w:val="32"/>
        </w:rPr>
        <w:tab/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CONSELHO </w:t>
      </w:r>
      <w:r>
        <w:rPr>
          <w:w w:val="110"/>
          <w:sz w:val="32"/>
        </w:rPr>
        <w:t>ESTADUAL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SEGURANÇA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PÚBLICA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DEFESA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SOCIAL.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w w:val="110"/>
          <w:sz w:val="32"/>
        </w:rPr>
        <w:t>C.C.J., 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spacing w:val="-2"/>
          <w:w w:val="110"/>
          <w:sz w:val="31"/>
        </w:rPr>
        <w:t>FINANÇAS</w:t>
      </w:r>
      <w:r>
        <w:rPr>
          <w:b/>
          <w:sz w:val="31"/>
        </w:rPr>
        <w:tab/>
        <w:tab/>
      </w:r>
      <w:r>
        <w:rPr>
          <w:b/>
          <w:spacing w:val="-10"/>
          <w:w w:val="110"/>
          <w:sz w:val="31"/>
        </w:rPr>
        <w:t>E</w:t>
      </w:r>
      <w:r>
        <w:rPr>
          <w:b/>
          <w:sz w:val="31"/>
        </w:rPr>
        <w:tab/>
      </w:r>
      <w:r>
        <w:rPr>
          <w:b/>
          <w:w w:val="110"/>
          <w:sz w:val="31"/>
        </w:rPr>
        <w:t>TRIBUTAÇÃO</w:t>
      </w:r>
      <w:r>
        <w:rPr>
          <w:b/>
          <w:spacing w:val="80"/>
          <w:w w:val="110"/>
          <w:sz w:val="31"/>
        </w:rPr>
        <w:t> </w:t>
      </w:r>
      <w:r>
        <w:rPr>
          <w:b/>
          <w:w w:val="110"/>
          <w:sz w:val="31"/>
        </w:rPr>
        <w:t>E</w:t>
      </w:r>
      <w:r>
        <w:rPr>
          <w:b/>
          <w:sz w:val="31"/>
        </w:rPr>
        <w:tab/>
        <w:tab/>
      </w:r>
      <w:r>
        <w:rPr>
          <w:b/>
          <w:spacing w:val="-2"/>
          <w:w w:val="110"/>
          <w:sz w:val="31"/>
        </w:rPr>
        <w:t>COMISSÃO</w:t>
      </w:r>
      <w:r>
        <w:rPr>
          <w:b/>
          <w:sz w:val="31"/>
        </w:rPr>
        <w:tab/>
        <w:tab/>
      </w:r>
      <w:r>
        <w:rPr>
          <w:b/>
          <w:spacing w:val="-6"/>
          <w:w w:val="110"/>
          <w:sz w:val="31"/>
        </w:rPr>
        <w:t>DE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SEGURANÇA PÚBLICA.</w:t>
      </w:r>
    </w:p>
    <w:p>
      <w:pPr>
        <w:spacing w:line="348" w:lineRule="exact" w:before="0"/>
        <w:ind w:left="59" w:right="0" w:firstLine="0"/>
        <w:jc w:val="left"/>
        <w:rPr>
          <w:b/>
          <w:sz w:val="31"/>
        </w:rPr>
      </w:pPr>
      <w:r>
        <w:rPr>
          <w:b/>
          <w:w w:val="105"/>
          <w:sz w:val="31"/>
        </w:rPr>
        <w:t>EMENDA</w:t>
      </w:r>
      <w:r>
        <w:rPr>
          <w:b/>
          <w:spacing w:val="52"/>
          <w:w w:val="105"/>
          <w:sz w:val="31"/>
        </w:rPr>
        <w:t> </w:t>
      </w:r>
      <w:r>
        <w:rPr>
          <w:b/>
          <w:w w:val="105"/>
          <w:sz w:val="31"/>
        </w:rPr>
        <w:t>DA</w:t>
      </w:r>
      <w:r>
        <w:rPr>
          <w:b/>
          <w:spacing w:val="52"/>
          <w:w w:val="105"/>
          <w:sz w:val="31"/>
        </w:rPr>
        <w:t> </w:t>
      </w:r>
      <w:r>
        <w:rPr>
          <w:b/>
          <w:spacing w:val="-2"/>
          <w:w w:val="105"/>
          <w:sz w:val="31"/>
        </w:rPr>
        <w:t>C.C.J.</w:t>
      </w:r>
    </w:p>
    <w:p>
      <w:pPr>
        <w:pStyle w:val="BodyText"/>
        <w:spacing w:line="370" w:lineRule="exact"/>
        <w:ind w:left="59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sectPr>
      <w:type w:val="continuous"/>
      <w:pgSz w:w="11910" w:h="16840"/>
      <w:pgMar w:top="148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2025-05-23T17:12:06Z</dcterms:created>
  <dcterms:modified xsi:type="dcterms:W3CDTF">2025-05-23T17:12:06Z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