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51"/>
        <w:rPr>
          <w:rFonts w:ascii="Times New Roman"/>
          <w:b w:val="0"/>
          <w:sz w:val="20"/>
        </w:rPr>
      </w:pPr>
      <w:r>
        <w:rPr>
          <w:rFonts w:ascii="Times New Roman"/>
          <w:b w:val="0"/>
          <w:sz w:val="20"/>
        </w:rPr>
        <mc:AlternateContent>
          <mc:Choice Requires="wps">
            <w:drawing>
              <wp:inline distT="0" distB="0" distL="0" distR="0">
                <wp:extent cx="6095365" cy="233679"/>
                <wp:effectExtent l="0" t="0" r="0" b="0"/>
                <wp:docPr id="1" name="Group 1"/>
                <wp:cNvGraphicFramePr>
                  <a:graphicFrameLocks/>
                </wp:cNvGraphicFramePr>
                <a:graphic>
                  <a:graphicData uri="http://schemas.microsoft.com/office/word/2010/wordprocessingGroup">
                    <wpg:wgp>
                      <wpg:cNvPr id="1" name="Group 1"/>
                      <wpg:cNvGrpSpPr/>
                      <wpg:grpSpPr>
                        <a:xfrm>
                          <a:off x="0" y="0"/>
                          <a:ext cx="6095365" cy="233679"/>
                          <a:chExt cx="6095365" cy="233679"/>
                        </a:xfrm>
                      </wpg:grpSpPr>
                      <wps:wsp>
                        <wps:cNvPr id="2" name="Graphic 2"/>
                        <wps:cNvSpPr/>
                        <wps:spPr>
                          <a:xfrm>
                            <a:off x="0" y="0"/>
                            <a:ext cx="6095365" cy="233679"/>
                          </a:xfrm>
                          <a:custGeom>
                            <a:avLst/>
                            <a:gdLst/>
                            <a:ahLst/>
                            <a:cxnLst/>
                            <a:rect l="l" t="t" r="r" b="b"/>
                            <a:pathLst>
                              <a:path w="6095365" h="233679">
                                <a:moveTo>
                                  <a:pt x="6095365" y="0"/>
                                </a:moveTo>
                                <a:lnTo>
                                  <a:pt x="0" y="0"/>
                                </a:lnTo>
                                <a:lnTo>
                                  <a:pt x="0" y="233476"/>
                                </a:lnTo>
                                <a:lnTo>
                                  <a:pt x="6095365" y="233476"/>
                                </a:lnTo>
                                <a:lnTo>
                                  <a:pt x="6095365" y="0"/>
                                </a:lnTo>
                                <a:close/>
                              </a:path>
                            </a:pathLst>
                          </a:custGeom>
                          <a:solidFill>
                            <a:srgbClr val="F7F7F7"/>
                          </a:solidFill>
                        </wps:spPr>
                        <wps:bodyPr wrap="square" lIns="0" tIns="0" rIns="0" bIns="0" rtlCol="0">
                          <a:prstTxWarp prst="textNoShape">
                            <a:avLst/>
                          </a:prstTxWarp>
                          <a:noAutofit/>
                        </wps:bodyPr>
                      </wps:wsp>
                    </wpg:wgp>
                  </a:graphicData>
                </a:graphic>
              </wp:inline>
            </w:drawing>
          </mc:Choice>
          <mc:Fallback>
            <w:pict>
              <v:group style="width:479.95pt;height:18.4pt;mso-position-horizontal-relative:char;mso-position-vertical-relative:line" id="docshapegroup1" coordorigin="0,0" coordsize="9599,368">
                <v:rect style="position:absolute;left:0;top:0;width:9599;height:368" id="docshape2" filled="true" fillcolor="#f7f7f7" stroked="false">
                  <v:fill type="solid"/>
                </v:rect>
              </v:group>
            </w:pict>
          </mc:Fallback>
        </mc:AlternateContent>
      </w:r>
      <w:r>
        <w:rPr>
          <w:rFonts w:ascii="Times New Roman"/>
          <w:b w:val="0"/>
          <w:sz w:val="20"/>
        </w:rPr>
      </w:r>
    </w:p>
    <w:p>
      <w:pPr>
        <w:pStyle w:val="BodyText"/>
        <w:spacing w:before="3"/>
        <w:rPr>
          <w:rFonts w:ascii="Times New Roman"/>
          <w:b w:val="0"/>
          <w:sz w:val="19"/>
        </w:rPr>
      </w:pPr>
      <w:r>
        <w:rPr>
          <w:rFonts w:ascii="Times New Roman"/>
          <w:b w:val="0"/>
          <w:sz w:val="19"/>
        </w:rPr>
        <w:drawing>
          <wp:anchor distT="0" distB="0" distL="0" distR="0" allowOverlap="1" layoutInCell="1" locked="0" behindDoc="1" simplePos="0" relativeHeight="487588352">
            <wp:simplePos x="0" y="0"/>
            <wp:positionH relativeFrom="page">
              <wp:posOffset>1550669</wp:posOffset>
            </wp:positionH>
            <wp:positionV relativeFrom="paragraph">
              <wp:posOffset>156210</wp:posOffset>
            </wp:positionV>
            <wp:extent cx="5285741" cy="70485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5285741" cy="704850"/>
                    </a:xfrm>
                    <a:prstGeom prst="rect">
                      <a:avLst/>
                    </a:prstGeom>
                  </pic:spPr>
                </pic:pic>
              </a:graphicData>
            </a:graphic>
          </wp:anchor>
        </w:drawing>
      </w:r>
      <w:r>
        <w:rPr>
          <w:rFonts w:ascii="Times New Roman"/>
          <w:b w:val="0"/>
          <w:sz w:val="19"/>
        </w:rPr>
        <w:drawing>
          <wp:anchor distT="0" distB="0" distL="0" distR="0" allowOverlap="1" layoutInCell="1" locked="0" behindDoc="1" simplePos="0" relativeHeight="487588864">
            <wp:simplePos x="0" y="0"/>
            <wp:positionH relativeFrom="page">
              <wp:posOffset>3625670</wp:posOffset>
            </wp:positionH>
            <wp:positionV relativeFrom="paragraph">
              <wp:posOffset>962294</wp:posOffset>
            </wp:positionV>
            <wp:extent cx="617169" cy="76962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617169" cy="769620"/>
                    </a:xfrm>
                    <a:prstGeom prst="rect">
                      <a:avLst/>
                    </a:prstGeom>
                  </pic:spPr>
                </pic:pic>
              </a:graphicData>
            </a:graphic>
          </wp:anchor>
        </w:drawing>
      </w:r>
    </w:p>
    <w:p>
      <w:pPr>
        <w:pStyle w:val="BodyText"/>
        <w:spacing w:before="8"/>
        <w:rPr>
          <w:rFonts w:ascii="Times New Roman"/>
          <w:b w:val="0"/>
          <w:sz w:val="11"/>
        </w:rPr>
      </w:pPr>
    </w:p>
    <w:p>
      <w:pPr>
        <w:pStyle w:val="BodyText"/>
        <w:spacing w:line="345" w:lineRule="auto" w:before="339"/>
        <w:ind w:left="1054" w:right="1289" w:firstLine="2"/>
        <w:jc w:val="center"/>
      </w:pPr>
      <w:r>
        <w:rPr/>
        <w:t>2ª SESSÃO LEGISLATIVA DA 20ª LEGISLATURA DE</w:t>
      </w:r>
      <w:r>
        <w:rPr>
          <w:spacing w:val="-5"/>
        </w:rPr>
        <w:t> </w:t>
      </w:r>
      <w:r>
        <w:rPr/>
        <w:t>2</w:t>
      </w:r>
      <w:r>
        <w:rPr>
          <w:spacing w:val="-5"/>
        </w:rPr>
        <w:t> </w:t>
      </w:r>
      <w:r>
        <w:rPr/>
        <w:t>DE</w:t>
      </w:r>
      <w:r>
        <w:rPr>
          <w:spacing w:val="-3"/>
        </w:rPr>
        <w:t> </w:t>
      </w:r>
      <w:r>
        <w:rPr/>
        <w:t>FEVEREIRO</w:t>
      </w:r>
      <w:r>
        <w:rPr>
          <w:spacing w:val="-1"/>
        </w:rPr>
        <w:t> </w:t>
      </w:r>
      <w:r>
        <w:rPr/>
        <w:t>A</w:t>
      </w:r>
      <w:r>
        <w:rPr>
          <w:spacing w:val="-10"/>
        </w:rPr>
        <w:t> </w:t>
      </w:r>
      <w:r>
        <w:rPr/>
        <w:t>22</w:t>
      </w:r>
      <w:r>
        <w:rPr>
          <w:spacing w:val="-5"/>
        </w:rPr>
        <w:t> </w:t>
      </w:r>
      <w:r>
        <w:rPr/>
        <w:t>DE</w:t>
      </w:r>
      <w:r>
        <w:rPr>
          <w:spacing w:val="-5"/>
        </w:rPr>
        <w:t> </w:t>
      </w:r>
      <w:r>
        <w:rPr/>
        <w:t>DEZEMBRO</w:t>
      </w:r>
      <w:r>
        <w:rPr>
          <w:spacing w:val="-6"/>
        </w:rPr>
        <w:t> </w:t>
      </w:r>
      <w:r>
        <w:rPr/>
        <w:t>DE</w:t>
      </w:r>
      <w:r>
        <w:rPr>
          <w:spacing w:val="-5"/>
        </w:rPr>
        <w:t> </w:t>
      </w:r>
      <w:r>
        <w:rPr/>
        <w:t>2024</w:t>
      </w:r>
    </w:p>
    <w:p>
      <w:pPr>
        <w:pStyle w:val="BodyText"/>
        <w:spacing w:line="268" w:lineRule="auto" w:before="22"/>
        <w:ind w:left="2469" w:right="2698"/>
        <w:jc w:val="center"/>
      </w:pPr>
      <w:r>
        <w:rPr/>
        <mc:AlternateContent>
          <mc:Choice Requires="wps">
            <w:drawing>
              <wp:anchor distT="0" distB="0" distL="0" distR="0" allowOverlap="1" layoutInCell="1" locked="0" behindDoc="1" simplePos="0" relativeHeight="487589376">
                <wp:simplePos x="0" y="0"/>
                <wp:positionH relativeFrom="page">
                  <wp:posOffset>1010716</wp:posOffset>
                </wp:positionH>
                <wp:positionV relativeFrom="paragraph">
                  <wp:posOffset>555514</wp:posOffset>
                </wp:positionV>
                <wp:extent cx="605917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059170" cy="9525"/>
                        </a:xfrm>
                        <a:custGeom>
                          <a:avLst/>
                          <a:gdLst/>
                          <a:ahLst/>
                          <a:cxnLst/>
                          <a:rect l="l" t="t" r="r" b="b"/>
                          <a:pathLst>
                            <a:path w="6059170" h="9525">
                              <a:moveTo>
                                <a:pt x="6058789" y="0"/>
                              </a:moveTo>
                              <a:lnTo>
                                <a:pt x="0" y="0"/>
                              </a:lnTo>
                              <a:lnTo>
                                <a:pt x="0" y="9144"/>
                              </a:lnTo>
                              <a:lnTo>
                                <a:pt x="6058789" y="9144"/>
                              </a:lnTo>
                              <a:lnTo>
                                <a:pt x="60587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9.584pt;margin-top:43.741299pt;width:477.07pt;height:.72pt;mso-position-horizontal-relative:page;mso-position-vertical-relative:paragraph;z-index:-15727104;mso-wrap-distance-left:0;mso-wrap-distance-right:0" id="docshape3" filled="true" fillcolor="#000000" stroked="false">
                <v:fill type="solid"/>
                <w10:wrap type="topAndBottom"/>
              </v:rect>
            </w:pict>
          </mc:Fallback>
        </mc:AlternateContent>
      </w:r>
      <w:r>
        <w:rPr/>
        <w:t>43ª</w:t>
      </w:r>
      <w:r>
        <w:rPr>
          <w:spacing w:val="-20"/>
        </w:rPr>
        <w:t> </w:t>
      </w:r>
      <w:r>
        <w:rPr/>
        <w:t>SESSÃO</w:t>
      </w:r>
      <w:r>
        <w:rPr>
          <w:spacing w:val="-19"/>
        </w:rPr>
        <w:t> </w:t>
      </w:r>
      <w:r>
        <w:rPr/>
        <w:t>ORDINÁRIA ORDEM DO DIA</w:t>
      </w:r>
    </w:p>
    <w:p>
      <w:pPr>
        <w:pStyle w:val="BodyText"/>
        <w:spacing w:before="246"/>
      </w:pPr>
    </w:p>
    <w:p>
      <w:pPr>
        <w:pStyle w:val="BodyText"/>
        <w:spacing w:line="614" w:lineRule="auto"/>
        <w:ind w:left="3910" w:right="2567" w:hanging="1523"/>
      </w:pPr>
      <w:r>
        <w:rPr/>
        <w:t>PARA</w:t>
      </w:r>
      <w:r>
        <w:rPr>
          <w:spacing w:val="-10"/>
        </w:rPr>
        <w:t> </w:t>
      </w:r>
      <w:r>
        <w:rPr/>
        <w:t>O</w:t>
      </w:r>
      <w:r>
        <w:rPr>
          <w:spacing w:val="-5"/>
        </w:rPr>
        <w:t> </w:t>
      </w:r>
      <w:r>
        <w:rPr/>
        <w:t>DIA</w:t>
      </w:r>
      <w:r>
        <w:rPr>
          <w:spacing w:val="-8"/>
        </w:rPr>
        <w:t> </w:t>
      </w:r>
      <w:r>
        <w:rPr/>
        <w:t>21</w:t>
      </w:r>
      <w:r>
        <w:rPr>
          <w:spacing w:val="-3"/>
        </w:rPr>
        <w:t> </w:t>
      </w:r>
      <w:r>
        <w:rPr/>
        <w:t>DE</w:t>
      </w:r>
      <w:r>
        <w:rPr>
          <w:spacing w:val="-5"/>
        </w:rPr>
        <w:t> </w:t>
      </w:r>
      <w:r>
        <w:rPr/>
        <w:t>MAIO</w:t>
      </w:r>
      <w:r>
        <w:rPr>
          <w:spacing w:val="-3"/>
        </w:rPr>
        <w:t> </w:t>
      </w:r>
      <w:r>
        <w:rPr/>
        <w:t>DE</w:t>
      </w:r>
      <w:r>
        <w:rPr>
          <w:spacing w:val="-6"/>
        </w:rPr>
        <w:t> </w:t>
      </w:r>
      <w:r>
        <w:rPr/>
        <w:t>2024 </w:t>
      </w:r>
      <w:r>
        <w:rPr>
          <w:spacing w:val="-2"/>
        </w:rPr>
        <w:t>TERÇA-FEIRA</w:t>
      </w:r>
    </w:p>
    <w:p>
      <w:pPr>
        <w:pStyle w:val="BodyText"/>
        <w:spacing w:before="317"/>
      </w:pPr>
    </w:p>
    <w:p>
      <w:pPr>
        <w:spacing w:line="356" w:lineRule="exact" w:before="0"/>
        <w:ind w:left="180" w:right="0" w:firstLine="0"/>
        <w:jc w:val="left"/>
        <w:rPr>
          <w:b/>
          <w:sz w:val="31"/>
        </w:rPr>
      </w:pPr>
      <w:r>
        <w:rPr>
          <w:b/>
          <w:sz w:val="31"/>
          <w:u w:val="single"/>
        </w:rPr>
        <w:t>ITEM</w:t>
      </w:r>
      <w:r>
        <w:rPr>
          <w:b/>
          <w:spacing w:val="-9"/>
          <w:sz w:val="31"/>
          <w:u w:val="single"/>
        </w:rPr>
        <w:t> </w:t>
      </w:r>
      <w:r>
        <w:rPr>
          <w:b/>
          <w:spacing w:val="-5"/>
          <w:sz w:val="31"/>
          <w:u w:val="single"/>
        </w:rPr>
        <w:t>01</w:t>
      </w:r>
    </w:p>
    <w:p>
      <w:pPr>
        <w:spacing w:line="356" w:lineRule="exact" w:before="0"/>
        <w:ind w:left="180" w:right="0" w:firstLine="0"/>
        <w:jc w:val="left"/>
        <w:rPr>
          <w:b/>
          <w:sz w:val="31"/>
        </w:rPr>
      </w:pPr>
      <w:r>
        <w:rPr>
          <w:b/>
          <w:sz w:val="31"/>
        </w:rPr>
        <w:t>3ª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9"/>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861/23.</w:t>
      </w:r>
    </w:p>
    <w:p>
      <w:pPr>
        <w:tabs>
          <w:tab w:pos="1557" w:val="left" w:leader="none"/>
          <w:tab w:pos="2364" w:val="left" w:leader="none"/>
          <w:tab w:pos="3357" w:val="left" w:leader="none"/>
          <w:tab w:pos="3663" w:val="left" w:leader="none"/>
          <w:tab w:pos="4117" w:val="left" w:leader="none"/>
          <w:tab w:pos="4846" w:val="left" w:leader="none"/>
          <w:tab w:pos="6881" w:val="left" w:leader="none"/>
          <w:tab w:pos="7760" w:val="left" w:leader="none"/>
          <w:tab w:pos="9469" w:val="left" w:leader="none"/>
        </w:tabs>
        <w:spacing w:before="1"/>
        <w:ind w:left="180" w:right="360" w:firstLine="0"/>
        <w:jc w:val="left"/>
        <w:rPr>
          <w:rFonts w:ascii="Arial MT"/>
          <w:sz w:val="32"/>
        </w:rPr>
      </w:pPr>
      <w:r>
        <w:rPr>
          <w:b/>
          <w:sz w:val="32"/>
        </w:rPr>
        <w:t>AUTORIA DO DEPUTADO LUIS RAIMUNDO CORTI. </w:t>
      </w:r>
      <w:r>
        <w:rPr>
          <w:rFonts w:ascii="Arial MT"/>
          <w:spacing w:val="-2"/>
          <w:sz w:val="32"/>
        </w:rPr>
        <w:t>DETERMINA</w:t>
      </w:r>
      <w:r>
        <w:rPr>
          <w:rFonts w:ascii="Arial MT"/>
          <w:sz w:val="32"/>
        </w:rPr>
        <w:tab/>
      </w:r>
      <w:r>
        <w:rPr>
          <w:rFonts w:ascii="Arial MT"/>
          <w:spacing w:val="-4"/>
          <w:sz w:val="32"/>
        </w:rPr>
        <w:t>QUE</w:t>
      </w:r>
      <w:r>
        <w:rPr>
          <w:rFonts w:ascii="Arial MT"/>
          <w:sz w:val="32"/>
        </w:rPr>
        <w:tab/>
      </w:r>
      <w:r>
        <w:rPr>
          <w:rFonts w:ascii="Arial MT"/>
          <w:spacing w:val="-6"/>
          <w:sz w:val="32"/>
        </w:rPr>
        <w:t>OS</w:t>
      </w:r>
      <w:r>
        <w:rPr>
          <w:rFonts w:ascii="Arial MT"/>
          <w:sz w:val="32"/>
        </w:rPr>
        <w:tab/>
      </w:r>
      <w:r>
        <w:rPr>
          <w:rFonts w:ascii="Arial MT"/>
          <w:spacing w:val="-2"/>
          <w:sz w:val="32"/>
        </w:rPr>
        <w:t>ESTABELECIMENTOS</w:t>
      </w:r>
      <w:r>
        <w:rPr>
          <w:rFonts w:ascii="Arial MT"/>
          <w:sz w:val="32"/>
        </w:rPr>
        <w:tab/>
      </w:r>
      <w:r>
        <w:rPr>
          <w:rFonts w:ascii="Arial MT"/>
          <w:spacing w:val="-2"/>
          <w:sz w:val="32"/>
        </w:rPr>
        <w:t>VAREJISTAS FIXEM</w:t>
      </w:r>
      <w:r>
        <w:rPr>
          <w:rFonts w:ascii="Arial MT"/>
          <w:sz w:val="32"/>
        </w:rPr>
        <w:tab/>
      </w:r>
      <w:r>
        <w:rPr>
          <w:rFonts w:ascii="Arial MT"/>
          <w:spacing w:val="-2"/>
          <w:sz w:val="32"/>
        </w:rPr>
        <w:t>CARTAZES</w:t>
      </w:r>
      <w:r>
        <w:rPr>
          <w:rFonts w:ascii="Arial MT"/>
          <w:sz w:val="32"/>
        </w:rPr>
        <w:tab/>
        <w:tab/>
      </w:r>
      <w:r>
        <w:rPr>
          <w:rFonts w:ascii="Arial MT"/>
          <w:spacing w:val="-4"/>
          <w:sz w:val="32"/>
        </w:rPr>
        <w:t>E/OU</w:t>
      </w:r>
      <w:r>
        <w:rPr>
          <w:rFonts w:ascii="Arial MT"/>
          <w:sz w:val="32"/>
        </w:rPr>
        <w:tab/>
      </w:r>
      <w:r>
        <w:rPr>
          <w:rFonts w:ascii="Arial MT"/>
          <w:spacing w:val="-2"/>
          <w:sz w:val="32"/>
        </w:rPr>
        <w:t>TARJETAS</w:t>
      </w:r>
      <w:r>
        <w:rPr>
          <w:rFonts w:ascii="Arial MT"/>
          <w:sz w:val="32"/>
        </w:rPr>
        <w:tab/>
      </w:r>
      <w:r>
        <w:rPr>
          <w:rFonts w:ascii="Arial MT"/>
          <w:spacing w:val="-2"/>
          <w:sz w:val="32"/>
        </w:rPr>
        <w:t>INFORMANDO</w:t>
      </w:r>
      <w:r>
        <w:rPr>
          <w:rFonts w:ascii="Arial MT"/>
          <w:sz w:val="32"/>
        </w:rPr>
        <w:tab/>
      </w:r>
      <w:r>
        <w:rPr>
          <w:rFonts w:ascii="Arial MT"/>
          <w:spacing w:val="-10"/>
          <w:sz w:val="32"/>
        </w:rPr>
        <w:t>O </w:t>
      </w:r>
      <w:r>
        <w:rPr>
          <w:rFonts w:ascii="Arial MT"/>
          <w:sz w:val="32"/>
        </w:rPr>
        <w:t>CONSUMIDOR SOBRE A ORIGEM, A DATA DE RECEBIMENTO E DE VALIDADE DE SEUS PRODUTOS.</w:t>
      </w:r>
    </w:p>
    <w:p>
      <w:pPr>
        <w:pStyle w:val="BodyText"/>
        <w:ind w:left="180" w:right="363"/>
        <w:jc w:val="both"/>
      </w:pPr>
      <w:r>
        <w:rPr/>
        <w:t>PARECERES FAVORÁVEIS DA C.C.J., COMISSÃO DE</w:t>
      </w:r>
      <w:r>
        <w:rPr>
          <w:spacing w:val="40"/>
        </w:rPr>
        <w:t> </w:t>
      </w:r>
      <w:r>
        <w:rPr/>
        <w:t>DEFESA DO CONSUMIDOR E COMISSÃO DE INDÚSTRIA, COMÉRCIO, EMPREGO E RENDA.</w:t>
      </w:r>
    </w:p>
    <w:p>
      <w:pPr>
        <w:pStyle w:val="BodyText"/>
        <w:ind w:left="180"/>
        <w:jc w:val="both"/>
      </w:pPr>
      <w:r>
        <w:rPr/>
        <w:t>SUBSTITUTIVO</w:t>
      </w:r>
      <w:r>
        <w:rPr>
          <w:spacing w:val="-12"/>
        </w:rPr>
        <w:t> </w:t>
      </w:r>
      <w:r>
        <w:rPr/>
        <w:t>GERAL</w:t>
      </w:r>
      <w:r>
        <w:rPr>
          <w:spacing w:val="-12"/>
        </w:rPr>
        <w:t> </w:t>
      </w:r>
      <w:r>
        <w:rPr/>
        <w:t>DA</w:t>
      </w:r>
      <w:r>
        <w:rPr>
          <w:spacing w:val="-17"/>
        </w:rPr>
        <w:t> </w:t>
      </w:r>
      <w:r>
        <w:rPr>
          <w:spacing w:val="-2"/>
        </w:rPr>
        <w:t>C.C.J.</w:t>
      </w:r>
    </w:p>
    <w:p>
      <w:pPr>
        <w:pStyle w:val="BodyText"/>
        <w:spacing w:before="1"/>
        <w:ind w:left="180" w:right="365"/>
        <w:jc w:val="both"/>
      </w:pPr>
      <w:r>
        <w:rPr/>
        <w:t>APRECIAR NESTE TURNO SUBSTITUTIVO GERAL APROVADO EM SEGUNDA DISCUSSÃO.</w:t>
      </w:r>
    </w:p>
    <w:p>
      <w:pPr>
        <w:pStyle w:val="BodyText"/>
        <w:spacing w:after="0"/>
        <w:jc w:val="both"/>
        <w:sectPr>
          <w:type w:val="continuous"/>
          <w:pgSz w:w="12240" w:h="15840"/>
          <w:pgMar w:top="1260" w:bottom="280" w:left="1440" w:right="720"/>
        </w:sectPr>
      </w:pPr>
    </w:p>
    <w:p>
      <w:pPr>
        <w:pStyle w:val="BodyText"/>
        <w:rPr>
          <w:sz w:val="31"/>
        </w:rPr>
      </w:pPr>
    </w:p>
    <w:p>
      <w:pPr>
        <w:pStyle w:val="BodyText"/>
        <w:rPr>
          <w:sz w:val="31"/>
        </w:rPr>
      </w:pPr>
    </w:p>
    <w:p>
      <w:pPr>
        <w:pStyle w:val="BodyText"/>
        <w:rPr>
          <w:sz w:val="31"/>
        </w:rPr>
      </w:pPr>
    </w:p>
    <w:p>
      <w:pPr>
        <w:pStyle w:val="BodyText"/>
        <w:rPr>
          <w:sz w:val="31"/>
        </w:rPr>
      </w:pPr>
    </w:p>
    <w:p>
      <w:pPr>
        <w:pStyle w:val="BodyText"/>
        <w:spacing w:before="225"/>
        <w:rPr>
          <w:sz w:val="31"/>
        </w:rPr>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02</w:t>
      </w:r>
    </w:p>
    <w:p>
      <w:pPr>
        <w:spacing w:line="356" w:lineRule="exact" w:before="2"/>
        <w:ind w:left="180" w:right="0" w:firstLine="0"/>
        <w:jc w:val="left"/>
        <w:rPr>
          <w:b/>
          <w:sz w:val="31"/>
        </w:rPr>
      </w:pPr>
      <w:r>
        <w:rPr>
          <w:b/>
          <w:sz w:val="31"/>
        </w:rPr>
        <w:t>2ª</w:t>
      </w:r>
      <w:r>
        <w:rPr>
          <w:b/>
          <w:spacing w:val="-11"/>
          <w:sz w:val="31"/>
        </w:rPr>
        <w:t> </w:t>
      </w:r>
      <w:r>
        <w:rPr>
          <w:b/>
          <w:sz w:val="31"/>
        </w:rPr>
        <w:t>DISCUSSÃO</w:t>
      </w:r>
      <w:r>
        <w:rPr>
          <w:b/>
          <w:spacing w:val="-11"/>
          <w:sz w:val="31"/>
        </w:rPr>
        <w:t> </w:t>
      </w:r>
      <w:r>
        <w:rPr>
          <w:b/>
          <w:sz w:val="31"/>
        </w:rPr>
        <w:t>DO</w:t>
      </w:r>
      <w:r>
        <w:rPr>
          <w:b/>
          <w:spacing w:val="-12"/>
          <w:sz w:val="31"/>
        </w:rPr>
        <w:t> </w:t>
      </w:r>
      <w:r>
        <w:rPr>
          <w:b/>
          <w:sz w:val="31"/>
        </w:rPr>
        <w:t>PROJETO</w:t>
      </w:r>
      <w:r>
        <w:rPr>
          <w:b/>
          <w:spacing w:val="-11"/>
          <w:sz w:val="31"/>
        </w:rPr>
        <w:t> </w:t>
      </w:r>
      <w:r>
        <w:rPr>
          <w:b/>
          <w:sz w:val="31"/>
        </w:rPr>
        <w:t>DE</w:t>
      </w:r>
      <w:r>
        <w:rPr>
          <w:b/>
          <w:spacing w:val="-12"/>
          <w:sz w:val="31"/>
        </w:rPr>
        <w:t> </w:t>
      </w:r>
      <w:r>
        <w:rPr>
          <w:b/>
          <w:sz w:val="31"/>
        </w:rPr>
        <w:t>LEI</w:t>
      </w:r>
      <w:r>
        <w:rPr>
          <w:b/>
          <w:spacing w:val="-7"/>
          <w:sz w:val="31"/>
        </w:rPr>
        <w:t> </w:t>
      </w:r>
      <w:r>
        <w:rPr>
          <w:b/>
          <w:sz w:val="31"/>
        </w:rPr>
        <w:t>COMPLEMENTAR</w:t>
      </w:r>
      <w:r>
        <w:rPr>
          <w:b/>
          <w:spacing w:val="-10"/>
          <w:sz w:val="31"/>
        </w:rPr>
        <w:t> </w:t>
      </w:r>
      <w:r>
        <w:rPr>
          <w:b/>
          <w:sz w:val="31"/>
        </w:rPr>
        <w:t>Nº</w:t>
      </w:r>
      <w:r>
        <w:rPr>
          <w:b/>
          <w:spacing w:val="-10"/>
          <w:sz w:val="31"/>
        </w:rPr>
        <w:t> </w:t>
      </w:r>
      <w:r>
        <w:rPr>
          <w:b/>
          <w:spacing w:val="-2"/>
          <w:sz w:val="31"/>
        </w:rPr>
        <w:t>6/24.</w:t>
      </w:r>
    </w:p>
    <w:p>
      <w:pPr>
        <w:pStyle w:val="BodyText"/>
        <w:spacing w:line="367" w:lineRule="exact"/>
        <w:ind w:left="180"/>
      </w:pPr>
      <w:r>
        <w:rPr/>
        <w:t>AUTORIA</w:t>
      </w:r>
      <w:r>
        <w:rPr>
          <w:spacing w:val="-15"/>
        </w:rPr>
        <w:t> </w:t>
      </w:r>
      <w:r>
        <w:rPr/>
        <w:t>DA</w:t>
      </w:r>
      <w:r>
        <w:rPr>
          <w:spacing w:val="-13"/>
        </w:rPr>
        <w:t> </w:t>
      </w:r>
      <w:r>
        <w:rPr/>
        <w:t>COMISSÃO</w:t>
      </w:r>
      <w:r>
        <w:rPr>
          <w:spacing w:val="-11"/>
        </w:rPr>
        <w:t> </w:t>
      </w:r>
      <w:r>
        <w:rPr>
          <w:spacing w:val="-2"/>
        </w:rPr>
        <w:t>EXECUTIVA.</w:t>
      </w:r>
    </w:p>
    <w:p>
      <w:pPr>
        <w:tabs>
          <w:tab w:pos="873" w:val="left" w:leader="none"/>
          <w:tab w:pos="1478" w:val="left" w:leader="none"/>
          <w:tab w:pos="2060" w:val="left" w:leader="none"/>
          <w:tab w:pos="2171" w:val="left" w:leader="none"/>
          <w:tab w:pos="2356" w:val="left" w:leader="none"/>
          <w:tab w:pos="2506" w:val="left" w:leader="none"/>
          <w:tab w:pos="2759" w:val="left" w:leader="none"/>
          <w:tab w:pos="3411" w:val="left" w:leader="none"/>
          <w:tab w:pos="3541" w:val="left" w:leader="none"/>
          <w:tab w:pos="3772" w:val="left" w:leader="none"/>
          <w:tab w:pos="3810" w:val="left" w:leader="none"/>
          <w:tab w:pos="4503" w:val="left" w:leader="none"/>
          <w:tab w:pos="4645" w:val="left" w:leader="none"/>
          <w:tab w:pos="4848" w:val="left" w:leader="none"/>
          <w:tab w:pos="4979" w:val="left" w:leader="none"/>
          <w:tab w:pos="5297" w:val="left" w:leader="none"/>
          <w:tab w:pos="5553" w:val="left" w:leader="none"/>
          <w:tab w:pos="5712" w:val="left" w:leader="none"/>
          <w:tab w:pos="5804" w:val="left" w:leader="none"/>
          <w:tab w:pos="6496" w:val="left" w:leader="none"/>
          <w:tab w:pos="6631" w:val="left" w:leader="none"/>
          <w:tab w:pos="7118" w:val="left" w:leader="none"/>
          <w:tab w:pos="7165" w:val="left" w:leader="none"/>
          <w:tab w:pos="7269" w:val="left" w:leader="none"/>
          <w:tab w:pos="7689" w:val="left" w:leader="none"/>
          <w:tab w:pos="8079" w:val="left" w:leader="none"/>
          <w:tab w:pos="8575" w:val="left" w:leader="none"/>
          <w:tab w:pos="8651" w:val="left" w:leader="none"/>
          <w:tab w:pos="9270" w:val="left" w:leader="none"/>
          <w:tab w:pos="9500" w:val="left" w:leader="none"/>
        </w:tabs>
        <w:spacing w:line="240" w:lineRule="auto" w:before="2"/>
        <w:ind w:left="180" w:right="359" w:firstLine="0"/>
        <w:jc w:val="left"/>
        <w:rPr>
          <w:b/>
          <w:sz w:val="32"/>
        </w:rPr>
      </w:pPr>
      <w:r>
        <w:rPr>
          <w:rFonts w:ascii="Arial MT" w:hAnsi="Arial MT"/>
          <w:sz w:val="32"/>
        </w:rPr>
        <w:t>ACRESCE O § 3º AO ART. 1º DA LEI COMPLEMENTAR Nº 154, </w:t>
      </w:r>
      <w:r>
        <w:rPr>
          <w:rFonts w:ascii="Arial MT" w:hAnsi="Arial MT"/>
          <w:spacing w:val="-6"/>
          <w:sz w:val="32"/>
        </w:rPr>
        <w:t>DE</w:t>
      </w:r>
      <w:r>
        <w:rPr>
          <w:rFonts w:ascii="Arial MT" w:hAnsi="Arial MT"/>
          <w:sz w:val="32"/>
        </w:rPr>
        <w:tab/>
      </w:r>
      <w:r>
        <w:rPr>
          <w:rFonts w:ascii="Arial MT" w:hAnsi="Arial MT"/>
          <w:spacing w:val="-6"/>
          <w:sz w:val="32"/>
        </w:rPr>
        <w:t>10</w:t>
      </w:r>
      <w:r>
        <w:rPr>
          <w:rFonts w:ascii="Arial MT" w:hAnsi="Arial MT"/>
          <w:sz w:val="32"/>
        </w:rPr>
        <w:tab/>
      </w:r>
      <w:r>
        <w:rPr>
          <w:rFonts w:ascii="Arial MT" w:hAnsi="Arial MT"/>
          <w:spacing w:val="-6"/>
          <w:sz w:val="32"/>
        </w:rPr>
        <w:t>DE</w:t>
      </w:r>
      <w:r>
        <w:rPr>
          <w:rFonts w:ascii="Arial MT" w:hAnsi="Arial MT"/>
          <w:sz w:val="32"/>
        </w:rPr>
        <w:tab/>
        <w:tab/>
      </w:r>
      <w:r>
        <w:rPr>
          <w:rFonts w:ascii="Arial MT" w:hAnsi="Arial MT"/>
          <w:spacing w:val="-2"/>
          <w:sz w:val="32"/>
        </w:rPr>
        <w:t>JANEIRO</w:t>
      </w:r>
      <w:r>
        <w:rPr>
          <w:rFonts w:ascii="Arial MT" w:hAnsi="Arial MT"/>
          <w:sz w:val="32"/>
        </w:rPr>
        <w:tab/>
        <w:tab/>
      </w:r>
      <w:r>
        <w:rPr>
          <w:rFonts w:ascii="Arial MT" w:hAnsi="Arial MT"/>
          <w:spacing w:val="-6"/>
          <w:sz w:val="32"/>
        </w:rPr>
        <w:t>DE</w:t>
      </w:r>
      <w:r>
        <w:rPr>
          <w:rFonts w:ascii="Arial MT" w:hAnsi="Arial MT"/>
          <w:sz w:val="32"/>
        </w:rPr>
        <w:tab/>
      </w:r>
      <w:r>
        <w:rPr>
          <w:rFonts w:ascii="Arial MT" w:hAnsi="Arial MT"/>
          <w:spacing w:val="-4"/>
          <w:sz w:val="32"/>
        </w:rPr>
        <w:t>2013,</w:t>
      </w:r>
      <w:r>
        <w:rPr>
          <w:rFonts w:ascii="Arial MT" w:hAnsi="Arial MT"/>
          <w:sz w:val="32"/>
        </w:rPr>
        <w:tab/>
        <w:tab/>
      </w:r>
      <w:r>
        <w:rPr>
          <w:rFonts w:ascii="Arial MT" w:hAnsi="Arial MT"/>
          <w:spacing w:val="-4"/>
          <w:sz w:val="32"/>
        </w:rPr>
        <w:t>QUE</w:t>
      </w:r>
      <w:r>
        <w:rPr>
          <w:rFonts w:ascii="Arial MT" w:hAnsi="Arial MT"/>
          <w:sz w:val="32"/>
        </w:rPr>
        <w:tab/>
      </w:r>
      <w:r>
        <w:rPr>
          <w:rFonts w:ascii="Arial MT" w:hAnsi="Arial MT"/>
          <w:spacing w:val="-2"/>
          <w:sz w:val="32"/>
        </w:rPr>
        <w:t>INSTITUI</w:t>
      </w:r>
      <w:r>
        <w:rPr>
          <w:rFonts w:ascii="Arial MT" w:hAnsi="Arial MT"/>
          <w:sz w:val="32"/>
        </w:rPr>
        <w:tab/>
      </w:r>
      <w:r>
        <w:rPr>
          <w:rFonts w:ascii="Arial MT" w:hAnsi="Arial MT"/>
          <w:spacing w:val="-10"/>
          <w:sz w:val="32"/>
        </w:rPr>
        <w:t>O</w:t>
      </w:r>
      <w:r>
        <w:rPr>
          <w:rFonts w:ascii="Arial MT" w:hAnsi="Arial MT"/>
          <w:sz w:val="32"/>
        </w:rPr>
        <w:tab/>
      </w:r>
      <w:r>
        <w:rPr>
          <w:rFonts w:ascii="Arial MT" w:hAnsi="Arial MT"/>
          <w:spacing w:val="-2"/>
          <w:sz w:val="32"/>
        </w:rPr>
        <w:t>FUNDO ESPECIAL</w:t>
      </w:r>
      <w:r>
        <w:rPr>
          <w:rFonts w:ascii="Arial MT" w:hAnsi="Arial MT"/>
          <w:sz w:val="32"/>
        </w:rPr>
        <w:tab/>
        <w:tab/>
        <w:tab/>
      </w:r>
      <w:r>
        <w:rPr>
          <w:rFonts w:ascii="Arial MT" w:hAnsi="Arial MT"/>
          <w:spacing w:val="-6"/>
          <w:sz w:val="32"/>
        </w:rPr>
        <w:t>DE</w:t>
      </w:r>
      <w:r>
        <w:rPr>
          <w:rFonts w:ascii="Arial MT" w:hAnsi="Arial MT"/>
          <w:sz w:val="32"/>
        </w:rPr>
        <w:tab/>
      </w:r>
      <w:r>
        <w:rPr>
          <w:rFonts w:ascii="Arial MT" w:hAnsi="Arial MT"/>
          <w:spacing w:val="-2"/>
          <w:sz w:val="32"/>
        </w:rPr>
        <w:t>MODERNIZAÇÃO</w:t>
      </w:r>
      <w:r>
        <w:rPr>
          <w:rFonts w:ascii="Arial MT" w:hAnsi="Arial MT"/>
          <w:sz w:val="32"/>
        </w:rPr>
        <w:tab/>
        <w:tab/>
      </w:r>
      <w:r>
        <w:rPr>
          <w:rFonts w:ascii="Arial MT" w:hAnsi="Arial MT"/>
          <w:spacing w:val="-6"/>
          <w:sz w:val="32"/>
        </w:rPr>
        <w:t>DA</w:t>
      </w:r>
      <w:r>
        <w:rPr>
          <w:rFonts w:ascii="Arial MT" w:hAnsi="Arial MT"/>
          <w:sz w:val="32"/>
        </w:rPr>
        <w:tab/>
        <w:tab/>
        <w:tab/>
        <w:tab/>
      </w:r>
      <w:r>
        <w:rPr>
          <w:rFonts w:ascii="Arial MT" w:hAnsi="Arial MT"/>
          <w:spacing w:val="-2"/>
          <w:sz w:val="32"/>
        </w:rPr>
        <w:t>ASSEMBLEIA LEGISLATIVA</w:t>
      </w:r>
      <w:r>
        <w:rPr>
          <w:rFonts w:ascii="Arial MT" w:hAnsi="Arial MT"/>
          <w:sz w:val="32"/>
        </w:rPr>
        <w:tab/>
        <w:tab/>
        <w:tab/>
      </w:r>
      <w:r>
        <w:rPr>
          <w:rFonts w:ascii="Arial MT" w:hAnsi="Arial MT"/>
          <w:spacing w:val="-6"/>
          <w:sz w:val="32"/>
        </w:rPr>
        <w:t>DO</w:t>
      </w:r>
      <w:r>
        <w:rPr>
          <w:rFonts w:ascii="Arial MT" w:hAnsi="Arial MT"/>
          <w:sz w:val="32"/>
        </w:rPr>
        <w:tab/>
        <w:tab/>
        <w:tab/>
      </w:r>
      <w:r>
        <w:rPr>
          <w:rFonts w:ascii="Arial MT" w:hAnsi="Arial MT"/>
          <w:spacing w:val="-2"/>
          <w:sz w:val="32"/>
        </w:rPr>
        <w:t>PARANÁ,</w:t>
      </w:r>
      <w:r>
        <w:rPr>
          <w:rFonts w:ascii="Arial MT" w:hAnsi="Arial MT"/>
          <w:sz w:val="32"/>
        </w:rPr>
        <w:tab/>
        <w:tab/>
        <w:tab/>
      </w:r>
      <w:r>
        <w:rPr>
          <w:rFonts w:ascii="Arial MT" w:hAnsi="Arial MT"/>
          <w:spacing w:val="-4"/>
          <w:sz w:val="32"/>
        </w:rPr>
        <w:t>PARA</w:t>
      </w:r>
      <w:r>
        <w:rPr>
          <w:rFonts w:ascii="Arial MT" w:hAnsi="Arial MT"/>
          <w:sz w:val="32"/>
        </w:rPr>
        <w:tab/>
        <w:tab/>
      </w:r>
      <w:r>
        <w:rPr>
          <w:rFonts w:ascii="Arial MT" w:hAnsi="Arial MT"/>
          <w:spacing w:val="-2"/>
          <w:sz w:val="32"/>
        </w:rPr>
        <w:t>AUTORIZAR</w:t>
      </w:r>
      <w:r>
        <w:rPr>
          <w:rFonts w:ascii="Arial MT" w:hAnsi="Arial MT"/>
          <w:sz w:val="32"/>
        </w:rPr>
        <w:tab/>
        <w:tab/>
      </w:r>
      <w:r>
        <w:rPr>
          <w:rFonts w:ascii="Arial MT" w:hAnsi="Arial MT"/>
          <w:spacing w:val="-10"/>
          <w:sz w:val="32"/>
        </w:rPr>
        <w:t>A </w:t>
      </w:r>
      <w:r>
        <w:rPr>
          <w:rFonts w:ascii="Arial MT" w:hAnsi="Arial MT"/>
          <w:spacing w:val="-2"/>
          <w:sz w:val="32"/>
        </w:rPr>
        <w:t>TRANSFERÊNCIA</w:t>
      </w:r>
      <w:r>
        <w:rPr>
          <w:rFonts w:ascii="Arial MT" w:hAnsi="Arial MT"/>
          <w:sz w:val="32"/>
        </w:rPr>
        <w:tab/>
        <w:tab/>
      </w:r>
      <w:r>
        <w:rPr>
          <w:rFonts w:ascii="Arial MT" w:hAnsi="Arial MT"/>
          <w:spacing w:val="-6"/>
          <w:sz w:val="32"/>
        </w:rPr>
        <w:t>DE</w:t>
      </w:r>
      <w:r>
        <w:rPr>
          <w:rFonts w:ascii="Arial MT" w:hAnsi="Arial MT"/>
          <w:sz w:val="32"/>
        </w:rPr>
        <w:tab/>
        <w:tab/>
      </w:r>
      <w:r>
        <w:rPr>
          <w:rFonts w:ascii="Arial MT" w:hAnsi="Arial MT"/>
          <w:spacing w:val="-2"/>
          <w:sz w:val="32"/>
        </w:rPr>
        <w:t>RECURSOS</w:t>
      </w:r>
      <w:r>
        <w:rPr>
          <w:rFonts w:ascii="Arial MT" w:hAnsi="Arial MT"/>
          <w:sz w:val="32"/>
        </w:rPr>
        <w:tab/>
        <w:tab/>
        <w:tab/>
      </w:r>
      <w:r>
        <w:rPr>
          <w:rFonts w:ascii="Arial MT" w:hAnsi="Arial MT"/>
          <w:spacing w:val="-87"/>
          <w:sz w:val="32"/>
        </w:rPr>
        <w:t> </w:t>
      </w:r>
      <w:r>
        <w:rPr>
          <w:rFonts w:ascii="Arial MT" w:hAnsi="Arial MT"/>
          <w:spacing w:val="-2"/>
          <w:sz w:val="32"/>
        </w:rPr>
        <w:t>PARA</w:t>
      </w:r>
      <w:r>
        <w:rPr>
          <w:rFonts w:ascii="Arial MT" w:hAnsi="Arial MT"/>
          <w:sz w:val="32"/>
        </w:rPr>
        <w:tab/>
        <w:tab/>
        <w:tab/>
      </w:r>
      <w:r>
        <w:rPr>
          <w:rFonts w:ascii="Arial MT" w:hAnsi="Arial MT"/>
          <w:spacing w:val="-2"/>
          <w:sz w:val="32"/>
        </w:rPr>
        <w:t>ENTES </w:t>
      </w:r>
      <w:r>
        <w:rPr>
          <w:rFonts w:ascii="Arial MT" w:hAnsi="Arial MT"/>
          <w:sz w:val="32"/>
        </w:rPr>
        <w:t>FEDERATIVOS ATINGIDOS POR CALAMIDADES PÚBLICAS. </w:t>
      </w:r>
      <w:r>
        <w:rPr>
          <w:b/>
          <w:spacing w:val="-2"/>
          <w:sz w:val="32"/>
        </w:rPr>
        <w:t>PARECERES</w:t>
      </w:r>
      <w:r>
        <w:rPr>
          <w:b/>
          <w:sz w:val="32"/>
        </w:rPr>
        <w:tab/>
        <w:tab/>
        <w:tab/>
      </w:r>
      <w:r>
        <w:rPr>
          <w:b/>
          <w:spacing w:val="-61"/>
          <w:sz w:val="32"/>
        </w:rPr>
        <w:t> </w:t>
      </w:r>
      <w:r>
        <w:rPr>
          <w:b/>
          <w:sz w:val="32"/>
        </w:rPr>
        <w:t>FAVORÁVEIS</w:t>
        <w:tab/>
        <w:tab/>
        <w:tab/>
      </w:r>
      <w:r>
        <w:rPr>
          <w:b/>
          <w:spacing w:val="-6"/>
          <w:sz w:val="32"/>
        </w:rPr>
        <w:t>DA</w:t>
      </w:r>
      <w:r>
        <w:rPr>
          <w:b/>
          <w:sz w:val="32"/>
        </w:rPr>
        <w:tab/>
        <w:tab/>
        <w:tab/>
      </w:r>
      <w:r>
        <w:rPr>
          <w:b/>
          <w:spacing w:val="-2"/>
          <w:sz w:val="32"/>
        </w:rPr>
        <w:t>C.C.J.,</w:t>
      </w:r>
      <w:r>
        <w:rPr>
          <w:b/>
          <w:sz w:val="32"/>
        </w:rPr>
        <w:tab/>
        <w:tab/>
      </w:r>
      <w:r>
        <w:rPr>
          <w:b/>
          <w:spacing w:val="-2"/>
          <w:sz w:val="32"/>
        </w:rPr>
        <w:t>COMISSÃO</w:t>
      </w:r>
      <w:r>
        <w:rPr>
          <w:b/>
          <w:sz w:val="32"/>
        </w:rPr>
        <w:tab/>
      </w:r>
      <w:r>
        <w:rPr>
          <w:b/>
          <w:spacing w:val="-6"/>
          <w:sz w:val="32"/>
        </w:rPr>
        <w:t>DE </w:t>
      </w:r>
      <w:r>
        <w:rPr>
          <w:b/>
          <w:spacing w:val="-2"/>
          <w:sz w:val="32"/>
        </w:rPr>
        <w:t>FINANÇAS</w:t>
      </w:r>
      <w:r>
        <w:rPr>
          <w:b/>
          <w:sz w:val="32"/>
        </w:rPr>
        <w:tab/>
      </w:r>
      <w:r>
        <w:rPr>
          <w:b/>
          <w:spacing w:val="-10"/>
          <w:sz w:val="32"/>
        </w:rPr>
        <w:t>E</w:t>
      </w:r>
      <w:r>
        <w:rPr>
          <w:b/>
          <w:sz w:val="32"/>
        </w:rPr>
        <w:tab/>
        <w:tab/>
      </w:r>
      <w:r>
        <w:rPr>
          <w:b/>
          <w:spacing w:val="-2"/>
          <w:sz w:val="32"/>
        </w:rPr>
        <w:t>TRIBUTAÇÃO</w:t>
      </w:r>
      <w:r>
        <w:rPr>
          <w:b/>
          <w:sz w:val="32"/>
        </w:rPr>
        <w:tab/>
        <w:tab/>
      </w:r>
      <w:r>
        <w:rPr>
          <w:b/>
          <w:spacing w:val="-10"/>
          <w:sz w:val="32"/>
        </w:rPr>
        <w:t>E</w:t>
      </w:r>
      <w:r>
        <w:rPr>
          <w:b/>
          <w:sz w:val="32"/>
        </w:rPr>
        <w:tab/>
      </w:r>
      <w:r>
        <w:rPr>
          <w:b/>
          <w:spacing w:val="-2"/>
          <w:sz w:val="32"/>
        </w:rPr>
        <w:t>COMISSÃO</w:t>
      </w:r>
      <w:r>
        <w:rPr>
          <w:b/>
          <w:sz w:val="32"/>
        </w:rPr>
        <w:tab/>
        <w:tab/>
        <w:tab/>
        <w:t>DE</w:t>
      </w:r>
      <w:r>
        <w:rPr>
          <w:b/>
          <w:spacing w:val="80"/>
          <w:sz w:val="32"/>
        </w:rPr>
        <w:t> </w:t>
      </w:r>
      <w:r>
        <w:rPr>
          <w:b/>
          <w:sz w:val="32"/>
        </w:rPr>
        <w:t>RELAÇÕES FEDERADAS E ASSUNTOS MUNICIPAIS.</w:t>
      </w:r>
    </w:p>
    <w:p>
      <w:pPr>
        <w:pStyle w:val="BodyText"/>
      </w:pPr>
    </w:p>
    <w:p>
      <w:pPr>
        <w:pStyle w:val="BodyText"/>
      </w:pPr>
    </w:p>
    <w:p>
      <w:pPr>
        <w:pStyle w:val="BodyText"/>
      </w:pPr>
    </w:p>
    <w:p>
      <w:pPr>
        <w:pStyle w:val="BodyText"/>
        <w:spacing w:before="367"/>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03</w:t>
      </w:r>
    </w:p>
    <w:p>
      <w:pPr>
        <w:spacing w:line="356" w:lineRule="exact" w:before="1"/>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9"/>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229/21.</w:t>
      </w:r>
    </w:p>
    <w:p>
      <w:pPr>
        <w:pStyle w:val="BodyText"/>
        <w:ind w:left="180" w:right="360"/>
      </w:pPr>
      <w:r>
        <w:rPr/>
        <w:t>AUTORIA</w:t>
      </w:r>
      <w:r>
        <w:rPr>
          <w:spacing w:val="-11"/>
        </w:rPr>
        <w:t> </w:t>
      </w:r>
      <w:r>
        <w:rPr/>
        <w:t>DAS</w:t>
      </w:r>
      <w:r>
        <w:rPr>
          <w:spacing w:val="-3"/>
        </w:rPr>
        <w:t> </w:t>
      </w:r>
      <w:r>
        <w:rPr/>
        <w:t>DEPUTADAS</w:t>
      </w:r>
      <w:r>
        <w:rPr>
          <w:spacing w:val="-5"/>
        </w:rPr>
        <w:t> </w:t>
      </w:r>
      <w:r>
        <w:rPr/>
        <w:t>CRISTINA</w:t>
      </w:r>
      <w:r>
        <w:rPr>
          <w:spacing w:val="-13"/>
        </w:rPr>
        <w:t> </w:t>
      </w:r>
      <w:r>
        <w:rPr/>
        <w:t>SILVESTRI</w:t>
      </w:r>
      <w:r>
        <w:rPr>
          <w:spacing w:val="-8"/>
        </w:rPr>
        <w:t> </w:t>
      </w:r>
      <w:r>
        <w:rPr/>
        <w:t>E</w:t>
      </w:r>
      <w:r>
        <w:rPr>
          <w:spacing w:val="-2"/>
        </w:rPr>
        <w:t> </w:t>
      </w:r>
      <w:r>
        <w:rPr/>
        <w:t>ANA </w:t>
      </w:r>
      <w:r>
        <w:rPr>
          <w:spacing w:val="-2"/>
        </w:rPr>
        <w:t>JULIA.</w:t>
      </w:r>
    </w:p>
    <w:p>
      <w:pPr>
        <w:spacing w:before="1"/>
        <w:ind w:left="180" w:right="361" w:firstLine="0"/>
        <w:jc w:val="both"/>
        <w:rPr>
          <w:rFonts w:ascii="Arial MT" w:hAnsi="Arial MT"/>
          <w:sz w:val="32"/>
        </w:rPr>
      </w:pPr>
      <w:r>
        <w:rPr>
          <w:rFonts w:ascii="Arial MT" w:hAnsi="Arial MT"/>
          <w:sz w:val="32"/>
        </w:rPr>
        <w:t>DISPÕE SOBRE AS CONDIÇÕES DE TRABALHO DAS POLICIAIS CIENTÍFICAS, QUANDO GESTANTES </w:t>
      </w:r>
      <w:r>
        <w:rPr>
          <w:rFonts w:ascii="Arial MT" w:hAnsi="Arial MT"/>
          <w:sz w:val="32"/>
        </w:rPr>
        <w:t>E </w:t>
      </w:r>
      <w:r>
        <w:rPr>
          <w:rFonts w:ascii="Arial MT" w:hAnsi="Arial MT"/>
          <w:spacing w:val="-2"/>
          <w:sz w:val="32"/>
        </w:rPr>
        <w:t>LACTANTES.</w:t>
      </w:r>
    </w:p>
    <w:p>
      <w:pPr>
        <w:pStyle w:val="BodyText"/>
        <w:ind w:left="180" w:right="420"/>
        <w:jc w:val="both"/>
      </w:pPr>
      <w:r>
        <w:rPr/>
        <w:t>PARECERES</w:t>
      </w:r>
      <w:r>
        <w:rPr>
          <w:spacing w:val="-4"/>
        </w:rPr>
        <w:t> </w:t>
      </w:r>
      <w:r>
        <w:rPr/>
        <w:t>FAVORÁVEIS</w:t>
      </w:r>
      <w:r>
        <w:rPr>
          <w:spacing w:val="-4"/>
        </w:rPr>
        <w:t> </w:t>
      </w:r>
      <w:r>
        <w:rPr/>
        <w:t>DA</w:t>
      </w:r>
      <w:r>
        <w:rPr>
          <w:spacing w:val="-6"/>
        </w:rPr>
        <w:t> </w:t>
      </w:r>
      <w:r>
        <w:rPr/>
        <w:t>C.C.J,</w:t>
      </w:r>
      <w:r>
        <w:rPr>
          <w:spacing w:val="-4"/>
        </w:rPr>
        <w:t> </w:t>
      </w:r>
      <w:r>
        <w:rPr/>
        <w:t>COMISSÃO</w:t>
      </w:r>
      <w:r>
        <w:rPr>
          <w:spacing w:val="-5"/>
        </w:rPr>
        <w:t> </w:t>
      </w:r>
      <w:r>
        <w:rPr/>
        <w:t>DE</w:t>
      </w:r>
      <w:r>
        <w:rPr>
          <w:spacing w:val="-1"/>
        </w:rPr>
        <w:t> </w:t>
      </w:r>
      <w:r>
        <w:rPr/>
        <w:t>DEFESA DOS</w:t>
      </w:r>
      <w:r>
        <w:rPr>
          <w:spacing w:val="-5"/>
        </w:rPr>
        <w:t> </w:t>
      </w:r>
      <w:r>
        <w:rPr/>
        <w:t>DIREITOS</w:t>
      </w:r>
      <w:r>
        <w:rPr>
          <w:spacing w:val="-2"/>
        </w:rPr>
        <w:t> </w:t>
      </w:r>
      <w:r>
        <w:rPr/>
        <w:t>DA</w:t>
      </w:r>
      <w:r>
        <w:rPr>
          <w:spacing w:val="-10"/>
        </w:rPr>
        <w:t> </w:t>
      </w:r>
      <w:r>
        <w:rPr/>
        <w:t>MULHER,</w:t>
      </w:r>
      <w:r>
        <w:rPr>
          <w:spacing w:val="-5"/>
        </w:rPr>
        <w:t> </w:t>
      </w:r>
      <w:r>
        <w:rPr/>
        <w:t>COMISSÃO</w:t>
      </w:r>
      <w:r>
        <w:rPr>
          <w:spacing w:val="-6"/>
        </w:rPr>
        <w:t> </w:t>
      </w:r>
      <w:r>
        <w:rPr/>
        <w:t>DE</w:t>
      </w:r>
      <w:r>
        <w:rPr>
          <w:spacing w:val="-5"/>
        </w:rPr>
        <w:t> </w:t>
      </w:r>
      <w:r>
        <w:rPr/>
        <w:t>SAÚDE</w:t>
      </w:r>
      <w:r>
        <w:rPr>
          <w:spacing w:val="-5"/>
        </w:rPr>
        <w:t> </w:t>
      </w:r>
      <w:r>
        <w:rPr/>
        <w:t>PÚBLICA E COMISSÃO DE SEGURANÇA PÚBLICA.</w:t>
      </w:r>
    </w:p>
    <w:p>
      <w:pPr>
        <w:pStyle w:val="BodyText"/>
        <w:ind w:left="180"/>
        <w:jc w:val="both"/>
      </w:pPr>
      <w:r>
        <w:rPr/>
        <w:t>SUBSTITUTIVO</w:t>
      </w:r>
      <w:r>
        <w:rPr>
          <w:spacing w:val="-12"/>
        </w:rPr>
        <w:t> </w:t>
      </w:r>
      <w:r>
        <w:rPr/>
        <w:t>GERAL</w:t>
      </w:r>
      <w:r>
        <w:rPr>
          <w:spacing w:val="-12"/>
        </w:rPr>
        <w:t> </w:t>
      </w:r>
      <w:r>
        <w:rPr/>
        <w:t>DA</w:t>
      </w:r>
      <w:r>
        <w:rPr>
          <w:spacing w:val="-17"/>
        </w:rPr>
        <w:t> </w:t>
      </w:r>
      <w:r>
        <w:rPr>
          <w:spacing w:val="-2"/>
        </w:rPr>
        <w:t>C.C.J.</w:t>
      </w:r>
    </w:p>
    <w:p>
      <w:pPr>
        <w:pStyle w:val="BodyText"/>
        <w:spacing w:after="0"/>
        <w:jc w:val="both"/>
        <w:sectPr>
          <w:pgSz w:w="12240" w:h="15840"/>
          <w:pgMar w:top="1820" w:bottom="280" w:left="1440" w:right="720"/>
        </w:sectPr>
      </w:pPr>
    </w:p>
    <w:p>
      <w:pPr>
        <w:pStyle w:val="BodyText"/>
      </w:pPr>
    </w:p>
    <w:p>
      <w:pPr>
        <w:pStyle w:val="BodyText"/>
        <w:spacing w:before="168"/>
      </w:pPr>
    </w:p>
    <w:p>
      <w:pPr>
        <w:pStyle w:val="BodyText"/>
        <w:ind w:left="180"/>
        <w:jc w:val="both"/>
      </w:pPr>
      <w:r>
        <w:rPr>
          <w:u w:val="single"/>
        </w:rPr>
        <w:t>ITEM</w:t>
      </w:r>
      <w:r>
        <w:rPr>
          <w:spacing w:val="-9"/>
          <w:u w:val="single"/>
        </w:rPr>
        <w:t> </w:t>
      </w:r>
      <w:r>
        <w:rPr>
          <w:spacing w:val="-5"/>
          <w:u w:val="single"/>
        </w:rPr>
        <w:t>04</w:t>
      </w:r>
    </w:p>
    <w:p>
      <w:pPr>
        <w:pStyle w:val="BodyText"/>
        <w:spacing w:line="368" w:lineRule="exact" w:before="2"/>
        <w:ind w:left="180"/>
        <w:jc w:val="both"/>
      </w:pPr>
      <w:r>
        <w:rPr/>
        <w:t>2ª</w:t>
      </w:r>
      <w:r>
        <w:rPr>
          <w:spacing w:val="-8"/>
        </w:rPr>
        <w:t> </w:t>
      </w:r>
      <w:r>
        <w:rPr/>
        <w:t>DISCUSSÃO</w:t>
      </w:r>
      <w:r>
        <w:rPr>
          <w:spacing w:val="-7"/>
        </w:rPr>
        <w:t> </w:t>
      </w:r>
      <w:r>
        <w:rPr/>
        <w:t>DO</w:t>
      </w:r>
      <w:r>
        <w:rPr>
          <w:spacing w:val="-9"/>
        </w:rPr>
        <w:t> </w:t>
      </w:r>
      <w:r>
        <w:rPr/>
        <w:t>PROJETO</w:t>
      </w:r>
      <w:r>
        <w:rPr>
          <w:spacing w:val="-7"/>
        </w:rPr>
        <w:t> </w:t>
      </w:r>
      <w:r>
        <w:rPr/>
        <w:t>DE</w:t>
      </w:r>
      <w:r>
        <w:rPr>
          <w:spacing w:val="-8"/>
        </w:rPr>
        <w:t> </w:t>
      </w:r>
      <w:r>
        <w:rPr/>
        <w:t>LEI</w:t>
      </w:r>
      <w:r>
        <w:rPr>
          <w:spacing w:val="-8"/>
        </w:rPr>
        <w:t> </w:t>
      </w:r>
      <w:r>
        <w:rPr/>
        <w:t>Nº</w:t>
      </w:r>
      <w:r>
        <w:rPr>
          <w:spacing w:val="-6"/>
        </w:rPr>
        <w:t> </w:t>
      </w:r>
      <w:r>
        <w:rPr>
          <w:spacing w:val="-2"/>
        </w:rPr>
        <w:t>122/23.</w:t>
      </w:r>
    </w:p>
    <w:p>
      <w:pPr>
        <w:pStyle w:val="BodyText"/>
        <w:ind w:left="180" w:right="356"/>
        <w:jc w:val="both"/>
      </w:pPr>
      <w:r>
        <w:rPr/>
        <w:t>AUTORIA DA DEPUTADA MABEL CANTO, DEPUTADA CRISTINA SILVESTRI, DEPUTADA CLOARA PINHEIRO, DEPUTADA FLÁVIA FRANCISCHINI, DEPUTADA MARCIA HUÇULAK, DEPUTADA LUCIANA RAFAGNIN, DEPUTADA CANTORA MARA LIMA, DEPUTADA ANA JÚLIA, DEPUTADO TERCÍLIO TURINI, DEPUTADO TIAGO AMARAL, DEPUTADO DENIAN COUTO.</w:t>
      </w:r>
    </w:p>
    <w:p>
      <w:pPr>
        <w:tabs>
          <w:tab w:pos="1566" w:val="left" w:leader="none"/>
          <w:tab w:pos="1657" w:val="left" w:leader="none"/>
          <w:tab w:pos="2499" w:val="left" w:leader="none"/>
          <w:tab w:pos="3523" w:val="left" w:leader="none"/>
          <w:tab w:pos="4042" w:val="left" w:leader="none"/>
          <w:tab w:pos="4907" w:val="left" w:leader="none"/>
          <w:tab w:pos="5128" w:val="left" w:leader="none"/>
          <w:tab w:pos="5696" w:val="left" w:leader="none"/>
          <w:tab w:pos="6171" w:val="left" w:leader="none"/>
          <w:tab w:pos="6619" w:val="left" w:leader="none"/>
          <w:tab w:pos="7025" w:val="left" w:leader="none"/>
          <w:tab w:pos="7920" w:val="left" w:leader="none"/>
          <w:tab w:pos="9097" w:val="left" w:leader="none"/>
          <w:tab w:pos="9320" w:val="left" w:leader="none"/>
        </w:tabs>
        <w:spacing w:before="0"/>
        <w:ind w:left="180" w:right="536" w:firstLine="0"/>
        <w:jc w:val="left"/>
        <w:rPr>
          <w:b/>
          <w:sz w:val="32"/>
        </w:rPr>
      </w:pPr>
      <w:r>
        <w:rPr>
          <w:rFonts w:ascii="Arial MT" w:hAnsi="Arial MT"/>
          <w:sz w:val="32"/>
        </w:rPr>
        <w:t>DISPÕE</w:t>
      </w:r>
      <w:r>
        <w:rPr>
          <w:rFonts w:ascii="Arial MT" w:hAnsi="Arial MT"/>
          <w:spacing w:val="40"/>
          <w:sz w:val="32"/>
        </w:rPr>
        <w:t> </w:t>
      </w:r>
      <w:r>
        <w:rPr>
          <w:rFonts w:ascii="Arial MT" w:hAnsi="Arial MT"/>
          <w:sz w:val="32"/>
        </w:rPr>
        <w:t>SOBRE</w:t>
      </w:r>
      <w:r>
        <w:rPr>
          <w:rFonts w:ascii="Arial MT" w:hAnsi="Arial MT"/>
          <w:spacing w:val="40"/>
          <w:sz w:val="32"/>
        </w:rPr>
        <w:t> </w:t>
      </w:r>
      <w:r>
        <w:rPr>
          <w:rFonts w:ascii="Arial MT" w:hAnsi="Arial MT"/>
          <w:sz w:val="32"/>
        </w:rPr>
        <w:t>A</w:t>
      </w:r>
      <w:r>
        <w:rPr>
          <w:rFonts w:ascii="Arial MT" w:hAnsi="Arial MT"/>
          <w:spacing w:val="40"/>
          <w:sz w:val="32"/>
        </w:rPr>
        <w:t> </w:t>
      </w:r>
      <w:r>
        <w:rPr>
          <w:rFonts w:ascii="Arial MT" w:hAnsi="Arial MT"/>
          <w:sz w:val="32"/>
        </w:rPr>
        <w:t>RESERVA</w:t>
      </w:r>
      <w:r>
        <w:rPr>
          <w:rFonts w:ascii="Arial MT" w:hAnsi="Arial MT"/>
          <w:spacing w:val="40"/>
          <w:sz w:val="32"/>
        </w:rPr>
        <w:t> </w:t>
      </w:r>
      <w:r>
        <w:rPr>
          <w:rFonts w:ascii="Arial MT" w:hAnsi="Arial MT"/>
          <w:sz w:val="32"/>
        </w:rPr>
        <w:t>DE</w:t>
      </w:r>
      <w:r>
        <w:rPr>
          <w:rFonts w:ascii="Arial MT" w:hAnsi="Arial MT"/>
          <w:spacing w:val="40"/>
          <w:sz w:val="32"/>
        </w:rPr>
        <w:t> </w:t>
      </w:r>
      <w:r>
        <w:rPr>
          <w:rFonts w:ascii="Arial MT" w:hAnsi="Arial MT"/>
          <w:sz w:val="32"/>
        </w:rPr>
        <w:t>ASSENTOS</w:t>
      </w:r>
      <w:r>
        <w:rPr>
          <w:rFonts w:ascii="Arial MT" w:hAnsi="Arial MT"/>
          <w:spacing w:val="40"/>
          <w:sz w:val="32"/>
        </w:rPr>
        <w:t> </w:t>
      </w:r>
      <w:r>
        <w:rPr>
          <w:rFonts w:ascii="Arial MT" w:hAnsi="Arial MT"/>
          <w:sz w:val="32"/>
        </w:rPr>
        <w:t>EXCLUSIVOS</w:t>
      </w:r>
      <w:r>
        <w:rPr>
          <w:rFonts w:ascii="Arial MT" w:hAnsi="Arial MT"/>
          <w:spacing w:val="40"/>
          <w:sz w:val="32"/>
        </w:rPr>
        <w:t> </w:t>
      </w:r>
      <w:r>
        <w:rPr>
          <w:rFonts w:ascii="Arial MT" w:hAnsi="Arial MT"/>
          <w:spacing w:val="-4"/>
          <w:sz w:val="32"/>
        </w:rPr>
        <w:t>PARA</w:t>
      </w:r>
      <w:r>
        <w:rPr>
          <w:rFonts w:ascii="Arial MT" w:hAnsi="Arial MT"/>
          <w:sz w:val="32"/>
        </w:rPr>
        <w:tab/>
        <w:tab/>
      </w:r>
      <w:r>
        <w:rPr>
          <w:rFonts w:ascii="Arial MT" w:hAnsi="Arial MT"/>
          <w:spacing w:val="-2"/>
          <w:sz w:val="32"/>
        </w:rPr>
        <w:t>MULHERES</w:t>
      </w:r>
      <w:r>
        <w:rPr>
          <w:rFonts w:ascii="Arial MT" w:hAnsi="Arial MT"/>
          <w:sz w:val="32"/>
        </w:rPr>
        <w:tab/>
        <w:tab/>
      </w:r>
      <w:r>
        <w:rPr>
          <w:rFonts w:ascii="Arial MT" w:hAnsi="Arial MT"/>
          <w:spacing w:val="-6"/>
          <w:sz w:val="32"/>
        </w:rPr>
        <w:t>NO</w:t>
      </w:r>
      <w:r>
        <w:rPr>
          <w:rFonts w:ascii="Arial MT" w:hAnsi="Arial MT"/>
          <w:sz w:val="32"/>
        </w:rPr>
        <w:tab/>
        <w:tab/>
      </w:r>
      <w:r>
        <w:rPr>
          <w:rFonts w:ascii="Arial MT" w:hAnsi="Arial MT"/>
          <w:spacing w:val="-2"/>
          <w:sz w:val="32"/>
        </w:rPr>
        <w:t>TRANSPORTE</w:t>
      </w:r>
      <w:r>
        <w:rPr>
          <w:rFonts w:ascii="Arial MT" w:hAnsi="Arial MT"/>
          <w:sz w:val="32"/>
        </w:rPr>
        <w:tab/>
      </w:r>
      <w:r>
        <w:rPr>
          <w:rFonts w:ascii="Arial MT" w:hAnsi="Arial MT"/>
          <w:spacing w:val="-2"/>
          <w:sz w:val="32"/>
        </w:rPr>
        <w:t>COLETIVO </w:t>
      </w:r>
      <w:r>
        <w:rPr>
          <w:rFonts w:ascii="Arial MT" w:hAnsi="Arial MT"/>
          <w:sz w:val="32"/>
        </w:rPr>
        <w:t>RODOVIÁRIO INTERMUNICIPAL DE PASSAGEIROS. </w:t>
      </w:r>
      <w:r>
        <w:rPr>
          <w:b/>
          <w:spacing w:val="-2"/>
          <w:sz w:val="32"/>
        </w:rPr>
        <w:t>PARECERES</w:t>
      </w:r>
      <w:r>
        <w:rPr>
          <w:b/>
          <w:sz w:val="32"/>
        </w:rPr>
        <w:tab/>
      </w:r>
      <w:r>
        <w:rPr>
          <w:b/>
          <w:spacing w:val="-2"/>
          <w:sz w:val="32"/>
        </w:rPr>
        <w:t>FAVORÁVEIS</w:t>
      </w:r>
      <w:r>
        <w:rPr>
          <w:b/>
          <w:sz w:val="32"/>
        </w:rPr>
        <w:tab/>
      </w:r>
      <w:r>
        <w:rPr>
          <w:b/>
          <w:spacing w:val="-6"/>
          <w:sz w:val="32"/>
        </w:rPr>
        <w:t>DA</w:t>
      </w:r>
      <w:r>
        <w:rPr>
          <w:b/>
          <w:sz w:val="32"/>
        </w:rPr>
        <w:tab/>
      </w:r>
      <w:r>
        <w:rPr>
          <w:b/>
          <w:spacing w:val="-2"/>
          <w:sz w:val="32"/>
        </w:rPr>
        <w:t>C.C.J.,</w:t>
      </w:r>
      <w:r>
        <w:rPr>
          <w:b/>
          <w:sz w:val="32"/>
        </w:rPr>
        <w:tab/>
      </w:r>
      <w:r>
        <w:rPr>
          <w:b/>
          <w:spacing w:val="-2"/>
          <w:sz w:val="32"/>
        </w:rPr>
        <w:t>COMISSÃO</w:t>
      </w:r>
      <w:r>
        <w:rPr>
          <w:b/>
          <w:sz w:val="32"/>
        </w:rPr>
        <w:tab/>
      </w:r>
      <w:r>
        <w:rPr>
          <w:b/>
          <w:spacing w:val="-6"/>
          <w:sz w:val="32"/>
        </w:rPr>
        <w:t>DE </w:t>
      </w:r>
      <w:r>
        <w:rPr>
          <w:b/>
          <w:spacing w:val="-2"/>
          <w:sz w:val="32"/>
        </w:rPr>
        <w:t>OBRAS</w:t>
      </w:r>
      <w:r>
        <w:rPr>
          <w:b/>
          <w:sz w:val="32"/>
        </w:rPr>
        <w:tab/>
      </w:r>
      <w:r>
        <w:rPr>
          <w:b/>
          <w:spacing w:val="-2"/>
          <w:sz w:val="32"/>
        </w:rPr>
        <w:t>PÚBLICAS,</w:t>
      </w:r>
      <w:r>
        <w:rPr>
          <w:b/>
          <w:sz w:val="32"/>
        </w:rPr>
        <w:tab/>
      </w:r>
      <w:r>
        <w:rPr>
          <w:b/>
          <w:spacing w:val="-2"/>
          <w:sz w:val="32"/>
        </w:rPr>
        <w:t>TRANSPORTES</w:t>
      </w:r>
      <w:r>
        <w:rPr>
          <w:b/>
          <w:sz w:val="32"/>
        </w:rPr>
        <w:tab/>
      </w:r>
      <w:r>
        <w:rPr>
          <w:b/>
          <w:spacing w:val="-10"/>
          <w:sz w:val="32"/>
        </w:rPr>
        <w:t>E</w:t>
      </w:r>
      <w:r>
        <w:rPr>
          <w:b/>
          <w:sz w:val="32"/>
        </w:rPr>
        <w:tab/>
      </w:r>
      <w:r>
        <w:rPr>
          <w:b/>
          <w:spacing w:val="-2"/>
          <w:sz w:val="32"/>
        </w:rPr>
        <w:t>COMUNICAÇÃO</w:t>
      </w:r>
      <w:r>
        <w:rPr>
          <w:b/>
          <w:sz w:val="32"/>
        </w:rPr>
        <w:tab/>
        <w:tab/>
      </w:r>
      <w:r>
        <w:rPr>
          <w:b/>
          <w:spacing w:val="-10"/>
          <w:sz w:val="32"/>
        </w:rPr>
        <w:t>E </w:t>
      </w:r>
      <w:r>
        <w:rPr>
          <w:b/>
          <w:sz w:val="32"/>
        </w:rPr>
        <w:t>COMISSÃO DE DEFESA DOS DIREITOS DA MULHER. SUBSTITUTIVO GERAL DA C.C.J.</w:t>
      </w:r>
    </w:p>
    <w:p>
      <w:pPr>
        <w:pStyle w:val="BodyText"/>
        <w:spacing w:before="1"/>
        <w:ind w:left="180"/>
      </w:pPr>
      <w:r>
        <w:rPr/>
        <w:t>SUBEMENDA</w:t>
      </w:r>
      <w:r>
        <w:rPr>
          <w:spacing w:val="40"/>
        </w:rPr>
        <w:t> </w:t>
      </w:r>
      <w:r>
        <w:rPr/>
        <w:t>SUBSTITUTIVA</w:t>
      </w:r>
      <w:r>
        <w:rPr>
          <w:spacing w:val="40"/>
        </w:rPr>
        <w:t> </w:t>
      </w:r>
      <w:r>
        <w:rPr/>
        <w:t>GERAL</w:t>
      </w:r>
      <w:r>
        <w:rPr>
          <w:spacing w:val="80"/>
        </w:rPr>
        <w:t> </w:t>
      </w:r>
      <w:r>
        <w:rPr/>
        <w:t>DE</w:t>
      </w:r>
      <w:r>
        <w:rPr>
          <w:spacing w:val="80"/>
        </w:rPr>
        <w:t> </w:t>
      </w:r>
      <w:r>
        <w:rPr/>
        <w:t>PLENÁRIO</w:t>
      </w:r>
      <w:r>
        <w:rPr>
          <w:spacing w:val="80"/>
        </w:rPr>
        <w:t> </w:t>
      </w:r>
      <w:r>
        <w:rPr/>
        <w:t>COM PARECER FAVORÁVEL DA C.C.J.</w:t>
      </w:r>
    </w:p>
    <w:p>
      <w:pPr>
        <w:pStyle w:val="BodyText"/>
      </w:pPr>
    </w:p>
    <w:p>
      <w:pPr>
        <w:pStyle w:val="BodyText"/>
      </w:pPr>
    </w:p>
    <w:p>
      <w:pPr>
        <w:pStyle w:val="BodyText"/>
        <w:spacing w:before="366"/>
      </w:pPr>
    </w:p>
    <w:p>
      <w:pPr>
        <w:spacing w:before="1"/>
        <w:ind w:left="180" w:right="0" w:firstLine="0"/>
        <w:jc w:val="left"/>
        <w:rPr>
          <w:b/>
          <w:sz w:val="31"/>
        </w:rPr>
      </w:pPr>
      <w:r>
        <w:rPr>
          <w:b/>
          <w:sz w:val="31"/>
          <w:u w:val="single"/>
        </w:rPr>
        <w:t>ITEM</w:t>
      </w:r>
      <w:r>
        <w:rPr>
          <w:b/>
          <w:spacing w:val="-9"/>
          <w:sz w:val="31"/>
          <w:u w:val="single"/>
        </w:rPr>
        <w:t> </w:t>
      </w:r>
      <w:r>
        <w:rPr>
          <w:b/>
          <w:spacing w:val="-5"/>
          <w:sz w:val="31"/>
          <w:u w:val="single"/>
        </w:rPr>
        <w:t>05</w:t>
      </w:r>
    </w:p>
    <w:p>
      <w:pPr>
        <w:spacing w:before="1"/>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9"/>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769/23.</w:t>
      </w:r>
    </w:p>
    <w:p>
      <w:pPr>
        <w:pStyle w:val="BodyText"/>
        <w:spacing w:line="368" w:lineRule="exact" w:before="1"/>
        <w:ind w:left="180"/>
      </w:pPr>
      <w:r>
        <w:rPr/>
        <w:t>AUTORIA</w:t>
      </w:r>
      <w:r>
        <w:rPr>
          <w:spacing w:val="-16"/>
        </w:rPr>
        <w:t> </w:t>
      </w:r>
      <w:r>
        <w:rPr/>
        <w:t>DO</w:t>
      </w:r>
      <w:r>
        <w:rPr>
          <w:spacing w:val="-12"/>
        </w:rPr>
        <w:t> </w:t>
      </w:r>
      <w:r>
        <w:rPr/>
        <w:t>DEPUTADO</w:t>
      </w:r>
      <w:r>
        <w:rPr>
          <w:spacing w:val="-12"/>
        </w:rPr>
        <w:t> </w:t>
      </w:r>
      <w:r>
        <w:rPr/>
        <w:t>LUIZ</w:t>
      </w:r>
      <w:r>
        <w:rPr>
          <w:spacing w:val="-11"/>
        </w:rPr>
        <w:t> </w:t>
      </w:r>
      <w:r>
        <w:rPr/>
        <w:t>FERNANDO</w:t>
      </w:r>
      <w:r>
        <w:rPr>
          <w:spacing w:val="-14"/>
        </w:rPr>
        <w:t> </w:t>
      </w:r>
      <w:r>
        <w:rPr>
          <w:spacing w:val="-2"/>
        </w:rPr>
        <w:t>GUERRA.</w:t>
      </w:r>
    </w:p>
    <w:p>
      <w:pPr>
        <w:spacing w:before="0"/>
        <w:ind w:left="180" w:right="361" w:firstLine="0"/>
        <w:jc w:val="both"/>
        <w:rPr>
          <w:rFonts w:ascii="Arial MT" w:hAnsi="Arial MT"/>
          <w:sz w:val="32"/>
        </w:rPr>
      </w:pPr>
      <w:r>
        <w:rPr>
          <w:rFonts w:ascii="Arial MT" w:hAnsi="Arial MT"/>
          <w:sz w:val="32"/>
        </w:rPr>
        <w:t>DISPÕE SOBRE O RECONHECIMENTO DA FESTA DA UVA DE MARIÓPOLIS E DO PRATO TÍPICO “OVELHA ENFARINHADA” ENQUANTO PATRIMÔNIO CULTURAL IMATERIAL NO ESTADO DO PARANÁ E DÁ OUTRAS PROVIDÊNCIAS.</w:t>
      </w:r>
    </w:p>
    <w:p>
      <w:pPr>
        <w:pStyle w:val="BodyText"/>
        <w:tabs>
          <w:tab w:pos="2468" w:val="left" w:leader="none"/>
          <w:tab w:pos="4845" w:val="left" w:leader="none"/>
          <w:tab w:pos="5602" w:val="left" w:leader="none"/>
          <w:tab w:pos="6718" w:val="left" w:leader="none"/>
          <w:tab w:pos="7237" w:val="left" w:leader="none"/>
          <w:tab w:pos="9274" w:val="left" w:leader="none"/>
        </w:tabs>
        <w:ind w:left="180" w:right="357"/>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spacing w:val="-2"/>
        </w:rPr>
        <w:t>CULTURA.</w:t>
      </w:r>
    </w:p>
    <w:p>
      <w:pPr>
        <w:pStyle w:val="BodyText"/>
        <w:spacing w:after="0"/>
        <w:sectPr>
          <w:pgSz w:w="12240" w:h="15840"/>
          <w:pgMar w:top="1820" w:bottom="280" w:left="1440" w:right="720"/>
        </w:sectPr>
      </w:pPr>
    </w:p>
    <w:p>
      <w:pPr>
        <w:spacing w:before="169"/>
        <w:ind w:left="180" w:right="0" w:firstLine="0"/>
        <w:jc w:val="both"/>
        <w:rPr>
          <w:b/>
          <w:sz w:val="30"/>
        </w:rPr>
      </w:pPr>
      <w:r>
        <w:rPr>
          <w:b/>
          <w:sz w:val="30"/>
          <w:u w:val="single"/>
        </w:rPr>
        <w:t>ITEM</w:t>
      </w:r>
      <w:r>
        <w:rPr>
          <w:b/>
          <w:spacing w:val="-3"/>
          <w:sz w:val="30"/>
          <w:u w:val="single"/>
        </w:rPr>
        <w:t> </w:t>
      </w:r>
      <w:r>
        <w:rPr>
          <w:b/>
          <w:spacing w:val="-5"/>
          <w:sz w:val="30"/>
          <w:u w:val="single"/>
        </w:rPr>
        <w:t>06</w:t>
      </w:r>
    </w:p>
    <w:p>
      <w:pPr>
        <w:spacing w:line="344" w:lineRule="exact" w:before="1"/>
        <w:ind w:left="180" w:right="0" w:firstLine="0"/>
        <w:jc w:val="left"/>
        <w:rPr>
          <w:b/>
          <w:sz w:val="30"/>
        </w:rPr>
      </w:pPr>
      <w:r>
        <w:rPr>
          <w:b/>
          <w:sz w:val="30"/>
        </w:rPr>
        <w:t>2ª</w:t>
      </w:r>
      <w:r>
        <w:rPr>
          <w:b/>
          <w:spacing w:val="-4"/>
          <w:sz w:val="30"/>
        </w:rPr>
        <w:t> </w:t>
      </w:r>
      <w:r>
        <w:rPr>
          <w:b/>
          <w:sz w:val="30"/>
        </w:rPr>
        <w:t>DISCUSSÃO</w:t>
      </w:r>
      <w:r>
        <w:rPr>
          <w:b/>
          <w:spacing w:val="-5"/>
          <w:sz w:val="30"/>
        </w:rPr>
        <w:t> </w:t>
      </w:r>
      <w:r>
        <w:rPr>
          <w:b/>
          <w:sz w:val="30"/>
        </w:rPr>
        <w:t>DO</w:t>
      </w:r>
      <w:r>
        <w:rPr>
          <w:b/>
          <w:spacing w:val="-3"/>
          <w:sz w:val="30"/>
        </w:rPr>
        <w:t> </w:t>
      </w:r>
      <w:r>
        <w:rPr>
          <w:b/>
          <w:sz w:val="30"/>
        </w:rPr>
        <w:t>PROJETO</w:t>
      </w:r>
      <w:r>
        <w:rPr>
          <w:b/>
          <w:spacing w:val="-4"/>
          <w:sz w:val="30"/>
        </w:rPr>
        <w:t> </w:t>
      </w:r>
      <w:r>
        <w:rPr>
          <w:b/>
          <w:sz w:val="30"/>
        </w:rPr>
        <w:t>DE</w:t>
      </w:r>
      <w:r>
        <w:rPr>
          <w:b/>
          <w:spacing w:val="-4"/>
          <w:sz w:val="30"/>
        </w:rPr>
        <w:t> </w:t>
      </w:r>
      <w:r>
        <w:rPr>
          <w:b/>
          <w:sz w:val="30"/>
        </w:rPr>
        <w:t>LEI</w:t>
      </w:r>
      <w:r>
        <w:rPr>
          <w:b/>
          <w:spacing w:val="-3"/>
          <w:sz w:val="30"/>
        </w:rPr>
        <w:t> </w:t>
      </w:r>
      <w:r>
        <w:rPr>
          <w:b/>
          <w:sz w:val="30"/>
        </w:rPr>
        <w:t>Nº</w:t>
      </w:r>
      <w:r>
        <w:rPr>
          <w:b/>
          <w:spacing w:val="-1"/>
          <w:sz w:val="30"/>
        </w:rPr>
        <w:t> </w:t>
      </w:r>
      <w:r>
        <w:rPr>
          <w:b/>
          <w:spacing w:val="-2"/>
          <w:sz w:val="30"/>
        </w:rPr>
        <w:t>139/24.</w:t>
      </w:r>
    </w:p>
    <w:p>
      <w:pPr>
        <w:spacing w:before="0"/>
        <w:ind w:left="180" w:right="360" w:firstLine="0"/>
        <w:jc w:val="left"/>
        <w:rPr>
          <w:rFonts w:ascii="Arial MT" w:hAnsi="Arial MT"/>
          <w:sz w:val="32"/>
        </w:rPr>
      </w:pPr>
      <w:r>
        <w:rPr>
          <w:b/>
          <w:sz w:val="30"/>
        </w:rPr>
        <w:t>AUTORIA DO PODER EXECUTIVO – MENSAGEM Nº 14/2024. </w:t>
      </w:r>
      <w:r>
        <w:rPr>
          <w:rFonts w:ascii="Arial MT" w:hAnsi="Arial MT"/>
          <w:sz w:val="32"/>
        </w:rPr>
        <w:t>INSTITUI O PROGRAMA ESTADUAL DE SEGURANÇA HÍDRICA NA AGRICULTURA.</w:t>
      </w:r>
    </w:p>
    <w:p>
      <w:pPr>
        <w:pStyle w:val="BodyText"/>
        <w:spacing w:before="1"/>
        <w:ind w:left="180" w:right="361"/>
        <w:jc w:val="both"/>
      </w:pPr>
      <w:r>
        <w:rPr/>
        <w:t>PARECERES FAVORÁVEIS DA C.C.J., COMISSÃO DE FINANÇAS E TRIBUTAÇÃO E COMISSÃO DE AGRICULTURA, PECUÁRIA, ABASTECIMENTO E DESENVOLVIMENTO</w:t>
      </w:r>
      <w:r>
        <w:rPr>
          <w:spacing w:val="80"/>
        </w:rPr>
        <w:t> </w:t>
      </w:r>
      <w:r>
        <w:rPr>
          <w:spacing w:val="-2"/>
        </w:rPr>
        <w:t>RURAL.</w:t>
      </w:r>
    </w:p>
    <w:p>
      <w:pPr>
        <w:pStyle w:val="BodyText"/>
        <w:ind w:left="180"/>
        <w:jc w:val="both"/>
      </w:pPr>
      <w:r>
        <w:rPr/>
        <w:t>EMENDAS</w:t>
      </w:r>
      <w:r>
        <w:rPr>
          <w:spacing w:val="-12"/>
        </w:rPr>
        <w:t> </w:t>
      </w:r>
      <w:r>
        <w:rPr/>
        <w:t>DE</w:t>
      </w:r>
      <w:r>
        <w:rPr>
          <w:spacing w:val="-15"/>
        </w:rPr>
        <w:t> </w:t>
      </w:r>
      <w:r>
        <w:rPr/>
        <w:t>PLENÁRIO</w:t>
      </w:r>
      <w:r>
        <w:rPr>
          <w:spacing w:val="-10"/>
        </w:rPr>
        <w:t> </w:t>
      </w:r>
      <w:r>
        <w:rPr/>
        <w:t>AGUARDANDO</w:t>
      </w:r>
      <w:r>
        <w:rPr>
          <w:spacing w:val="-14"/>
        </w:rPr>
        <w:t> </w:t>
      </w:r>
      <w:r>
        <w:rPr/>
        <w:t>PARECER</w:t>
      </w:r>
      <w:r>
        <w:rPr>
          <w:spacing w:val="-14"/>
        </w:rPr>
        <w:t> </w:t>
      </w:r>
      <w:r>
        <w:rPr/>
        <w:t>DA</w:t>
      </w:r>
      <w:r>
        <w:rPr>
          <w:spacing w:val="-19"/>
        </w:rPr>
        <w:t> </w:t>
      </w:r>
      <w:r>
        <w:rPr>
          <w:spacing w:val="-2"/>
        </w:rPr>
        <w:t>C.C.J.</w:t>
      </w:r>
    </w:p>
    <w:p>
      <w:pPr>
        <w:pStyle w:val="BodyText"/>
        <w:spacing w:before="343"/>
      </w:pPr>
    </w:p>
    <w:p>
      <w:pPr>
        <w:spacing w:before="1"/>
        <w:ind w:left="180" w:right="0" w:firstLine="0"/>
        <w:jc w:val="left"/>
        <w:rPr>
          <w:b/>
          <w:sz w:val="31"/>
        </w:rPr>
      </w:pPr>
      <w:r>
        <w:rPr>
          <w:b/>
          <w:sz w:val="31"/>
          <w:u w:val="single"/>
        </w:rPr>
        <w:t>ITEM</w:t>
      </w:r>
      <w:r>
        <w:rPr>
          <w:b/>
          <w:spacing w:val="-9"/>
          <w:sz w:val="31"/>
          <w:u w:val="single"/>
        </w:rPr>
        <w:t> </w:t>
      </w:r>
      <w:r>
        <w:rPr>
          <w:b/>
          <w:spacing w:val="-5"/>
          <w:sz w:val="31"/>
          <w:u w:val="single"/>
        </w:rPr>
        <w:t>07</w:t>
      </w:r>
    </w:p>
    <w:p>
      <w:pPr>
        <w:spacing w:line="356" w:lineRule="exact" w:before="1"/>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9"/>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299/24.</w:t>
      </w:r>
    </w:p>
    <w:p>
      <w:pPr>
        <w:pStyle w:val="BodyText"/>
        <w:spacing w:line="368" w:lineRule="exact"/>
        <w:ind w:left="180"/>
      </w:pPr>
      <w:r>
        <w:rPr/>
        <w:t>AUTORIA</w:t>
      </w:r>
      <w:r>
        <w:rPr>
          <w:spacing w:val="-16"/>
        </w:rPr>
        <w:t> </w:t>
      </w:r>
      <w:r>
        <w:rPr/>
        <w:t>DA</w:t>
      </w:r>
      <w:r>
        <w:rPr>
          <w:spacing w:val="-13"/>
        </w:rPr>
        <w:t> </w:t>
      </w:r>
      <w:r>
        <w:rPr/>
        <w:t>COMISSÃO</w:t>
      </w:r>
      <w:r>
        <w:rPr>
          <w:spacing w:val="-12"/>
        </w:rPr>
        <w:t> </w:t>
      </w:r>
      <w:r>
        <w:rPr>
          <w:spacing w:val="-2"/>
        </w:rPr>
        <w:t>EXECUTIVA.</w:t>
      </w:r>
    </w:p>
    <w:p>
      <w:pPr>
        <w:spacing w:before="1" w:after="4"/>
        <w:ind w:left="180" w:right="361" w:firstLine="0"/>
        <w:jc w:val="both"/>
        <w:rPr>
          <w:rFonts w:ascii="Arial MT" w:hAnsi="Arial MT"/>
          <w:sz w:val="32"/>
        </w:rPr>
      </w:pPr>
      <w:r>
        <w:rPr>
          <w:rFonts w:ascii="Arial MT" w:hAnsi="Arial MT"/>
          <w:sz w:val="32"/>
        </w:rPr>
        <w:t>DISCIPLINA O QUADRO DE PESSOAL COMISSIONADO DO PODER LEGISLATIVO, CONSOLIDA AS NORMAS PARA A INVESTIDURA NOS CARGOS PRÓPRIOS, ESTABELECE SUAS ATRIBUIÇÕES, RESPONSABILIDADES E DENOMINAÇÃO, FIXA A RESPECTIVA REMUNERAÇÃO E CRIA O CONSELHO GESTOR DE GOVERNANÇA E DE PESSOAL.</w:t>
      </w:r>
    </w:p>
    <w:p>
      <w:pPr>
        <w:pStyle w:val="BodyText"/>
        <w:ind w:left="151"/>
        <w:rPr>
          <w:rFonts w:ascii="Arial MT"/>
          <w:b w:val="0"/>
          <w:sz w:val="20"/>
        </w:rPr>
      </w:pPr>
      <w:r>
        <w:rPr>
          <w:rFonts w:ascii="Arial MT"/>
          <w:b w:val="0"/>
          <w:sz w:val="20"/>
        </w:rPr>
        <mc:AlternateContent>
          <mc:Choice Requires="wps">
            <w:drawing>
              <wp:inline distT="0" distB="0" distL="0" distR="0">
                <wp:extent cx="6095365" cy="1346200"/>
                <wp:effectExtent l="0" t="0" r="0" b="0"/>
                <wp:docPr id="6" name="Textbox 6"/>
                <wp:cNvGraphicFramePr>
                  <a:graphicFrameLocks/>
                </wp:cNvGraphicFramePr>
                <a:graphic>
                  <a:graphicData uri="http://schemas.microsoft.com/office/word/2010/wordprocessingShape">
                    <wps:wsp>
                      <wps:cNvPr id="6" name="Textbox 6"/>
                      <wps:cNvSpPr txBox="1"/>
                      <wps:spPr>
                        <a:xfrm>
                          <a:off x="0" y="0"/>
                          <a:ext cx="6095365" cy="1346200"/>
                        </a:xfrm>
                        <a:prstGeom prst="rect">
                          <a:avLst/>
                        </a:prstGeom>
                        <a:solidFill>
                          <a:srgbClr val="F7F7F7"/>
                        </a:solidFill>
                      </wps:spPr>
                      <wps:txbx>
                        <w:txbxContent>
                          <w:p>
                            <w:pPr>
                              <w:pStyle w:val="BodyText"/>
                              <w:tabs>
                                <w:tab w:pos="2384" w:val="left" w:leader="none"/>
                                <w:tab w:pos="4828" w:val="left" w:leader="none"/>
                                <w:tab w:pos="5653" w:val="left" w:leader="none"/>
                                <w:tab w:pos="7018" w:val="left" w:leader="none"/>
                                <w:tab w:pos="9124" w:val="left" w:leader="none"/>
                              </w:tabs>
                              <w:ind w:left="28" w:right="28"/>
                              <w:rPr>
                                <w:color w:val="000000"/>
                              </w:rPr>
                            </w:pPr>
                            <w:r>
                              <w:rPr>
                                <w:color w:val="000000"/>
                                <w:spacing w:val="-2"/>
                              </w:rPr>
                              <w:t>PARECERES</w:t>
                            </w:r>
                            <w:r>
                              <w:rPr>
                                <w:color w:val="000000"/>
                              </w:rPr>
                              <w:tab/>
                            </w:r>
                            <w:r>
                              <w:rPr>
                                <w:color w:val="000000"/>
                                <w:spacing w:val="-2"/>
                              </w:rPr>
                              <w:t>FAVORÁVEIS</w:t>
                            </w:r>
                            <w:r>
                              <w:rPr>
                                <w:color w:val="000000"/>
                              </w:rPr>
                              <w:tab/>
                            </w:r>
                            <w:r>
                              <w:rPr>
                                <w:color w:val="000000"/>
                                <w:spacing w:val="-6"/>
                              </w:rPr>
                              <w:t>DA</w:t>
                            </w:r>
                            <w:r>
                              <w:rPr>
                                <w:color w:val="000000"/>
                              </w:rPr>
                              <w:tab/>
                            </w:r>
                            <w:r>
                              <w:rPr>
                                <w:color w:val="000000"/>
                                <w:spacing w:val="-2"/>
                              </w:rPr>
                              <w:t>C.C.J.,</w:t>
                            </w:r>
                            <w:r>
                              <w:rPr>
                                <w:color w:val="000000"/>
                              </w:rPr>
                              <w:tab/>
                            </w:r>
                            <w:r>
                              <w:rPr>
                                <w:color w:val="000000"/>
                                <w:spacing w:val="-2"/>
                              </w:rPr>
                              <w:t>COMISSÃO</w:t>
                            </w:r>
                            <w:r>
                              <w:rPr>
                                <w:color w:val="000000"/>
                              </w:rPr>
                              <w:tab/>
                            </w:r>
                            <w:r>
                              <w:rPr>
                                <w:color w:val="000000"/>
                                <w:spacing w:val="-6"/>
                              </w:rPr>
                              <w:t>DE </w:t>
                            </w:r>
                            <w:r>
                              <w:rPr>
                                <w:color w:val="000000"/>
                              </w:rPr>
                              <w:t>FINANÇAS E TRIBUTAÇÃO.</w:t>
                            </w:r>
                          </w:p>
                          <w:p>
                            <w:pPr>
                              <w:pStyle w:val="BodyText"/>
                              <w:spacing w:line="367" w:lineRule="exact"/>
                              <w:ind w:left="28"/>
                              <w:rPr>
                                <w:color w:val="000000"/>
                              </w:rPr>
                            </w:pPr>
                            <w:r>
                              <w:rPr>
                                <w:color w:val="000000"/>
                              </w:rPr>
                              <w:t>EMENDA</w:t>
                            </w:r>
                            <w:r>
                              <w:rPr>
                                <w:color w:val="000000"/>
                                <w:spacing w:val="-11"/>
                              </w:rPr>
                              <w:t> </w:t>
                            </w:r>
                            <w:r>
                              <w:rPr>
                                <w:color w:val="000000"/>
                              </w:rPr>
                              <w:t>DA</w:t>
                            </w:r>
                            <w:r>
                              <w:rPr>
                                <w:color w:val="000000"/>
                                <w:spacing w:val="-8"/>
                              </w:rPr>
                              <w:t> </w:t>
                            </w:r>
                            <w:r>
                              <w:rPr>
                                <w:color w:val="000000"/>
                                <w:spacing w:val="-2"/>
                              </w:rPr>
                              <w:t>C.C.J.</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79.95pt;height:106pt;mso-position-horizontal-relative:char;mso-position-vertical-relative:line" type="#_x0000_t202" id="docshape4" filled="true" fillcolor="#f7f7f7" stroked="false">
                <w10:anchorlock/>
                <v:textbox inset="0,0,0,0">
                  <w:txbxContent>
                    <w:p>
                      <w:pPr>
                        <w:pStyle w:val="BodyText"/>
                        <w:tabs>
                          <w:tab w:pos="2384" w:val="left" w:leader="none"/>
                          <w:tab w:pos="4828" w:val="left" w:leader="none"/>
                          <w:tab w:pos="5653" w:val="left" w:leader="none"/>
                          <w:tab w:pos="7018" w:val="left" w:leader="none"/>
                          <w:tab w:pos="9124" w:val="left" w:leader="none"/>
                        </w:tabs>
                        <w:ind w:left="28" w:right="28"/>
                        <w:rPr>
                          <w:color w:val="000000"/>
                        </w:rPr>
                      </w:pPr>
                      <w:r>
                        <w:rPr>
                          <w:color w:val="000000"/>
                          <w:spacing w:val="-2"/>
                        </w:rPr>
                        <w:t>PARECERES</w:t>
                      </w:r>
                      <w:r>
                        <w:rPr>
                          <w:color w:val="000000"/>
                        </w:rPr>
                        <w:tab/>
                      </w:r>
                      <w:r>
                        <w:rPr>
                          <w:color w:val="000000"/>
                          <w:spacing w:val="-2"/>
                        </w:rPr>
                        <w:t>FAVORÁVEIS</w:t>
                      </w:r>
                      <w:r>
                        <w:rPr>
                          <w:color w:val="000000"/>
                        </w:rPr>
                        <w:tab/>
                      </w:r>
                      <w:r>
                        <w:rPr>
                          <w:color w:val="000000"/>
                          <w:spacing w:val="-6"/>
                        </w:rPr>
                        <w:t>DA</w:t>
                      </w:r>
                      <w:r>
                        <w:rPr>
                          <w:color w:val="000000"/>
                        </w:rPr>
                        <w:tab/>
                      </w:r>
                      <w:r>
                        <w:rPr>
                          <w:color w:val="000000"/>
                          <w:spacing w:val="-2"/>
                        </w:rPr>
                        <w:t>C.C.J.,</w:t>
                      </w:r>
                      <w:r>
                        <w:rPr>
                          <w:color w:val="000000"/>
                        </w:rPr>
                        <w:tab/>
                      </w:r>
                      <w:r>
                        <w:rPr>
                          <w:color w:val="000000"/>
                          <w:spacing w:val="-2"/>
                        </w:rPr>
                        <w:t>COMISSÃO</w:t>
                      </w:r>
                      <w:r>
                        <w:rPr>
                          <w:color w:val="000000"/>
                        </w:rPr>
                        <w:tab/>
                      </w:r>
                      <w:r>
                        <w:rPr>
                          <w:color w:val="000000"/>
                          <w:spacing w:val="-6"/>
                        </w:rPr>
                        <w:t>DE </w:t>
                      </w:r>
                      <w:r>
                        <w:rPr>
                          <w:color w:val="000000"/>
                        </w:rPr>
                        <w:t>FINANÇAS E TRIBUTAÇÃO.</w:t>
                      </w:r>
                    </w:p>
                    <w:p>
                      <w:pPr>
                        <w:pStyle w:val="BodyText"/>
                        <w:spacing w:line="367" w:lineRule="exact"/>
                        <w:ind w:left="28"/>
                        <w:rPr>
                          <w:color w:val="000000"/>
                        </w:rPr>
                      </w:pPr>
                      <w:r>
                        <w:rPr>
                          <w:color w:val="000000"/>
                        </w:rPr>
                        <w:t>EMENDA</w:t>
                      </w:r>
                      <w:r>
                        <w:rPr>
                          <w:color w:val="000000"/>
                          <w:spacing w:val="-11"/>
                        </w:rPr>
                        <w:t> </w:t>
                      </w:r>
                      <w:r>
                        <w:rPr>
                          <w:color w:val="000000"/>
                        </w:rPr>
                        <w:t>DA</w:t>
                      </w:r>
                      <w:r>
                        <w:rPr>
                          <w:color w:val="000000"/>
                          <w:spacing w:val="-8"/>
                        </w:rPr>
                        <w:t> </w:t>
                      </w:r>
                      <w:r>
                        <w:rPr>
                          <w:color w:val="000000"/>
                          <w:spacing w:val="-2"/>
                        </w:rPr>
                        <w:t>C.C.J.</w:t>
                      </w:r>
                    </w:p>
                  </w:txbxContent>
                </v:textbox>
                <v:fill type="solid"/>
              </v:shape>
            </w:pict>
          </mc:Fallback>
        </mc:AlternateContent>
      </w:r>
      <w:r>
        <w:rPr>
          <w:rFonts w:ascii="Arial MT"/>
          <w:b w:val="0"/>
          <w:sz w:val="20"/>
        </w:rPr>
      </w:r>
    </w:p>
    <w:p>
      <w:pPr>
        <w:spacing w:line="356" w:lineRule="exact" w:before="250"/>
        <w:ind w:left="180" w:right="0" w:firstLine="0"/>
        <w:jc w:val="left"/>
        <w:rPr>
          <w:b/>
          <w:sz w:val="31"/>
        </w:rPr>
      </w:pPr>
      <w:r>
        <w:rPr>
          <w:b/>
          <w:sz w:val="31"/>
          <w:u w:val="single"/>
        </w:rPr>
        <w:t>ITEM</w:t>
      </w:r>
      <w:r>
        <w:rPr>
          <w:b/>
          <w:spacing w:val="-9"/>
          <w:sz w:val="31"/>
          <w:u w:val="single"/>
        </w:rPr>
        <w:t> </w:t>
      </w:r>
      <w:r>
        <w:rPr>
          <w:b/>
          <w:spacing w:val="-5"/>
          <w:sz w:val="31"/>
          <w:u w:val="single"/>
        </w:rPr>
        <w:t>08</w:t>
      </w:r>
    </w:p>
    <w:p>
      <w:pPr>
        <w:spacing w:line="356" w:lineRule="exact" w:before="0"/>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9"/>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300/24.</w:t>
      </w:r>
    </w:p>
    <w:p>
      <w:pPr>
        <w:pStyle w:val="BodyText"/>
        <w:spacing w:line="368" w:lineRule="exact" w:before="2"/>
        <w:ind w:left="180"/>
      </w:pPr>
      <w:r>
        <w:rPr/>
        <w:t>AUTORIA</w:t>
      </w:r>
      <w:r>
        <w:rPr>
          <w:spacing w:val="-16"/>
        </w:rPr>
        <w:t> </w:t>
      </w:r>
      <w:r>
        <w:rPr/>
        <w:t>DA</w:t>
      </w:r>
      <w:r>
        <w:rPr>
          <w:spacing w:val="-13"/>
        </w:rPr>
        <w:t> </w:t>
      </w:r>
      <w:r>
        <w:rPr/>
        <w:t>COMISSÃO</w:t>
      </w:r>
      <w:r>
        <w:rPr>
          <w:spacing w:val="-12"/>
        </w:rPr>
        <w:t> </w:t>
      </w:r>
      <w:r>
        <w:rPr>
          <w:spacing w:val="-2"/>
        </w:rPr>
        <w:t>EXECUTIVA.</w:t>
      </w:r>
    </w:p>
    <w:p>
      <w:pPr>
        <w:spacing w:before="0" w:after="4"/>
        <w:ind w:left="180" w:right="356" w:firstLine="0"/>
        <w:jc w:val="both"/>
        <w:rPr>
          <w:rFonts w:ascii="Arial MT" w:hAnsi="Arial MT"/>
          <w:sz w:val="32"/>
        </w:rPr>
      </w:pPr>
      <w:r>
        <w:rPr>
          <w:rFonts w:ascii="Arial MT" w:hAnsi="Arial MT"/>
          <w:sz w:val="32"/>
        </w:rPr>
        <w:t>ALTERA A LEI Nº 18.135, DE 3 DE JULHO DE 2014, QUE CONSOLIDA AS NORMAS REFERENTES AO QUADRO PRÓPRIO DE SERVIDORES DO PODER LEGISLATIVO E DÁ OUTRAS PROVIDÊNCIAS</w:t>
      </w:r>
    </w:p>
    <w:p>
      <w:pPr>
        <w:pStyle w:val="BodyText"/>
        <w:ind w:left="151"/>
        <w:rPr>
          <w:rFonts w:ascii="Arial MT"/>
          <w:b w:val="0"/>
          <w:sz w:val="20"/>
        </w:rPr>
      </w:pPr>
      <w:r>
        <w:rPr>
          <w:rFonts w:ascii="Arial MT"/>
          <w:b w:val="0"/>
          <w:sz w:val="20"/>
        </w:rPr>
        <mc:AlternateContent>
          <mc:Choice Requires="wps">
            <w:drawing>
              <wp:inline distT="0" distB="0" distL="0" distR="0">
                <wp:extent cx="6095365" cy="467995"/>
                <wp:effectExtent l="0" t="0" r="0" b="0"/>
                <wp:docPr id="7" name="Textbox 7"/>
                <wp:cNvGraphicFramePr>
                  <a:graphicFrameLocks/>
                </wp:cNvGraphicFramePr>
                <a:graphic>
                  <a:graphicData uri="http://schemas.microsoft.com/office/word/2010/wordprocessingShape">
                    <wps:wsp>
                      <wps:cNvPr id="7" name="Textbox 7"/>
                      <wps:cNvSpPr txBox="1"/>
                      <wps:spPr>
                        <a:xfrm>
                          <a:off x="0" y="0"/>
                          <a:ext cx="6095365" cy="467995"/>
                        </a:xfrm>
                        <a:prstGeom prst="rect">
                          <a:avLst/>
                        </a:prstGeom>
                        <a:solidFill>
                          <a:srgbClr val="F7F7F7"/>
                        </a:solidFill>
                      </wps:spPr>
                      <wps:txbx>
                        <w:txbxContent>
                          <w:p>
                            <w:pPr>
                              <w:pStyle w:val="BodyText"/>
                              <w:tabs>
                                <w:tab w:pos="2384" w:val="left" w:leader="none"/>
                                <w:tab w:pos="4828" w:val="left" w:leader="none"/>
                                <w:tab w:pos="5653" w:val="left" w:leader="none"/>
                                <w:tab w:pos="7018" w:val="left" w:leader="none"/>
                                <w:tab w:pos="9123" w:val="left" w:leader="none"/>
                              </w:tabs>
                              <w:ind w:left="28" w:right="29"/>
                              <w:rPr>
                                <w:color w:val="000000"/>
                              </w:rPr>
                            </w:pPr>
                            <w:r>
                              <w:rPr>
                                <w:color w:val="000000"/>
                                <w:spacing w:val="-2"/>
                              </w:rPr>
                              <w:t>PARECERES</w:t>
                            </w:r>
                            <w:r>
                              <w:rPr>
                                <w:color w:val="000000"/>
                              </w:rPr>
                              <w:tab/>
                            </w:r>
                            <w:r>
                              <w:rPr>
                                <w:color w:val="000000"/>
                                <w:spacing w:val="-2"/>
                              </w:rPr>
                              <w:t>FAVORÁVEIS</w:t>
                            </w:r>
                            <w:r>
                              <w:rPr>
                                <w:color w:val="000000"/>
                              </w:rPr>
                              <w:tab/>
                            </w:r>
                            <w:r>
                              <w:rPr>
                                <w:color w:val="000000"/>
                                <w:spacing w:val="-6"/>
                              </w:rPr>
                              <w:t>DA</w:t>
                            </w:r>
                            <w:r>
                              <w:rPr>
                                <w:color w:val="000000"/>
                              </w:rPr>
                              <w:tab/>
                            </w:r>
                            <w:r>
                              <w:rPr>
                                <w:color w:val="000000"/>
                                <w:spacing w:val="-2"/>
                              </w:rPr>
                              <w:t>C.C.J.,</w:t>
                            </w:r>
                            <w:r>
                              <w:rPr>
                                <w:color w:val="000000"/>
                              </w:rPr>
                              <w:tab/>
                            </w:r>
                            <w:r>
                              <w:rPr>
                                <w:color w:val="000000"/>
                                <w:spacing w:val="-2"/>
                              </w:rPr>
                              <w:t>COMISSÃO</w:t>
                            </w:r>
                            <w:r>
                              <w:rPr>
                                <w:color w:val="000000"/>
                              </w:rPr>
                              <w:tab/>
                            </w:r>
                            <w:r>
                              <w:rPr>
                                <w:color w:val="000000"/>
                                <w:spacing w:val="-6"/>
                              </w:rPr>
                              <w:t>DE </w:t>
                            </w:r>
                            <w:r>
                              <w:rPr>
                                <w:color w:val="000000"/>
                              </w:rPr>
                              <w:t>FINANÇAS E TRIBUTAÇÃO</w:t>
                            </w:r>
                          </w:p>
                        </w:txbxContent>
                      </wps:txbx>
                      <wps:bodyPr wrap="square" lIns="0" tIns="0" rIns="0" bIns="0" rtlCol="0">
                        <a:noAutofit/>
                      </wps:bodyPr>
                    </wps:wsp>
                  </a:graphicData>
                </a:graphic>
              </wp:inline>
            </w:drawing>
          </mc:Choice>
          <mc:Fallback>
            <w:pict>
              <v:shape style="width:479.95pt;height:36.85pt;mso-position-horizontal-relative:char;mso-position-vertical-relative:line" type="#_x0000_t202" id="docshape5" filled="true" fillcolor="#f7f7f7" stroked="false">
                <w10:anchorlock/>
                <v:textbox inset="0,0,0,0">
                  <w:txbxContent>
                    <w:p>
                      <w:pPr>
                        <w:pStyle w:val="BodyText"/>
                        <w:tabs>
                          <w:tab w:pos="2384" w:val="left" w:leader="none"/>
                          <w:tab w:pos="4828" w:val="left" w:leader="none"/>
                          <w:tab w:pos="5653" w:val="left" w:leader="none"/>
                          <w:tab w:pos="7018" w:val="left" w:leader="none"/>
                          <w:tab w:pos="9123" w:val="left" w:leader="none"/>
                        </w:tabs>
                        <w:ind w:left="28" w:right="29"/>
                        <w:rPr>
                          <w:color w:val="000000"/>
                        </w:rPr>
                      </w:pPr>
                      <w:r>
                        <w:rPr>
                          <w:color w:val="000000"/>
                          <w:spacing w:val="-2"/>
                        </w:rPr>
                        <w:t>PARECERES</w:t>
                      </w:r>
                      <w:r>
                        <w:rPr>
                          <w:color w:val="000000"/>
                        </w:rPr>
                        <w:tab/>
                      </w:r>
                      <w:r>
                        <w:rPr>
                          <w:color w:val="000000"/>
                          <w:spacing w:val="-2"/>
                        </w:rPr>
                        <w:t>FAVORÁVEIS</w:t>
                      </w:r>
                      <w:r>
                        <w:rPr>
                          <w:color w:val="000000"/>
                        </w:rPr>
                        <w:tab/>
                      </w:r>
                      <w:r>
                        <w:rPr>
                          <w:color w:val="000000"/>
                          <w:spacing w:val="-6"/>
                        </w:rPr>
                        <w:t>DA</w:t>
                      </w:r>
                      <w:r>
                        <w:rPr>
                          <w:color w:val="000000"/>
                        </w:rPr>
                        <w:tab/>
                      </w:r>
                      <w:r>
                        <w:rPr>
                          <w:color w:val="000000"/>
                          <w:spacing w:val="-2"/>
                        </w:rPr>
                        <w:t>C.C.J.,</w:t>
                      </w:r>
                      <w:r>
                        <w:rPr>
                          <w:color w:val="000000"/>
                        </w:rPr>
                        <w:tab/>
                      </w:r>
                      <w:r>
                        <w:rPr>
                          <w:color w:val="000000"/>
                          <w:spacing w:val="-2"/>
                        </w:rPr>
                        <w:t>COMISSÃO</w:t>
                      </w:r>
                      <w:r>
                        <w:rPr>
                          <w:color w:val="000000"/>
                        </w:rPr>
                        <w:tab/>
                      </w:r>
                      <w:r>
                        <w:rPr>
                          <w:color w:val="000000"/>
                          <w:spacing w:val="-6"/>
                        </w:rPr>
                        <w:t>DE </w:t>
                      </w:r>
                      <w:r>
                        <w:rPr>
                          <w:color w:val="000000"/>
                        </w:rPr>
                        <w:t>FINANÇAS E TRIBUTAÇÃO</w:t>
                      </w:r>
                    </w:p>
                  </w:txbxContent>
                </v:textbox>
                <v:fill type="solid"/>
              </v:shape>
            </w:pict>
          </mc:Fallback>
        </mc:AlternateContent>
      </w:r>
      <w:r>
        <w:rPr>
          <w:rFonts w:ascii="Arial MT"/>
          <w:b w:val="0"/>
          <w:sz w:val="20"/>
        </w:rPr>
      </w:r>
    </w:p>
    <w:p>
      <w:pPr>
        <w:pStyle w:val="BodyText"/>
        <w:spacing w:after="0"/>
        <w:rPr>
          <w:rFonts w:ascii="Arial MT"/>
          <w:b w:val="0"/>
          <w:sz w:val="20"/>
        </w:rPr>
        <w:sectPr>
          <w:pgSz w:w="12240" w:h="15840"/>
          <w:pgMar w:top="1820" w:bottom="280" w:left="1440" w:right="720"/>
        </w:sectPr>
      </w:pPr>
    </w:p>
    <w:p>
      <w:pPr>
        <w:pStyle w:val="BodyText"/>
        <w:rPr>
          <w:rFonts w:ascii="Arial MT"/>
          <w:b w:val="0"/>
          <w:sz w:val="30"/>
        </w:rPr>
      </w:pPr>
    </w:p>
    <w:p>
      <w:pPr>
        <w:pStyle w:val="BodyText"/>
        <w:rPr>
          <w:rFonts w:ascii="Arial MT"/>
          <w:b w:val="0"/>
          <w:sz w:val="30"/>
        </w:rPr>
      </w:pPr>
    </w:p>
    <w:p>
      <w:pPr>
        <w:pStyle w:val="BodyText"/>
        <w:spacing w:before="53"/>
        <w:rPr>
          <w:rFonts w:ascii="Arial MT"/>
          <w:b w:val="0"/>
          <w:sz w:val="30"/>
        </w:rPr>
      </w:pPr>
    </w:p>
    <w:p>
      <w:pPr>
        <w:spacing w:before="0"/>
        <w:ind w:left="180" w:right="0" w:firstLine="0"/>
        <w:jc w:val="left"/>
        <w:rPr>
          <w:b/>
          <w:sz w:val="30"/>
        </w:rPr>
      </w:pPr>
      <w:r>
        <w:rPr>
          <w:b/>
          <w:sz w:val="30"/>
          <w:u w:val="single"/>
        </w:rPr>
        <w:t>ITEM</w:t>
      </w:r>
      <w:r>
        <w:rPr>
          <w:b/>
          <w:spacing w:val="-3"/>
          <w:sz w:val="30"/>
          <w:u w:val="single"/>
        </w:rPr>
        <w:t> </w:t>
      </w:r>
      <w:r>
        <w:rPr>
          <w:b/>
          <w:spacing w:val="-5"/>
          <w:sz w:val="30"/>
          <w:u w:val="single"/>
        </w:rPr>
        <w:t>09</w:t>
      </w:r>
    </w:p>
    <w:p>
      <w:pPr>
        <w:spacing w:before="1"/>
        <w:ind w:left="180" w:right="0" w:firstLine="0"/>
        <w:jc w:val="left"/>
        <w:rPr>
          <w:b/>
          <w:sz w:val="30"/>
        </w:rPr>
      </w:pPr>
      <w:r>
        <w:rPr>
          <w:b/>
          <w:sz w:val="30"/>
        </w:rPr>
        <w:t>1ª</w:t>
      </w:r>
      <w:r>
        <w:rPr>
          <w:b/>
          <w:spacing w:val="-5"/>
          <w:sz w:val="30"/>
        </w:rPr>
        <w:t> </w:t>
      </w:r>
      <w:r>
        <w:rPr>
          <w:b/>
          <w:sz w:val="30"/>
        </w:rPr>
        <w:t>DISCUSSÃO</w:t>
      </w:r>
      <w:r>
        <w:rPr>
          <w:b/>
          <w:spacing w:val="-7"/>
          <w:sz w:val="30"/>
        </w:rPr>
        <w:t> </w:t>
      </w:r>
      <w:r>
        <w:rPr>
          <w:b/>
          <w:sz w:val="30"/>
        </w:rPr>
        <w:t>DO</w:t>
      </w:r>
      <w:r>
        <w:rPr>
          <w:b/>
          <w:spacing w:val="-5"/>
          <w:sz w:val="30"/>
        </w:rPr>
        <w:t> </w:t>
      </w:r>
      <w:r>
        <w:rPr>
          <w:b/>
          <w:sz w:val="30"/>
        </w:rPr>
        <w:t>PROJETO</w:t>
      </w:r>
      <w:r>
        <w:rPr>
          <w:b/>
          <w:spacing w:val="-5"/>
          <w:sz w:val="30"/>
        </w:rPr>
        <w:t> </w:t>
      </w:r>
      <w:r>
        <w:rPr>
          <w:b/>
          <w:sz w:val="30"/>
        </w:rPr>
        <w:t>DE</w:t>
      </w:r>
      <w:r>
        <w:rPr>
          <w:b/>
          <w:spacing w:val="-6"/>
          <w:sz w:val="30"/>
        </w:rPr>
        <w:t> </w:t>
      </w:r>
      <w:r>
        <w:rPr>
          <w:b/>
          <w:sz w:val="30"/>
        </w:rPr>
        <w:t>LEI</w:t>
      </w:r>
      <w:r>
        <w:rPr>
          <w:b/>
          <w:spacing w:val="-3"/>
          <w:sz w:val="30"/>
        </w:rPr>
        <w:t> </w:t>
      </w:r>
      <w:r>
        <w:rPr>
          <w:b/>
          <w:sz w:val="30"/>
        </w:rPr>
        <w:t>COMPLEMENTAR</w:t>
      </w:r>
      <w:r>
        <w:rPr>
          <w:b/>
          <w:spacing w:val="-3"/>
          <w:sz w:val="30"/>
        </w:rPr>
        <w:t> </w:t>
      </w:r>
      <w:r>
        <w:rPr>
          <w:b/>
          <w:sz w:val="30"/>
        </w:rPr>
        <w:t>Nº</w:t>
      </w:r>
      <w:r>
        <w:rPr>
          <w:b/>
          <w:spacing w:val="-4"/>
          <w:sz w:val="30"/>
        </w:rPr>
        <w:t> </w:t>
      </w:r>
      <w:r>
        <w:rPr>
          <w:b/>
          <w:sz w:val="30"/>
        </w:rPr>
        <w:t>7/24. AUTORIA DO PODER EXECUTIVO – MENSAGEM Nº 31/2024.</w:t>
      </w:r>
    </w:p>
    <w:p>
      <w:pPr>
        <w:spacing w:line="240" w:lineRule="auto" w:before="0"/>
        <w:ind w:left="180" w:right="357" w:firstLine="0"/>
        <w:jc w:val="both"/>
        <w:rPr>
          <w:rFonts w:ascii="Arial MT" w:hAnsi="Arial MT"/>
          <w:sz w:val="32"/>
        </w:rPr>
      </w:pPr>
      <w:r>
        <w:rPr>
          <w:rFonts w:ascii="Arial MT" w:hAnsi="Arial MT"/>
          <w:sz w:val="32"/>
        </w:rPr>
        <w:t>ALTERA DISPOSITIVOS DA LEI COMPLEMENTAR N° 26, DE 30 DE DEZEMBRO DE 1985, QUE DISPÕE SOBRE O ESTATUTO DA PROCURADORIA-GERAL DO ESTADO.</w:t>
      </w:r>
    </w:p>
    <w:p>
      <w:pPr>
        <w:pStyle w:val="BodyText"/>
        <w:ind w:left="180"/>
      </w:pPr>
      <w:r>
        <w:rPr/>
        <w:t>AGUARDANDO</w:t>
      </w:r>
      <w:r>
        <w:rPr>
          <w:spacing w:val="64"/>
          <w:w w:val="150"/>
        </w:rPr>
        <w:t> </w:t>
      </w:r>
      <w:r>
        <w:rPr/>
        <w:t>PARECERES</w:t>
      </w:r>
      <w:r>
        <w:rPr>
          <w:spacing w:val="64"/>
          <w:w w:val="150"/>
        </w:rPr>
        <w:t> </w:t>
      </w:r>
      <w:r>
        <w:rPr/>
        <w:t>DA</w:t>
      </w:r>
      <w:r>
        <w:rPr>
          <w:spacing w:val="57"/>
          <w:w w:val="150"/>
        </w:rPr>
        <w:t> </w:t>
      </w:r>
      <w:r>
        <w:rPr/>
        <w:t>C.C.J.</w:t>
      </w:r>
      <w:r>
        <w:rPr>
          <w:spacing w:val="61"/>
          <w:w w:val="150"/>
        </w:rPr>
        <w:t> </w:t>
      </w:r>
      <w:r>
        <w:rPr/>
        <w:t>E</w:t>
      </w:r>
      <w:r>
        <w:rPr>
          <w:spacing w:val="64"/>
          <w:w w:val="150"/>
        </w:rPr>
        <w:t> </w:t>
      </w:r>
      <w:r>
        <w:rPr/>
        <w:t>COMISSÃO</w:t>
      </w:r>
      <w:r>
        <w:rPr>
          <w:spacing w:val="60"/>
          <w:w w:val="150"/>
        </w:rPr>
        <w:t> </w:t>
      </w:r>
      <w:r>
        <w:rPr>
          <w:spacing w:val="-5"/>
        </w:rPr>
        <w:t>DE</w:t>
      </w:r>
    </w:p>
    <w:p>
      <w:pPr>
        <w:spacing w:before="1"/>
        <w:ind w:left="180" w:right="0" w:firstLine="0"/>
        <w:jc w:val="left"/>
        <w:rPr>
          <w:b/>
          <w:sz w:val="30"/>
        </w:rPr>
      </w:pPr>
      <w:r>
        <w:rPr>
          <w:b/>
          <w:sz w:val="30"/>
        </w:rPr>
        <w:t>FINANÇAS</w:t>
      </w:r>
      <w:r>
        <w:rPr>
          <w:b/>
          <w:spacing w:val="-7"/>
          <w:sz w:val="30"/>
        </w:rPr>
        <w:t> </w:t>
      </w:r>
      <w:r>
        <w:rPr>
          <w:b/>
          <w:sz w:val="30"/>
        </w:rPr>
        <w:t>E</w:t>
      </w:r>
      <w:r>
        <w:rPr>
          <w:b/>
          <w:spacing w:val="-6"/>
          <w:sz w:val="30"/>
        </w:rPr>
        <w:t> </w:t>
      </w:r>
      <w:r>
        <w:rPr>
          <w:b/>
          <w:spacing w:val="-2"/>
          <w:sz w:val="30"/>
        </w:rPr>
        <w:t>TRIBUTAÇÃO.</w:t>
      </w:r>
    </w:p>
    <w:p>
      <w:pPr>
        <w:pStyle w:val="BodyText"/>
        <w:rPr>
          <w:sz w:val="30"/>
        </w:rPr>
      </w:pPr>
    </w:p>
    <w:p>
      <w:pPr>
        <w:pStyle w:val="BodyText"/>
        <w:rPr>
          <w:sz w:val="30"/>
        </w:rPr>
      </w:pPr>
    </w:p>
    <w:p>
      <w:pPr>
        <w:pStyle w:val="BodyText"/>
        <w:spacing w:before="207"/>
        <w:rPr>
          <w:sz w:val="30"/>
        </w:rPr>
      </w:pPr>
    </w:p>
    <w:p>
      <w:pPr>
        <w:spacing w:line="356" w:lineRule="exact" w:before="0"/>
        <w:ind w:left="180" w:right="0" w:firstLine="0"/>
        <w:jc w:val="left"/>
        <w:rPr>
          <w:b/>
          <w:sz w:val="31"/>
        </w:rPr>
      </w:pPr>
      <w:r>
        <w:rPr>
          <w:b/>
          <w:sz w:val="31"/>
          <w:u w:val="single"/>
        </w:rPr>
        <w:t>ITEM</w:t>
      </w:r>
      <w:r>
        <w:rPr>
          <w:b/>
          <w:spacing w:val="-9"/>
          <w:sz w:val="31"/>
          <w:u w:val="single"/>
        </w:rPr>
        <w:t> </w:t>
      </w:r>
      <w:r>
        <w:rPr>
          <w:b/>
          <w:spacing w:val="-5"/>
          <w:sz w:val="31"/>
          <w:u w:val="single"/>
        </w:rPr>
        <w:t>10</w:t>
      </w:r>
    </w:p>
    <w:p>
      <w:pPr>
        <w:spacing w:line="356" w:lineRule="exact" w:before="0"/>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9"/>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920/23.</w:t>
      </w:r>
    </w:p>
    <w:p>
      <w:pPr>
        <w:pStyle w:val="BodyText"/>
        <w:spacing w:line="368" w:lineRule="exact" w:before="2"/>
        <w:ind w:left="180"/>
      </w:pPr>
      <w:r>
        <w:rPr/>
        <w:t>AUTORIA</w:t>
      </w:r>
      <w:r>
        <w:rPr>
          <w:spacing w:val="-15"/>
        </w:rPr>
        <w:t> </w:t>
      </w:r>
      <w:r>
        <w:rPr/>
        <w:t>DO</w:t>
      </w:r>
      <w:r>
        <w:rPr>
          <w:spacing w:val="-11"/>
        </w:rPr>
        <w:t> </w:t>
      </w:r>
      <w:r>
        <w:rPr/>
        <w:t>DEPUTADO</w:t>
      </w:r>
      <w:r>
        <w:rPr>
          <w:spacing w:val="-11"/>
        </w:rPr>
        <w:t> </w:t>
      </w:r>
      <w:r>
        <w:rPr/>
        <w:t>NEY</w:t>
      </w:r>
      <w:r>
        <w:rPr>
          <w:spacing w:val="-8"/>
        </w:rPr>
        <w:t> </w:t>
      </w:r>
      <w:r>
        <w:rPr>
          <w:spacing w:val="-2"/>
        </w:rPr>
        <w:t>LEPREVOST.</w:t>
      </w:r>
    </w:p>
    <w:p>
      <w:pPr>
        <w:spacing w:before="0"/>
        <w:ind w:left="180" w:right="366" w:firstLine="0"/>
        <w:jc w:val="both"/>
        <w:rPr>
          <w:rFonts w:ascii="Arial MT" w:hAnsi="Arial MT"/>
          <w:sz w:val="32"/>
        </w:rPr>
      </w:pPr>
      <w:r>
        <w:rPr>
          <w:rFonts w:ascii="Arial MT" w:hAnsi="Arial MT"/>
          <w:sz w:val="32"/>
        </w:rPr>
        <w:t>ESTABELECE NO ESTADO DO PARANÁ O DIA DE SÃO JOÃO PAULO II, A SER CELEBRADO ANUALMENTE NO DIA 22 DE </w:t>
      </w:r>
      <w:r>
        <w:rPr>
          <w:rFonts w:ascii="Arial MT" w:hAnsi="Arial MT"/>
          <w:spacing w:val="-2"/>
          <w:sz w:val="32"/>
        </w:rPr>
        <w:t>OUTUBRO.</w:t>
      </w:r>
    </w:p>
    <w:p>
      <w:pPr>
        <w:pStyle w:val="BodyText"/>
        <w:ind w:left="180"/>
      </w:pPr>
      <w:r>
        <w:rPr/>
        <w:t>PARECER</w:t>
      </w:r>
      <w:r>
        <w:rPr>
          <w:spacing w:val="-13"/>
        </w:rPr>
        <w:t> </w:t>
      </w:r>
      <w:r>
        <w:rPr/>
        <w:t>FAVORÁVEL</w:t>
      </w:r>
      <w:r>
        <w:rPr>
          <w:spacing w:val="-14"/>
        </w:rPr>
        <w:t> </w:t>
      </w:r>
      <w:r>
        <w:rPr/>
        <w:t>DA</w:t>
      </w:r>
      <w:r>
        <w:rPr>
          <w:spacing w:val="-17"/>
        </w:rPr>
        <w:t> </w:t>
      </w:r>
      <w:r>
        <w:rPr>
          <w:spacing w:val="-2"/>
        </w:rPr>
        <w:t>C.C.J.</w:t>
      </w:r>
    </w:p>
    <w:p>
      <w:pPr>
        <w:pStyle w:val="BodyText"/>
      </w:pPr>
    </w:p>
    <w:p>
      <w:pPr>
        <w:pStyle w:val="BodyText"/>
      </w:pPr>
    </w:p>
    <w:p>
      <w:pPr>
        <w:pStyle w:val="BodyText"/>
      </w:pPr>
    </w:p>
    <w:p>
      <w:pPr>
        <w:pStyle w:val="BodyText"/>
      </w:pPr>
    </w:p>
    <w:p>
      <w:pPr>
        <w:pStyle w:val="BodyText"/>
      </w:pPr>
    </w:p>
    <w:p>
      <w:pPr>
        <w:spacing w:before="0"/>
        <w:ind w:left="180" w:right="0" w:firstLine="0"/>
        <w:jc w:val="left"/>
        <w:rPr>
          <w:b/>
          <w:sz w:val="30"/>
        </w:rPr>
      </w:pPr>
      <w:r>
        <w:rPr>
          <w:b/>
          <w:sz w:val="30"/>
          <w:u w:val="single"/>
        </w:rPr>
        <w:t>ITEM</w:t>
      </w:r>
      <w:r>
        <w:rPr>
          <w:b/>
          <w:spacing w:val="-3"/>
          <w:sz w:val="30"/>
          <w:u w:val="single"/>
        </w:rPr>
        <w:t> </w:t>
      </w:r>
      <w:r>
        <w:rPr>
          <w:b/>
          <w:spacing w:val="-5"/>
          <w:sz w:val="30"/>
          <w:u w:val="single"/>
        </w:rPr>
        <w:t>11</w:t>
      </w:r>
    </w:p>
    <w:p>
      <w:pPr>
        <w:spacing w:before="0"/>
        <w:ind w:left="180" w:right="0" w:firstLine="0"/>
        <w:jc w:val="left"/>
        <w:rPr>
          <w:b/>
          <w:sz w:val="30"/>
        </w:rPr>
      </w:pPr>
      <w:r>
        <w:rPr>
          <w:b/>
          <w:sz w:val="30"/>
        </w:rPr>
        <w:t>1ª</w:t>
      </w:r>
      <w:r>
        <w:rPr>
          <w:b/>
          <w:spacing w:val="-4"/>
          <w:sz w:val="30"/>
        </w:rPr>
        <w:t> </w:t>
      </w:r>
      <w:r>
        <w:rPr>
          <w:b/>
          <w:sz w:val="30"/>
        </w:rPr>
        <w:t>DISCUSSÃO</w:t>
      </w:r>
      <w:r>
        <w:rPr>
          <w:b/>
          <w:spacing w:val="-5"/>
          <w:sz w:val="30"/>
        </w:rPr>
        <w:t> </w:t>
      </w:r>
      <w:r>
        <w:rPr>
          <w:b/>
          <w:sz w:val="30"/>
        </w:rPr>
        <w:t>DO</w:t>
      </w:r>
      <w:r>
        <w:rPr>
          <w:b/>
          <w:spacing w:val="-3"/>
          <w:sz w:val="30"/>
        </w:rPr>
        <w:t> </w:t>
      </w:r>
      <w:r>
        <w:rPr>
          <w:b/>
          <w:sz w:val="30"/>
        </w:rPr>
        <w:t>PROJETO</w:t>
      </w:r>
      <w:r>
        <w:rPr>
          <w:b/>
          <w:spacing w:val="-4"/>
          <w:sz w:val="30"/>
        </w:rPr>
        <w:t> </w:t>
      </w:r>
      <w:r>
        <w:rPr>
          <w:b/>
          <w:sz w:val="30"/>
        </w:rPr>
        <w:t>DE</w:t>
      </w:r>
      <w:r>
        <w:rPr>
          <w:b/>
          <w:spacing w:val="-4"/>
          <w:sz w:val="30"/>
        </w:rPr>
        <w:t> </w:t>
      </w:r>
      <w:r>
        <w:rPr>
          <w:b/>
          <w:sz w:val="30"/>
        </w:rPr>
        <w:t>LEI</w:t>
      </w:r>
      <w:r>
        <w:rPr>
          <w:b/>
          <w:spacing w:val="-3"/>
          <w:sz w:val="30"/>
        </w:rPr>
        <w:t> </w:t>
      </w:r>
      <w:r>
        <w:rPr>
          <w:b/>
          <w:sz w:val="30"/>
        </w:rPr>
        <w:t>Nº</w:t>
      </w:r>
      <w:r>
        <w:rPr>
          <w:b/>
          <w:spacing w:val="-1"/>
          <w:sz w:val="30"/>
        </w:rPr>
        <w:t> </w:t>
      </w:r>
      <w:r>
        <w:rPr>
          <w:b/>
          <w:spacing w:val="-2"/>
          <w:sz w:val="30"/>
        </w:rPr>
        <w:t>43/24.</w:t>
      </w:r>
    </w:p>
    <w:p>
      <w:pPr>
        <w:tabs>
          <w:tab w:pos="2224" w:val="left" w:leader="none"/>
          <w:tab w:pos="2751" w:val="left" w:leader="none"/>
          <w:tab w:pos="2869" w:val="left" w:leader="none"/>
          <w:tab w:pos="4665" w:val="left" w:leader="none"/>
          <w:tab w:pos="5212" w:val="left" w:leader="none"/>
          <w:tab w:pos="5484" w:val="left" w:leader="none"/>
          <w:tab w:pos="6357" w:val="left" w:leader="none"/>
          <w:tab w:pos="7251" w:val="left" w:leader="none"/>
          <w:tab w:pos="8064" w:val="left" w:leader="none"/>
          <w:tab w:pos="8636" w:val="left" w:leader="none"/>
          <w:tab w:pos="9268" w:val="left" w:leader="none"/>
        </w:tabs>
        <w:spacing w:line="240" w:lineRule="auto" w:before="1"/>
        <w:ind w:left="180" w:right="358" w:firstLine="0"/>
        <w:jc w:val="left"/>
        <w:rPr>
          <w:rFonts w:ascii="Arial MT" w:hAnsi="Arial MT"/>
          <w:sz w:val="32"/>
        </w:rPr>
      </w:pPr>
      <w:r>
        <w:rPr>
          <w:b/>
          <w:sz w:val="30"/>
        </w:rPr>
        <w:t>AUTORIA DO PODER EXECUTIVO – MENSAGEM Nº 1/2024. </w:t>
      </w:r>
      <w:r>
        <w:rPr>
          <w:rFonts w:ascii="Arial MT" w:hAnsi="Arial MT"/>
          <w:spacing w:val="-2"/>
          <w:sz w:val="32"/>
        </w:rPr>
        <w:t>AUTORIZA</w:t>
      </w:r>
      <w:r>
        <w:rPr>
          <w:rFonts w:ascii="Arial MT" w:hAnsi="Arial MT"/>
          <w:sz w:val="32"/>
        </w:rPr>
        <w:tab/>
      </w:r>
      <w:r>
        <w:rPr>
          <w:rFonts w:ascii="Arial MT" w:hAnsi="Arial MT"/>
          <w:spacing w:val="-10"/>
          <w:sz w:val="32"/>
        </w:rPr>
        <w:t>A</w:t>
      </w:r>
      <w:r>
        <w:rPr>
          <w:rFonts w:ascii="Arial MT" w:hAnsi="Arial MT"/>
          <w:sz w:val="32"/>
        </w:rPr>
        <w:tab/>
        <w:tab/>
      </w:r>
      <w:r>
        <w:rPr>
          <w:rFonts w:ascii="Arial MT" w:hAnsi="Arial MT"/>
          <w:spacing w:val="-2"/>
          <w:sz w:val="32"/>
        </w:rPr>
        <w:t>CELEBRAÇÃO</w:t>
      </w:r>
      <w:r>
        <w:rPr>
          <w:rFonts w:ascii="Arial MT" w:hAnsi="Arial MT"/>
          <w:sz w:val="32"/>
        </w:rPr>
        <w:tab/>
        <w:tab/>
      </w:r>
      <w:r>
        <w:rPr>
          <w:rFonts w:ascii="Arial MT" w:hAnsi="Arial MT"/>
          <w:spacing w:val="-6"/>
          <w:sz w:val="32"/>
        </w:rPr>
        <w:t>DE</w:t>
      </w:r>
      <w:r>
        <w:rPr>
          <w:rFonts w:ascii="Arial MT" w:hAnsi="Arial MT"/>
          <w:sz w:val="32"/>
        </w:rPr>
        <w:tab/>
      </w:r>
      <w:r>
        <w:rPr>
          <w:rFonts w:ascii="Arial MT" w:hAnsi="Arial MT"/>
          <w:spacing w:val="-2"/>
          <w:sz w:val="32"/>
        </w:rPr>
        <w:t>PARCERIAS</w:t>
      </w:r>
      <w:r>
        <w:rPr>
          <w:rFonts w:ascii="Arial MT" w:hAnsi="Arial MT"/>
          <w:sz w:val="32"/>
        </w:rPr>
        <w:tab/>
      </w:r>
      <w:r>
        <w:rPr>
          <w:rFonts w:ascii="Arial MT" w:hAnsi="Arial MT"/>
          <w:spacing w:val="-2"/>
          <w:sz w:val="32"/>
        </w:rPr>
        <w:t>ENTRE INSTITUIÇÕES</w:t>
      </w:r>
      <w:r>
        <w:rPr>
          <w:rFonts w:ascii="Arial MT" w:hAnsi="Arial MT"/>
          <w:sz w:val="32"/>
        </w:rPr>
        <w:tab/>
      </w:r>
      <w:r>
        <w:rPr>
          <w:rFonts w:ascii="Arial MT" w:hAnsi="Arial MT"/>
          <w:spacing w:val="-2"/>
          <w:sz w:val="32"/>
        </w:rPr>
        <w:t>PÚBLICAS</w:t>
      </w:r>
      <w:r>
        <w:rPr>
          <w:rFonts w:ascii="Arial MT" w:hAnsi="Arial MT"/>
          <w:sz w:val="32"/>
        </w:rPr>
        <w:tab/>
      </w:r>
      <w:r>
        <w:rPr>
          <w:rFonts w:ascii="Arial MT" w:hAnsi="Arial MT"/>
          <w:spacing w:val="-10"/>
          <w:sz w:val="32"/>
        </w:rPr>
        <w:t>E</w:t>
      </w:r>
      <w:r>
        <w:rPr>
          <w:rFonts w:ascii="Arial MT" w:hAnsi="Arial MT"/>
          <w:sz w:val="32"/>
        </w:rPr>
        <w:tab/>
      </w:r>
      <w:r>
        <w:rPr>
          <w:rFonts w:ascii="Arial MT" w:hAnsi="Arial MT"/>
          <w:spacing w:val="-2"/>
          <w:sz w:val="32"/>
        </w:rPr>
        <w:t>PRIVADAS,</w:t>
      </w:r>
      <w:r>
        <w:rPr>
          <w:rFonts w:ascii="Arial MT" w:hAnsi="Arial MT"/>
          <w:sz w:val="32"/>
        </w:rPr>
        <w:tab/>
      </w:r>
      <w:r>
        <w:rPr>
          <w:rFonts w:ascii="Arial MT" w:hAnsi="Arial MT"/>
          <w:spacing w:val="-6"/>
          <w:sz w:val="32"/>
        </w:rPr>
        <w:t>EM</w:t>
      </w:r>
      <w:r>
        <w:rPr>
          <w:rFonts w:ascii="Arial MT" w:hAnsi="Arial MT"/>
          <w:sz w:val="32"/>
        </w:rPr>
        <w:tab/>
      </w:r>
      <w:r>
        <w:rPr>
          <w:rFonts w:ascii="Arial MT" w:hAnsi="Arial MT"/>
          <w:spacing w:val="-4"/>
          <w:sz w:val="32"/>
        </w:rPr>
        <w:t>PROL</w:t>
      </w:r>
      <w:r>
        <w:rPr>
          <w:rFonts w:ascii="Arial MT" w:hAnsi="Arial MT"/>
          <w:sz w:val="32"/>
        </w:rPr>
        <w:tab/>
      </w:r>
      <w:r>
        <w:rPr>
          <w:rFonts w:ascii="Arial MT" w:hAnsi="Arial MT"/>
          <w:spacing w:val="-6"/>
          <w:sz w:val="32"/>
        </w:rPr>
        <w:t>DA </w:t>
      </w:r>
      <w:r>
        <w:rPr>
          <w:rFonts w:ascii="Arial MT" w:hAnsi="Arial MT"/>
          <w:sz w:val="32"/>
        </w:rPr>
        <w:t>QUALIDADE DO ENSINO.</w:t>
      </w:r>
    </w:p>
    <w:p>
      <w:pPr>
        <w:pStyle w:val="BodyText"/>
        <w:tabs>
          <w:tab w:pos="2501" w:val="left" w:leader="none"/>
          <w:tab w:pos="4909" w:val="left" w:leader="none"/>
          <w:tab w:pos="5698" w:val="left" w:leader="none"/>
          <w:tab w:pos="7026" w:val="left" w:leader="none"/>
          <w:tab w:pos="9095" w:val="left" w:leader="none"/>
        </w:tabs>
        <w:spacing w:line="367" w:lineRule="exact"/>
        <w:ind w:left="180"/>
      </w:pPr>
      <w:r>
        <w:rPr>
          <w:spacing w:val="-2"/>
        </w:rPr>
        <w:t>PARECERES</w:t>
      </w:r>
      <w:r>
        <w:rPr/>
        <w:tab/>
      </w:r>
      <w:r>
        <w:rPr>
          <w:spacing w:val="-2"/>
        </w:rPr>
        <w:t>FAVORÁVEIS</w:t>
      </w:r>
      <w:r>
        <w:rPr/>
        <w:tab/>
      </w:r>
      <w:r>
        <w:rPr>
          <w:spacing w:val="-5"/>
        </w:rPr>
        <w:t>DA</w:t>
      </w:r>
      <w:r>
        <w:rPr/>
        <w:tab/>
      </w:r>
      <w:r>
        <w:rPr>
          <w:spacing w:val="-2"/>
        </w:rPr>
        <w:t>C.C.J.,</w:t>
      </w:r>
      <w:r>
        <w:rPr/>
        <w:tab/>
      </w:r>
      <w:r>
        <w:rPr>
          <w:spacing w:val="-2"/>
        </w:rPr>
        <w:t>COMISSÃO</w:t>
      </w:r>
      <w:r>
        <w:rPr/>
        <w:tab/>
      </w:r>
      <w:r>
        <w:rPr>
          <w:spacing w:val="-5"/>
        </w:rPr>
        <w:t>DE</w:t>
      </w:r>
    </w:p>
    <w:p>
      <w:pPr>
        <w:spacing w:before="2"/>
        <w:ind w:left="180" w:right="0" w:firstLine="0"/>
        <w:jc w:val="left"/>
        <w:rPr>
          <w:b/>
          <w:sz w:val="32"/>
        </w:rPr>
      </w:pPr>
      <w:r>
        <w:rPr>
          <w:b/>
          <w:sz w:val="30"/>
        </w:rPr>
        <w:t>FINANÇAS</w:t>
      </w:r>
      <w:r>
        <w:rPr>
          <w:b/>
          <w:spacing w:val="-8"/>
          <w:sz w:val="30"/>
        </w:rPr>
        <w:t> </w:t>
      </w:r>
      <w:r>
        <w:rPr>
          <w:b/>
          <w:sz w:val="30"/>
        </w:rPr>
        <w:t>E</w:t>
      </w:r>
      <w:r>
        <w:rPr>
          <w:b/>
          <w:spacing w:val="-7"/>
          <w:sz w:val="30"/>
        </w:rPr>
        <w:t> </w:t>
      </w:r>
      <w:r>
        <w:rPr>
          <w:b/>
          <w:sz w:val="30"/>
        </w:rPr>
        <w:t>TRIBUTAÇÃO</w:t>
      </w:r>
      <w:r>
        <w:rPr>
          <w:b/>
          <w:spacing w:val="-9"/>
          <w:sz w:val="30"/>
        </w:rPr>
        <w:t> </w:t>
      </w:r>
      <w:r>
        <w:rPr>
          <w:b/>
          <w:sz w:val="30"/>
        </w:rPr>
        <w:t>E</w:t>
      </w:r>
      <w:r>
        <w:rPr>
          <w:b/>
          <w:spacing w:val="-6"/>
          <w:sz w:val="30"/>
        </w:rPr>
        <w:t> </w:t>
      </w:r>
      <w:r>
        <w:rPr>
          <w:b/>
          <w:sz w:val="32"/>
        </w:rPr>
        <w:t>COMISSÃO</w:t>
      </w:r>
      <w:r>
        <w:rPr>
          <w:b/>
          <w:spacing w:val="-11"/>
          <w:sz w:val="32"/>
        </w:rPr>
        <w:t> </w:t>
      </w:r>
      <w:r>
        <w:rPr>
          <w:b/>
          <w:sz w:val="32"/>
        </w:rPr>
        <w:t>DE</w:t>
      </w:r>
      <w:r>
        <w:rPr>
          <w:b/>
          <w:spacing w:val="-10"/>
          <w:sz w:val="32"/>
        </w:rPr>
        <w:t> </w:t>
      </w:r>
      <w:r>
        <w:rPr>
          <w:b/>
          <w:spacing w:val="-2"/>
          <w:sz w:val="32"/>
        </w:rPr>
        <w:t>EDUCAÇÃO.</w:t>
      </w:r>
    </w:p>
    <w:p>
      <w:pPr>
        <w:spacing w:after="0"/>
        <w:jc w:val="left"/>
        <w:rPr>
          <w:b/>
          <w:sz w:val="32"/>
        </w:rPr>
        <w:sectPr>
          <w:pgSz w:w="12240" w:h="15840"/>
          <w:pgMar w:top="1820" w:bottom="280" w:left="1440" w:right="720"/>
        </w:sectPr>
      </w:pPr>
    </w:p>
    <w:p>
      <w:pPr>
        <w:spacing w:before="80"/>
        <w:ind w:left="180" w:right="0" w:firstLine="0"/>
        <w:jc w:val="left"/>
        <w:rPr>
          <w:b/>
          <w:sz w:val="30"/>
        </w:rPr>
      </w:pPr>
      <w:r>
        <w:rPr>
          <w:b/>
          <w:sz w:val="30"/>
          <w:u w:val="single"/>
        </w:rPr>
        <w:t>ITEM</w:t>
      </w:r>
      <w:r>
        <w:rPr>
          <w:b/>
          <w:spacing w:val="-3"/>
          <w:sz w:val="30"/>
          <w:u w:val="single"/>
        </w:rPr>
        <w:t> </w:t>
      </w:r>
      <w:r>
        <w:rPr>
          <w:b/>
          <w:spacing w:val="-5"/>
          <w:sz w:val="30"/>
          <w:u w:val="single"/>
        </w:rPr>
        <w:t>12</w:t>
      </w:r>
    </w:p>
    <w:p>
      <w:pPr>
        <w:spacing w:before="0"/>
        <w:ind w:left="180" w:right="0" w:firstLine="0"/>
        <w:jc w:val="left"/>
        <w:rPr>
          <w:b/>
          <w:sz w:val="30"/>
        </w:rPr>
      </w:pPr>
      <w:r>
        <w:rPr>
          <w:b/>
          <w:sz w:val="30"/>
        </w:rPr>
        <w:t>1ª</w:t>
      </w:r>
      <w:r>
        <w:rPr>
          <w:b/>
          <w:spacing w:val="-4"/>
          <w:sz w:val="30"/>
        </w:rPr>
        <w:t> </w:t>
      </w:r>
      <w:r>
        <w:rPr>
          <w:b/>
          <w:sz w:val="30"/>
        </w:rPr>
        <w:t>DISCUSSÃO</w:t>
      </w:r>
      <w:r>
        <w:rPr>
          <w:b/>
          <w:spacing w:val="-5"/>
          <w:sz w:val="30"/>
        </w:rPr>
        <w:t> </w:t>
      </w:r>
      <w:r>
        <w:rPr>
          <w:b/>
          <w:sz w:val="30"/>
        </w:rPr>
        <w:t>DO</w:t>
      </w:r>
      <w:r>
        <w:rPr>
          <w:b/>
          <w:spacing w:val="-3"/>
          <w:sz w:val="30"/>
        </w:rPr>
        <w:t> </w:t>
      </w:r>
      <w:r>
        <w:rPr>
          <w:b/>
          <w:sz w:val="30"/>
        </w:rPr>
        <w:t>PROJETO</w:t>
      </w:r>
      <w:r>
        <w:rPr>
          <w:b/>
          <w:spacing w:val="-4"/>
          <w:sz w:val="30"/>
        </w:rPr>
        <w:t> </w:t>
      </w:r>
      <w:r>
        <w:rPr>
          <w:b/>
          <w:sz w:val="30"/>
        </w:rPr>
        <w:t>DE</w:t>
      </w:r>
      <w:r>
        <w:rPr>
          <w:b/>
          <w:spacing w:val="-4"/>
          <w:sz w:val="30"/>
        </w:rPr>
        <w:t> </w:t>
      </w:r>
      <w:r>
        <w:rPr>
          <w:b/>
          <w:sz w:val="30"/>
        </w:rPr>
        <w:t>LEI</w:t>
      </w:r>
      <w:r>
        <w:rPr>
          <w:b/>
          <w:spacing w:val="-3"/>
          <w:sz w:val="30"/>
        </w:rPr>
        <w:t> </w:t>
      </w:r>
      <w:r>
        <w:rPr>
          <w:b/>
          <w:sz w:val="30"/>
        </w:rPr>
        <w:t>Nº</w:t>
      </w:r>
      <w:r>
        <w:rPr>
          <w:b/>
          <w:spacing w:val="-1"/>
          <w:sz w:val="30"/>
        </w:rPr>
        <w:t> </w:t>
      </w:r>
      <w:r>
        <w:rPr>
          <w:b/>
          <w:spacing w:val="-2"/>
          <w:sz w:val="30"/>
        </w:rPr>
        <w:t>302/24.</w:t>
      </w:r>
    </w:p>
    <w:p>
      <w:pPr>
        <w:tabs>
          <w:tab w:pos="2533" w:val="left" w:leader="none"/>
          <w:tab w:pos="3034" w:val="left" w:leader="none"/>
          <w:tab w:pos="4550" w:val="left" w:leader="none"/>
          <w:tab w:pos="6315" w:val="left" w:leader="none"/>
          <w:tab w:pos="7265" w:val="left" w:leader="none"/>
        </w:tabs>
        <w:spacing w:before="1"/>
        <w:ind w:left="180" w:right="362" w:firstLine="0"/>
        <w:jc w:val="left"/>
        <w:rPr>
          <w:b/>
          <w:sz w:val="32"/>
        </w:rPr>
      </w:pPr>
      <w:r>
        <w:rPr>
          <w:b/>
          <w:sz w:val="30"/>
        </w:rPr>
        <w:t>AUTORIA DO PODER EXECUTIVO – MENSAGEM Nº 32/2024. </w:t>
      </w:r>
      <w:r>
        <w:rPr>
          <w:rFonts w:ascii="Arial MT" w:hAnsi="Arial MT"/>
          <w:sz w:val="32"/>
        </w:rPr>
        <w:t>ALTERA A LEI N° 6.174, DE 16 DE NOVEMBRO DE 1970, QUE</w:t>
      </w:r>
      <w:r>
        <w:rPr>
          <w:rFonts w:ascii="Arial MT" w:hAnsi="Arial MT"/>
          <w:spacing w:val="80"/>
          <w:sz w:val="32"/>
        </w:rPr>
        <w:t> </w:t>
      </w:r>
      <w:r>
        <w:rPr>
          <w:rFonts w:ascii="Arial MT" w:hAnsi="Arial MT"/>
          <w:spacing w:val="-2"/>
          <w:sz w:val="32"/>
        </w:rPr>
        <w:t>ESTABELECE</w:t>
      </w:r>
      <w:r>
        <w:rPr>
          <w:rFonts w:ascii="Arial MT" w:hAnsi="Arial MT"/>
          <w:sz w:val="32"/>
        </w:rPr>
        <w:tab/>
      </w:r>
      <w:r>
        <w:rPr>
          <w:rFonts w:ascii="Arial MT" w:hAnsi="Arial MT"/>
          <w:spacing w:val="-10"/>
          <w:sz w:val="32"/>
        </w:rPr>
        <w:t>O</w:t>
      </w:r>
      <w:r>
        <w:rPr>
          <w:rFonts w:ascii="Arial MT" w:hAnsi="Arial MT"/>
          <w:sz w:val="32"/>
        </w:rPr>
        <w:tab/>
      </w:r>
      <w:r>
        <w:rPr>
          <w:rFonts w:ascii="Arial MT" w:hAnsi="Arial MT"/>
          <w:spacing w:val="-2"/>
          <w:sz w:val="32"/>
        </w:rPr>
        <w:t>REGIME</w:t>
      </w:r>
      <w:r>
        <w:rPr>
          <w:rFonts w:ascii="Arial MT" w:hAnsi="Arial MT"/>
          <w:sz w:val="32"/>
        </w:rPr>
        <w:tab/>
      </w:r>
      <w:r>
        <w:rPr>
          <w:rFonts w:ascii="Arial MT" w:hAnsi="Arial MT"/>
          <w:spacing w:val="-2"/>
          <w:sz w:val="32"/>
        </w:rPr>
        <w:t>JURÍDICO</w:t>
      </w:r>
      <w:r>
        <w:rPr>
          <w:rFonts w:ascii="Arial MT" w:hAnsi="Arial MT"/>
          <w:sz w:val="32"/>
        </w:rPr>
        <w:tab/>
      </w:r>
      <w:r>
        <w:rPr>
          <w:rFonts w:ascii="Arial MT" w:hAnsi="Arial MT"/>
          <w:spacing w:val="-4"/>
          <w:sz w:val="32"/>
        </w:rPr>
        <w:t>DOS</w:t>
      </w:r>
      <w:r>
        <w:rPr>
          <w:rFonts w:ascii="Arial MT" w:hAnsi="Arial MT"/>
          <w:sz w:val="32"/>
        </w:rPr>
        <w:tab/>
      </w:r>
      <w:r>
        <w:rPr>
          <w:rFonts w:ascii="Arial MT" w:hAnsi="Arial MT"/>
          <w:spacing w:val="-2"/>
          <w:sz w:val="32"/>
        </w:rPr>
        <w:t>FUNCIONÁRIOS </w:t>
      </w:r>
      <w:r>
        <w:rPr>
          <w:rFonts w:ascii="Arial MT" w:hAnsi="Arial MT"/>
          <w:sz w:val="32"/>
        </w:rPr>
        <w:t>CIVIS DO PODER EXECUTIVO, A LEI N° 6.417, DE 3 DE JULHO DE 1973, QUE DISPÕE SOBRE O CÓDIGO DE VENCIMENTOS DA POLICIA MILITAR, E DÁ OUTRAS PROVIDÊNCIAS. </w:t>
      </w:r>
      <w:r>
        <w:rPr>
          <w:b/>
          <w:sz w:val="32"/>
        </w:rPr>
        <w:t>PARECER FAVORÁVEL DA C.C.J.</w:t>
      </w:r>
    </w:p>
    <w:p>
      <w:pPr>
        <w:pStyle w:val="BodyText"/>
        <w:spacing w:before="2"/>
        <w:ind w:left="180" w:right="359"/>
      </w:pPr>
      <w:r>
        <w:rPr/>
        <w:t>AGUARDANDO PARECERES DA COMISSÃO DE FINANÇAS E TRIBUTAÇÃO E COMISSÃO DE SEGURANÇA PÚBLICA. REGIME DE URGÊNCIA</w:t>
      </w:r>
    </w:p>
    <w:sectPr>
      <w:pgSz w:w="12240" w:h="15840"/>
      <w:pgMar w:top="1540" w:bottom="28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rPr>
      <w:rFonts w:ascii="Arial" w:hAnsi="Arial" w:eastAsia="Arial" w:cs="Arial"/>
      <w:b/>
      <w:bCs/>
      <w:sz w:val="32"/>
      <w:szCs w:val="32"/>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alep</dc:creator>
  <dc:title>1º SESSÃO LEGISLATIVA DA 17ª LEGISLATURA</dc:title>
  <dcterms:created xsi:type="dcterms:W3CDTF">2025-05-26T13:14:35Z</dcterms:created>
  <dcterms:modified xsi:type="dcterms:W3CDTF">2025-05-26T13:14:35Z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Microsoft® Word 2013</vt:lpwstr>
  </property>
  <property fmtid="{D5CDD505-2E9C-101B-9397-08002B2CF9AE}" pid="4" name="LastSaved">
    <vt:filetime>2025-05-26T00:00:00Z</vt:filetime>
  </property>
  <property fmtid="{D5CDD505-2E9C-101B-9397-08002B2CF9AE}" pid="5" name="Producer">
    <vt:lpwstr>Microsoft® Word 2013</vt:lpwstr>
  </property>
</Properties>
</file>