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D96393" w:rsidRDefault="00D06F42" w:rsidP="00DD127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D96393" w:rsidRDefault="00D06F42" w:rsidP="00DD127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BA64927" w:rsidR="000E1EE7" w:rsidRPr="00D96393" w:rsidRDefault="00E26459" w:rsidP="00DD127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DD1274"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3A4ACDAE" w:rsidR="00091FE8" w:rsidRPr="00D96393" w:rsidRDefault="00091FE8" w:rsidP="00DD127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E25421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AA350EC" w14:textId="4ACB4F86" w:rsidR="001C3CAB" w:rsidRPr="00D96393" w:rsidRDefault="00091FE8" w:rsidP="00DD127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E25421"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A35F7"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175BC6EE" w14:textId="01536574" w:rsidR="0086340A" w:rsidRPr="00D96393" w:rsidRDefault="00E25421" w:rsidP="00DD127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D96393">
        <w:rPr>
          <w:rFonts w:ascii="Times New Roman" w:hAnsi="Times New Roman" w:cs="Times New Roman"/>
          <w:color w:val="auto"/>
          <w:sz w:val="26"/>
          <w:szCs w:val="26"/>
          <w:lang w:bidi="ar-SA"/>
        </w:rPr>
        <w:t>Antecipada para 4 de novembro de 2025.</w:t>
      </w:r>
    </w:p>
    <w:p w14:paraId="3835CFC0" w14:textId="77777777" w:rsidR="00D004FB" w:rsidRPr="00D96393" w:rsidRDefault="00D004FB" w:rsidP="00DD12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551331C" w14:textId="77777777" w:rsidR="00DD1274" w:rsidRPr="00D96393" w:rsidRDefault="00DD1274" w:rsidP="00DD12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7F25E70" w14:textId="6359BA0E" w:rsidR="0079762E" w:rsidRPr="00D96393" w:rsidRDefault="0079762E" w:rsidP="0079762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PROPOSTA</w:t>
      </w:r>
      <w:r w:rsidR="000A4716"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DE EMENDA À CONSTITUIÇÃO</w:t>
      </w:r>
    </w:p>
    <w:p w14:paraId="781DAA67" w14:textId="77777777" w:rsidR="0079762E" w:rsidRPr="00D96393" w:rsidRDefault="0079762E" w:rsidP="007976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1EFC4D0" w14:textId="7C3473D7" w:rsidR="00815FB6" w:rsidRPr="00D96393" w:rsidRDefault="00815FB6" w:rsidP="00815FB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</w:t>
      </w:r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1</w:t>
      </w:r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 – Redação Final da Proposta de Emenda à Constituição nº 1/2025.</w:t>
      </w:r>
    </w:p>
    <w:p w14:paraId="065E1B36" w14:textId="77777777" w:rsidR="00815FB6" w:rsidRPr="00D96393" w:rsidRDefault="00815FB6" w:rsidP="00815FB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Autoria do Poder Executivo. Mensagem nº 45/2025.</w:t>
      </w:r>
    </w:p>
    <w:p w14:paraId="63468A35" w14:textId="77777777" w:rsidR="00815FB6" w:rsidRPr="00D96393" w:rsidRDefault="00815FB6" w:rsidP="00815FB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96393">
        <w:rPr>
          <w:rFonts w:ascii="Times New Roman" w:hAnsi="Times New Roman" w:cs="Times New Roman"/>
          <w:color w:val="auto"/>
          <w:sz w:val="26"/>
          <w:szCs w:val="26"/>
        </w:rPr>
        <w:t>Acrescenta o § 6º ao art. 47 da Constituição do Estado do Paraná, a fim de possibilitar a realização de prova oral de caráter eliminatório para ingresso na Carreira de Delegado de Polícia Civil.</w:t>
      </w:r>
    </w:p>
    <w:p w14:paraId="059F90E7" w14:textId="77777777" w:rsidR="00815FB6" w:rsidRPr="00D96393" w:rsidRDefault="00815FB6" w:rsidP="007976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51F28B5" w14:textId="3CE28053" w:rsidR="0079762E" w:rsidRPr="00D96393" w:rsidRDefault="00815FB6" w:rsidP="007976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Item 2</w:t>
      </w:r>
      <w:r w:rsidR="0079762E" w:rsidRPr="00D9639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 – 2º Turno da Proposta de Emenda à Constituição nº 3/2025.</w:t>
      </w:r>
    </w:p>
    <w:p w14:paraId="376961D3" w14:textId="77777777" w:rsidR="0079762E" w:rsidRPr="00D96393" w:rsidRDefault="0079762E" w:rsidP="007976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Autoria do Deputado Alexandre Curi, do Deputado Gugu Bueno, da Deputada Maria Victoria, do Deputado Ademar </w:t>
      </w:r>
      <w:proofErr w:type="spellStart"/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Traiano</w:t>
      </w:r>
      <w:proofErr w:type="spellEnd"/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e do Deputado Hussein </w:t>
      </w:r>
      <w:proofErr w:type="spellStart"/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Bakri</w:t>
      </w:r>
      <w:proofErr w:type="spellEnd"/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.</w:t>
      </w:r>
    </w:p>
    <w:p w14:paraId="60DAACB9" w14:textId="77777777" w:rsidR="0079762E" w:rsidRPr="00D96393" w:rsidRDefault="0079762E" w:rsidP="0079762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96393">
        <w:rPr>
          <w:rFonts w:ascii="Times New Roman" w:hAnsi="Times New Roman" w:cs="Times New Roman"/>
          <w:color w:val="auto"/>
          <w:sz w:val="26"/>
          <w:szCs w:val="26"/>
        </w:rPr>
        <w:t>Altera o inciso I do § 1º do art. 77 da Constituição Estadual, que dispõe sobre os requisitos para a nomeação dos conselheiros e auditores do Tribunal de Contas do Estado.</w:t>
      </w:r>
    </w:p>
    <w:p w14:paraId="40212394" w14:textId="77777777" w:rsidR="0079762E" w:rsidRPr="00D96393" w:rsidRDefault="0079762E" w:rsidP="00797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Parecer favorável: Comissão de 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Constituição e Justiça; Comissão Especial de Reforma à Constituição.</w:t>
      </w:r>
      <w:bookmarkStart w:id="2" w:name="_GoBack"/>
      <w:bookmarkEnd w:id="2"/>
    </w:p>
    <w:p w14:paraId="15368F57" w14:textId="77777777" w:rsidR="0079762E" w:rsidRPr="00D96393" w:rsidRDefault="0079762E" w:rsidP="007976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6925BE64" w14:textId="77777777" w:rsidR="0079762E" w:rsidRPr="00D96393" w:rsidRDefault="0079762E" w:rsidP="007976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B8BF06A" w14:textId="7CA1AF2E" w:rsidR="00513A67" w:rsidRPr="00D96393" w:rsidRDefault="00DB43B5" w:rsidP="00DD127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810F9CA" w14:textId="77777777" w:rsidR="00513A67" w:rsidRPr="00D96393" w:rsidRDefault="00513A67" w:rsidP="00DD12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3D70D09" w14:textId="08659E5A" w:rsidR="00DB43B5" w:rsidRPr="00D96393" w:rsidRDefault="006E3D7C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DB43B5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283/2021.</w:t>
      </w:r>
    </w:p>
    <w:p w14:paraId="1C1C0895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Requião Filho.</w:t>
      </w:r>
    </w:p>
    <w:p w14:paraId="7A820EC6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Pesquisa Educacional Emerson Silva – Orientação e Instrução às Famílias em Situação de Vulnerabilidade Social, com sede no Município de Curitiba.</w:t>
      </w:r>
    </w:p>
    <w:p w14:paraId="5CF75DA7" w14:textId="77777777" w:rsidR="00D96393" w:rsidRPr="00D96393" w:rsidRDefault="00D96393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BA5C88" w14:textId="55627073" w:rsidR="00DB43B5" w:rsidRPr="00D96393" w:rsidRDefault="00787A7D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DB43B5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101/2025.</w:t>
      </w:r>
    </w:p>
    <w:p w14:paraId="177CBF3A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Luciana </w:t>
      </w:r>
      <w:proofErr w:type="spellStart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Evandro Araújo e do Deputado </w:t>
      </w:r>
      <w:proofErr w:type="spellStart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7C0C42D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Roteiro Turístico Jornada de Fé do Sudoeste no Estado do Paraná.</w:t>
      </w:r>
    </w:p>
    <w:p w14:paraId="18D0BABE" w14:textId="77777777" w:rsidR="00D96393" w:rsidRPr="00D96393" w:rsidRDefault="00D96393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513C34F" w14:textId="34D93CAC" w:rsidR="00DB43B5" w:rsidRPr="00D96393" w:rsidRDefault="00036EB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DB43B5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456/2025.</w:t>
      </w:r>
    </w:p>
    <w:p w14:paraId="52388178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5CCBB547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do Paraná a Festa de São João de Curitiba, realizada anualmente no mês de junho.</w:t>
      </w:r>
    </w:p>
    <w:p w14:paraId="0C5F577A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  <w:bookmarkStart w:id="3" w:name="_Hlk201749840"/>
    </w:p>
    <w:p w14:paraId="2886DC75" w14:textId="5705861A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935/2025.</w:t>
      </w:r>
    </w:p>
    <w:p w14:paraId="58C43744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124/2025.</w:t>
      </w:r>
    </w:p>
    <w:p w14:paraId="7A88FF78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20.937, de 17 de dezembro de 2021, que institui o auxílio-alimentação aos servidores ativos ocupantes das carreiras que especifica.</w:t>
      </w:r>
    </w:p>
    <w:p w14:paraId="5CABC536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10A9157" w14:textId="4D02243E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965/2025.</w:t>
      </w:r>
    </w:p>
    <w:p w14:paraId="5D7678C4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Tito </w:t>
      </w:r>
      <w:proofErr w:type="spellStart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503DFF4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para Associação de Proteção aos Animais de Clevelândia, com sede no município de Clevelândia.</w:t>
      </w:r>
    </w:p>
    <w:bookmarkEnd w:id="3"/>
    <w:p w14:paraId="58A96F23" w14:textId="77777777" w:rsidR="006E3D7C" w:rsidRPr="00D96393" w:rsidRDefault="006E3D7C" w:rsidP="00DD12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B65EB64" w14:textId="25AB77D6" w:rsidR="00DB43B5" w:rsidRPr="00D96393" w:rsidRDefault="00DB43B5" w:rsidP="00DD12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</w:t>
      </w:r>
      <w:r w:rsidR="00D47910" w:rsidRPr="00D9639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8</w:t>
      </w:r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 – Redação Final do Projeto de Resolução nº 13/2025.</w:t>
      </w:r>
    </w:p>
    <w:p w14:paraId="0403658F" w14:textId="50C16CC7" w:rsidR="00DB43B5" w:rsidRPr="00D96393" w:rsidRDefault="00DB43B5" w:rsidP="00DD12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D9639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Autoria da Comissão Executiva.</w:t>
      </w:r>
    </w:p>
    <w:p w14:paraId="338E3CE2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organização e o funcionamento dos serviços políticos e administrativos da Assembleia Legislativa do Estado do Paraná e dá outras providências.</w:t>
      </w:r>
    </w:p>
    <w:p w14:paraId="1918A1FD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A98D428" w14:textId="77777777" w:rsidR="00D96393" w:rsidRPr="00D96393" w:rsidRDefault="00D96393" w:rsidP="00DD12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62C5D40" w14:textId="318D1863" w:rsidR="00FB7B82" w:rsidRPr="00D96393" w:rsidRDefault="00FB7B82" w:rsidP="00B277C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B277C0"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641590EB" w14:textId="77777777" w:rsidR="000C008B" w:rsidRPr="00D96393" w:rsidRDefault="000C008B" w:rsidP="00DD12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EB66249" w14:textId="13687224" w:rsidR="00DB43B5" w:rsidRPr="00D96393" w:rsidRDefault="000F682E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="000731EF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</w:t>
      </w:r>
      <w:r w:rsidR="00DB43B5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936/2025.</w:t>
      </w:r>
    </w:p>
    <w:p w14:paraId="15E57D8A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125/2025.</w:t>
      </w:r>
    </w:p>
    <w:p w14:paraId="200DC3A4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5.515, de 15 de fevereiro de 1967, que dispõe sobre a aplicação do Fundo de Desenvolvimento Econômico, e a Lei nº 20.165, de 2 de abril de 2020, que autoriza concessão de subvenção econômica com recursos do Fundo de Desenvolvimento Econômico para a Fomento Paraná e para o Banco Regional de Desenvolvimento do Extremo Sul.</w:t>
      </w:r>
    </w:p>
    <w:p w14:paraId="164BCEF6" w14:textId="77777777" w:rsidR="00ED19AA" w:rsidRPr="00D96393" w:rsidRDefault="00ED19AA" w:rsidP="00ED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54F77A0" w14:textId="77777777" w:rsidR="00ED19AA" w:rsidRPr="00D96393" w:rsidRDefault="00ED19AA" w:rsidP="00ED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40FC0CB" w14:textId="77777777" w:rsidR="00D96393" w:rsidRPr="00D96393" w:rsidRDefault="00D96393" w:rsidP="00ED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B6429C7" w14:textId="77777777" w:rsidR="00D96393" w:rsidRPr="00D96393" w:rsidRDefault="00D96393" w:rsidP="00ED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CA37ED9" w14:textId="77777777" w:rsidR="00D96393" w:rsidRPr="00D96393" w:rsidRDefault="00D96393" w:rsidP="00ED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7463694" w14:textId="77777777" w:rsidR="00D96393" w:rsidRPr="00D96393" w:rsidRDefault="00D96393" w:rsidP="00ED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BA8AD66" w14:textId="77777777" w:rsidR="00D96393" w:rsidRPr="00D96393" w:rsidRDefault="00D96393" w:rsidP="00ED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110EF88" w14:textId="77777777" w:rsidR="00D96393" w:rsidRPr="00D96393" w:rsidRDefault="00D96393" w:rsidP="00ED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E68ABBE" w14:textId="77777777" w:rsidR="000D2FB7" w:rsidRPr="00D96393" w:rsidRDefault="000D2FB7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CE9714E" w14:textId="4A35417C" w:rsidR="00DB43B5" w:rsidRPr="00D96393" w:rsidRDefault="000D2FB7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</w:t>
      </w:r>
      <w:r w:rsidR="00DB43B5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985/2025.</w:t>
      </w:r>
    </w:p>
    <w:p w14:paraId="42AC7502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130/2025.</w:t>
      </w:r>
    </w:p>
    <w:p w14:paraId="6D11A5FD" w14:textId="77777777" w:rsidR="00DB43B5" w:rsidRPr="00D96393" w:rsidRDefault="00DB43B5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Prorroga, por até 150 (cento e cinquenta) dias, o mandato dos atuais conselheiros representantes da sociedade civil organizada no Conselho Estadual dos Direitos da Criança e do Adolescente do Estado do Paraná.</w:t>
      </w:r>
    </w:p>
    <w:p w14:paraId="54863629" w14:textId="77777777" w:rsidR="00902B38" w:rsidRPr="00D96393" w:rsidRDefault="00902B38" w:rsidP="00902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Pr="00D96393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>Comissão de Defesa dos Direitos da Criança, do Adolescente e da Pessoa com Deficiência.</w:t>
      </w:r>
    </w:p>
    <w:p w14:paraId="688A1BB7" w14:textId="77777777" w:rsidR="001410B2" w:rsidRPr="00D96393" w:rsidRDefault="001410B2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684ADC" w14:textId="6ECB9934" w:rsidR="001410B2" w:rsidRPr="00D96393" w:rsidRDefault="001410B2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2º Turno do Projeto de Resolução nº 15/2025.</w:t>
      </w:r>
    </w:p>
    <w:p w14:paraId="540CDB8C" w14:textId="77777777" w:rsidR="001410B2" w:rsidRPr="00D96393" w:rsidRDefault="001410B2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0C4F6CFE" w14:textId="77777777" w:rsidR="001410B2" w:rsidRPr="00D96393" w:rsidRDefault="001410B2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Resolução nº 6, de 19 de agosto de 2025.</w:t>
      </w:r>
    </w:p>
    <w:p w14:paraId="6C47DE50" w14:textId="77777777" w:rsidR="00902B38" w:rsidRPr="00D96393" w:rsidRDefault="00902B38" w:rsidP="00902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CD193B0" w14:textId="77777777" w:rsidR="008171A1" w:rsidRPr="00D96393" w:rsidRDefault="008171A1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83DD8AA" w14:textId="77777777" w:rsidR="00A60D7F" w:rsidRPr="00D96393" w:rsidRDefault="00A60D7F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D96393" w:rsidRDefault="00DA4B83" w:rsidP="00A60D7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D96393" w:rsidRDefault="00013BBB" w:rsidP="00DD12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413EE5D2" w14:textId="1168C2DD" w:rsidR="00857CB9" w:rsidRPr="00D96393" w:rsidRDefault="009463D2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AA9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1211D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857CB9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852/2023.</w:t>
      </w:r>
    </w:p>
    <w:p w14:paraId="231A75E2" w14:textId="5590FBEF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Batatinha.</w:t>
      </w:r>
    </w:p>
    <w:p w14:paraId="1E4C2255" w14:textId="59A049ED" w:rsidR="00057A14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Banda Sinfônica Maestro Morales - BSMM, com sede no Município de Cascavel.</w:t>
      </w:r>
    </w:p>
    <w:p w14:paraId="06F20D2D" w14:textId="313FC21B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FDBB495" w14:textId="77777777" w:rsidR="0040259E" w:rsidRPr="00D96393" w:rsidRDefault="0040259E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B00CBC" w14:textId="0B5A4678" w:rsidR="00DB43B5" w:rsidRPr="00D96393" w:rsidRDefault="009463D2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AA9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1211D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857CB9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17/2025.</w:t>
      </w:r>
    </w:p>
    <w:p w14:paraId="375D6D32" w14:textId="30B9748D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Hussein </w:t>
      </w:r>
      <w:proofErr w:type="spellStart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Bakri</w:t>
      </w:r>
      <w:proofErr w:type="spellEnd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E37C68A" w14:textId="16CB1169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Turismo, Cultura e Meio Ambiente do Vale do Iguaçu (ATEMA), com sede no Município de União da Vitória.</w:t>
      </w:r>
    </w:p>
    <w:p w14:paraId="71C9C7DC" w14:textId="63109319" w:rsidR="00A4178C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6E2CDBF" w14:textId="77777777" w:rsidR="00EC3FD7" w:rsidRPr="00D96393" w:rsidRDefault="00EC3FD7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ABD6BE8" w14:textId="4C0BD53B" w:rsidR="00DB43B5" w:rsidRPr="00D96393" w:rsidRDefault="00EC3FD7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AA9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1211D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857CB9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309/2025.</w:t>
      </w:r>
    </w:p>
    <w:p w14:paraId="6DFC6111" w14:textId="586580BD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Neto.</w:t>
      </w:r>
    </w:p>
    <w:p w14:paraId="3964D390" w14:textId="02631A40" w:rsidR="006337BF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G.C.A.G – Grupo Caminhoneiros Amigos de Goioerê, com sede no Município de Goioerê.</w:t>
      </w:r>
    </w:p>
    <w:p w14:paraId="5C4C9984" w14:textId="0EFB461C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C7E4640" w14:textId="77777777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1C20735" w14:textId="77777777" w:rsidR="00D96393" w:rsidRPr="00D96393" w:rsidRDefault="00D96393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B9B24B7" w14:textId="77777777" w:rsidR="00D96393" w:rsidRPr="00D96393" w:rsidRDefault="00D96393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DC5D9D" w14:textId="77777777" w:rsidR="00D96393" w:rsidRPr="00D96393" w:rsidRDefault="00D96393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60047C5" w14:textId="77777777" w:rsidR="00D96393" w:rsidRPr="00D96393" w:rsidRDefault="00D96393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A8DAD0" w14:textId="04C47062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E1211D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422/2025.</w:t>
      </w:r>
    </w:p>
    <w:p w14:paraId="240E5DD0" w14:textId="4219ACCE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Gilberto Ribeiro.</w:t>
      </w:r>
    </w:p>
    <w:p w14:paraId="59DF1A67" w14:textId="3F01FB5D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</w:t>
      </w:r>
      <w:proofErr w:type="spellStart"/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Integrare</w:t>
      </w:r>
      <w:proofErr w:type="spellEnd"/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proofErr w:type="spellStart"/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Socialis</w:t>
      </w:r>
      <w:proofErr w:type="spellEnd"/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– Ações de Integração Social, com sede no Município de Almirante Tamandaré.</w:t>
      </w:r>
    </w:p>
    <w:p w14:paraId="4A3AA639" w14:textId="57FCB4C2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8E16C78" w14:textId="77777777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665040F" w14:textId="5B83A236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1211D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444/2025.</w:t>
      </w:r>
    </w:p>
    <w:p w14:paraId="416C35C6" w14:textId="0314785E" w:rsidR="00D47910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Fernando Guerra.</w:t>
      </w:r>
    </w:p>
    <w:p w14:paraId="7C598A23" w14:textId="63B36ECD" w:rsidR="00857CB9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Master Clevelândia, com sede no Município de Clevelândia.</w:t>
      </w:r>
    </w:p>
    <w:p w14:paraId="22A1219E" w14:textId="40727205" w:rsidR="00D47910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77B5D34" w14:textId="77777777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6D05FC8" w14:textId="74239CCB" w:rsidR="00D47910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1211D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777/2025.</w:t>
      </w:r>
    </w:p>
    <w:p w14:paraId="1BC7A588" w14:textId="19BFFC7E" w:rsidR="00857CB9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52B011A1" w14:textId="5EF3225F" w:rsidR="00D47910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Vida Renovada, com sede no Município de Sarandi.</w:t>
      </w:r>
    </w:p>
    <w:p w14:paraId="4FC528DD" w14:textId="72EF9077" w:rsidR="00D47910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53FD78A" w14:textId="77777777" w:rsidR="00E71666" w:rsidRPr="00D96393" w:rsidRDefault="00E71666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8B2071" w14:textId="49F4D748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1211D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820/2025.</w:t>
      </w:r>
    </w:p>
    <w:p w14:paraId="2EEFF8CA" w14:textId="38DDA9D6" w:rsidR="00D47910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Cantora Mara Lima.</w:t>
      </w:r>
    </w:p>
    <w:p w14:paraId="41686DFC" w14:textId="25657442" w:rsidR="00857CB9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à Associação Evangélica Monte </w:t>
      </w:r>
      <w:proofErr w:type="spellStart"/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Muriá</w:t>
      </w:r>
      <w:proofErr w:type="spellEnd"/>
      <w:r w:rsidR="00E71666"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-</w:t>
      </w:r>
      <w:r w:rsidR="00E71666"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AEMOM, com sede no Município de Mauá da Serra.</w:t>
      </w:r>
    </w:p>
    <w:p w14:paraId="7FBA20F3" w14:textId="1AA6D371" w:rsidR="00D47910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4359104" w14:textId="77777777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70F5C74" w14:textId="342954D5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1211D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D47910"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847/2025.</w:t>
      </w:r>
    </w:p>
    <w:p w14:paraId="41AB14F4" w14:textId="7B3FAC63" w:rsidR="00D47910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Claudio </w:t>
      </w:r>
      <w:proofErr w:type="spellStart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Romanelli</w:t>
      </w:r>
      <w:proofErr w:type="spellEnd"/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F13C2C8" w14:textId="5BC5143C" w:rsidR="00D47910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Utilidade Pública à Associação Londrinense de Futebol Arte, com sede no Município de Londrina.</w:t>
      </w:r>
    </w:p>
    <w:p w14:paraId="335AB5D8" w14:textId="41CBE15F" w:rsidR="00857CB9" w:rsidRPr="00D96393" w:rsidRDefault="00D47910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9639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A713FC9" w14:textId="77777777" w:rsidR="00857CB9" w:rsidRPr="00D96393" w:rsidRDefault="00857CB9" w:rsidP="00D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857CB9" w:rsidRPr="00D96393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48641" w14:textId="77777777" w:rsidR="00E61FC4" w:rsidRDefault="00E61FC4">
      <w:pPr>
        <w:spacing w:after="0" w:line="240" w:lineRule="auto"/>
      </w:pPr>
      <w:r>
        <w:separator/>
      </w:r>
    </w:p>
  </w:endnote>
  <w:endnote w:type="continuationSeparator" w:id="0">
    <w:p w14:paraId="33BDDF32" w14:textId="77777777" w:rsidR="00E61FC4" w:rsidRDefault="00E6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EF0AA" w14:textId="77777777" w:rsidR="00E61FC4" w:rsidRDefault="00E61FC4">
      <w:pPr>
        <w:spacing w:after="0" w:line="240" w:lineRule="auto"/>
      </w:pPr>
      <w:r>
        <w:separator/>
      </w:r>
    </w:p>
  </w:footnote>
  <w:footnote w:type="continuationSeparator" w:id="0">
    <w:p w14:paraId="062E3738" w14:textId="77777777" w:rsidR="00E61FC4" w:rsidRDefault="00E6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16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3AED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C33"/>
    <w:rsid w:val="001D2CF1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0712E"/>
    <w:rsid w:val="00311400"/>
    <w:rsid w:val="0031163F"/>
    <w:rsid w:val="0031295B"/>
    <w:rsid w:val="00314142"/>
    <w:rsid w:val="00315451"/>
    <w:rsid w:val="0031587F"/>
    <w:rsid w:val="00316B22"/>
    <w:rsid w:val="003326F3"/>
    <w:rsid w:val="00332D59"/>
    <w:rsid w:val="00334D5E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2DF5"/>
    <w:rsid w:val="003E3089"/>
    <w:rsid w:val="003E449A"/>
    <w:rsid w:val="003F18DB"/>
    <w:rsid w:val="003F63D1"/>
    <w:rsid w:val="003F68B8"/>
    <w:rsid w:val="00402140"/>
    <w:rsid w:val="004022BE"/>
    <w:rsid w:val="0040259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681F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2ACA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62E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5FB6"/>
    <w:rsid w:val="00816DCB"/>
    <w:rsid w:val="008171A1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0240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2B3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C0763"/>
    <w:rsid w:val="009C131B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0D7F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277C0"/>
    <w:rsid w:val="00B3009A"/>
    <w:rsid w:val="00B30EE7"/>
    <w:rsid w:val="00B329A1"/>
    <w:rsid w:val="00B32D4A"/>
    <w:rsid w:val="00B34EB6"/>
    <w:rsid w:val="00B37625"/>
    <w:rsid w:val="00B41B12"/>
    <w:rsid w:val="00B427E9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7388"/>
    <w:rsid w:val="00C003E1"/>
    <w:rsid w:val="00C01C76"/>
    <w:rsid w:val="00C07541"/>
    <w:rsid w:val="00C126EE"/>
    <w:rsid w:val="00C13B63"/>
    <w:rsid w:val="00C13DBB"/>
    <w:rsid w:val="00C169B6"/>
    <w:rsid w:val="00C16D7F"/>
    <w:rsid w:val="00C16F51"/>
    <w:rsid w:val="00C21D65"/>
    <w:rsid w:val="00C24603"/>
    <w:rsid w:val="00C2692D"/>
    <w:rsid w:val="00C30D0B"/>
    <w:rsid w:val="00C32EEE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875"/>
    <w:rsid w:val="00C65FCD"/>
    <w:rsid w:val="00C67DEF"/>
    <w:rsid w:val="00C731BE"/>
    <w:rsid w:val="00C764AB"/>
    <w:rsid w:val="00C87E49"/>
    <w:rsid w:val="00C91416"/>
    <w:rsid w:val="00C91446"/>
    <w:rsid w:val="00C93B10"/>
    <w:rsid w:val="00CA1B61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62E8"/>
    <w:rsid w:val="00D77DF1"/>
    <w:rsid w:val="00D8392F"/>
    <w:rsid w:val="00D839D2"/>
    <w:rsid w:val="00D85DE9"/>
    <w:rsid w:val="00D9003B"/>
    <w:rsid w:val="00D90893"/>
    <w:rsid w:val="00D90FD3"/>
    <w:rsid w:val="00D94B56"/>
    <w:rsid w:val="00D96393"/>
    <w:rsid w:val="00DA1A84"/>
    <w:rsid w:val="00DA4B83"/>
    <w:rsid w:val="00DA51DE"/>
    <w:rsid w:val="00DA52DA"/>
    <w:rsid w:val="00DA5686"/>
    <w:rsid w:val="00DA5F4E"/>
    <w:rsid w:val="00DA6AE9"/>
    <w:rsid w:val="00DB143D"/>
    <w:rsid w:val="00DB40BA"/>
    <w:rsid w:val="00DB43B5"/>
    <w:rsid w:val="00DB6C6E"/>
    <w:rsid w:val="00DB6C8B"/>
    <w:rsid w:val="00DC1632"/>
    <w:rsid w:val="00DC34FD"/>
    <w:rsid w:val="00DC7295"/>
    <w:rsid w:val="00DD0166"/>
    <w:rsid w:val="00DD1274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404D5"/>
    <w:rsid w:val="00E467A0"/>
    <w:rsid w:val="00E554AA"/>
    <w:rsid w:val="00E55800"/>
    <w:rsid w:val="00E5748C"/>
    <w:rsid w:val="00E61869"/>
    <w:rsid w:val="00E61AA1"/>
    <w:rsid w:val="00E61FC4"/>
    <w:rsid w:val="00E71666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19AA"/>
    <w:rsid w:val="00ED4B44"/>
    <w:rsid w:val="00ED78FB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902B06-4E39-41F8-B818-876734AB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2025-11-03T21:02:00Z</dcterms:created>
  <dcterms:modified xsi:type="dcterms:W3CDTF">2025-11-03T21:03:00Z</dcterms:modified>
</cp:coreProperties>
</file>