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77777777" w:rsidR="000E1EE7" w:rsidRPr="00B64E7F" w:rsidRDefault="00D06F42" w:rsidP="00B64E7F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B64E7F" w:rsidRDefault="00D06F42" w:rsidP="00B64E7F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3B96B4F6" w:rsidR="000E1EE7" w:rsidRPr="00B64E7F" w:rsidRDefault="007F10D0" w:rsidP="00B64E7F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PARA A 5</w:t>
      </w:r>
      <w:r w:rsidR="00ED61DC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D06F42"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33C805F9" w:rsidR="000E1EE7" w:rsidRPr="00B64E7F" w:rsidRDefault="006F45FF" w:rsidP="00B64E7F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7F10D0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ED61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EE7A35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JUNHO </w:t>
      </w:r>
      <w:r w:rsidR="00E30F35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6F4908A1" w:rsidR="000E1EE7" w:rsidRDefault="00D06F42" w:rsidP="00B64E7F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ED61DC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996877"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p w14:paraId="3C1691E5" w14:textId="3543644F" w:rsidR="00ED61DC" w:rsidRPr="00ED61DC" w:rsidRDefault="00ED61DC" w:rsidP="00B64E7F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61DC">
        <w:rPr>
          <w:rFonts w:ascii="Times New Roman" w:eastAsia="Times New Roman" w:hAnsi="Times New Roman" w:cs="Times New Roman"/>
          <w:color w:val="auto"/>
          <w:sz w:val="24"/>
          <w:szCs w:val="24"/>
        </w:rPr>
        <w:t>Antecipada para o dia 10 de junho de 2025.</w:t>
      </w:r>
    </w:p>
    <w:p w14:paraId="4E59A42B" w14:textId="594A2196" w:rsidR="000E1EE7" w:rsidRPr="00B64E7F" w:rsidRDefault="000E1EE7" w:rsidP="00B64E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F491EB8" w14:textId="77777777" w:rsidR="00A4728E" w:rsidRPr="00B64E7F" w:rsidRDefault="00A4728E" w:rsidP="00B64E7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7013125" w14:textId="74E1A378" w:rsidR="000E1EE7" w:rsidRPr="00B64E7F" w:rsidRDefault="00D06F42" w:rsidP="00B64E7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  <w:r w:rsidR="00A9719C"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14:paraId="2205C474" w14:textId="77777777" w:rsidR="005D587B" w:rsidRDefault="005D587B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AFD940A" w14:textId="24DFC8BC" w:rsidR="0090321D" w:rsidRPr="00B64E7F" w:rsidRDefault="0090321D" w:rsidP="00903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do 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111/2024.</w:t>
      </w:r>
    </w:p>
    <w:p w14:paraId="5D251E4B" w14:textId="77777777" w:rsidR="0090321D" w:rsidRPr="00B64E7F" w:rsidRDefault="0090321D" w:rsidP="00903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Luiz Claudio Romanelli, Deputada Cristina Silvestri, Deputada Marcia </w:t>
      </w:r>
      <w:proofErr w:type="spellStart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Huçulak</w:t>
      </w:r>
      <w:proofErr w:type="spellEnd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Deputada Mabel Canto, Deputada Marli Paulino, Deputada Maria Victoria, Deputada Luciana Rafagnin, Deputada Flávia Francischini, Deputada Cantora Mara Lima, Deputada </w:t>
      </w:r>
      <w:proofErr w:type="spellStart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Cloara</w:t>
      </w:r>
      <w:proofErr w:type="spellEnd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Pinheiro, Deputada Ana Júlia, Deputado Ney Leprevost e do Deputado Artagão Júnior.</w:t>
      </w:r>
    </w:p>
    <w:p w14:paraId="74081B34" w14:textId="77777777" w:rsidR="0090321D" w:rsidRPr="00B64E7F" w:rsidRDefault="0090321D" w:rsidP="009032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Programa Paranaense de Atenção à Saúde no Climatério.</w:t>
      </w:r>
    </w:p>
    <w:p w14:paraId="7D64D10E" w14:textId="77777777" w:rsidR="001F6CEE" w:rsidRDefault="001F6CEE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0BE1C324" w14:textId="59AF6374" w:rsidR="001F6CEE" w:rsidRPr="00B64E7F" w:rsidRDefault="001F6CEE" w:rsidP="001F6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94/2025.</w:t>
      </w:r>
    </w:p>
    <w:p w14:paraId="6F07F745" w14:textId="77777777" w:rsidR="001F6CEE" w:rsidRPr="00B64E7F" w:rsidRDefault="001F6CEE" w:rsidP="001F6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Soldado Adriano José. </w:t>
      </w:r>
    </w:p>
    <w:p w14:paraId="1FA5FEF1" w14:textId="77777777" w:rsidR="001F6CEE" w:rsidRPr="00B64E7F" w:rsidRDefault="001F6CEE" w:rsidP="001F6CEE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B64E7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Concede o Título de Capital do Planejamento ao Município de Maringá.</w:t>
      </w:r>
    </w:p>
    <w:p w14:paraId="18EE1487" w14:textId="77777777" w:rsidR="001F6CEE" w:rsidRDefault="001F6CEE" w:rsidP="001F6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1F03ECA" w14:textId="43870A4F" w:rsidR="001F6CEE" w:rsidRPr="00B64E7F" w:rsidRDefault="001F6CEE" w:rsidP="001F6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263/2025.</w:t>
      </w:r>
    </w:p>
    <w:p w14:paraId="78A56C46" w14:textId="77777777" w:rsidR="001F6CEE" w:rsidRPr="00B64E7F" w:rsidRDefault="001F6CEE" w:rsidP="001F6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Poder Executivo. Mensagem nº 34/2025.</w:t>
      </w:r>
    </w:p>
    <w:p w14:paraId="7D37AFAA" w14:textId="77777777" w:rsidR="001F6CEE" w:rsidRPr="00B64E7F" w:rsidRDefault="001F6CEE" w:rsidP="001F6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Institui o Programa de Conformidade Fiscal Cooperativa do Estado do Paraná - Confia Paraná, e dá outras providências.</w:t>
      </w:r>
    </w:p>
    <w:p w14:paraId="14C4B8E6" w14:textId="77777777" w:rsidR="00526D8C" w:rsidRDefault="00526D8C" w:rsidP="001F6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9E20148" w14:textId="6B4D6FBE" w:rsidR="001F6CEE" w:rsidRPr="00B64E7F" w:rsidRDefault="001F6CEE" w:rsidP="001F6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295/2025.</w:t>
      </w:r>
    </w:p>
    <w:p w14:paraId="6E582170" w14:textId="77777777" w:rsidR="001F6CEE" w:rsidRPr="00B64E7F" w:rsidRDefault="001F6CEE" w:rsidP="001F6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Luiz Fernando Guerra. </w:t>
      </w:r>
    </w:p>
    <w:p w14:paraId="4607B04F" w14:textId="77777777" w:rsidR="001F6CEE" w:rsidRPr="00B64E7F" w:rsidRDefault="001F6CEE" w:rsidP="001F6CEE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Altera a Lei nº 9.286, de 05 de junho de 1990, que "declara de Utilidade Pública o Lar dos Idosos São Vicente de Paulo, com sede e foro na Cidade de Pato Branco, Estado do Paraná"</w:t>
      </w:r>
      <w:r w:rsidRPr="00B64E7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.</w:t>
      </w:r>
    </w:p>
    <w:p w14:paraId="2272439B" w14:textId="77777777" w:rsidR="001F6CEE" w:rsidRDefault="001F6CEE" w:rsidP="001F6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1C30D725" w14:textId="78FDC699" w:rsidR="001F6CEE" w:rsidRPr="00B64E7F" w:rsidRDefault="001F6CEE" w:rsidP="001F6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Decreto Legislativo nº 7/2025.</w:t>
      </w:r>
    </w:p>
    <w:p w14:paraId="18BA78A4" w14:textId="77777777" w:rsidR="001F6CEE" w:rsidRPr="00B64E7F" w:rsidRDefault="001F6CEE" w:rsidP="001F6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44B2E905" w14:textId="77777777" w:rsidR="001F6CEE" w:rsidRPr="00B64E7F" w:rsidRDefault="001F6CEE" w:rsidP="001F6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Homologa o Decreto do Poder Executivo nº 9.908, que altera o Regulamento do Imposto sobre Operações Relativas à Circulação de Mercadorias e sobre Prestações de Serviços de Transporte Interestadual e Intermunicipal e de Comunicação – ICMS.</w:t>
      </w:r>
    </w:p>
    <w:p w14:paraId="0AD15830" w14:textId="77777777" w:rsidR="001F6CEE" w:rsidRPr="00B64E7F" w:rsidRDefault="001F6CEE" w:rsidP="001F6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1B862E6D" w14:textId="69563F04" w:rsidR="000E1EE7" w:rsidRPr="00B64E7F" w:rsidRDefault="00D06F42" w:rsidP="00B64E7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2º TURNO</w:t>
      </w:r>
    </w:p>
    <w:p w14:paraId="62519679" w14:textId="77777777" w:rsidR="00101B19" w:rsidRDefault="00101B19" w:rsidP="00101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97D6BE9" w14:textId="5D74B9CA" w:rsidR="00BC05C6" w:rsidRPr="00B64E7F" w:rsidRDefault="00BC05C6" w:rsidP="00BC0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337/2025.</w:t>
      </w:r>
    </w:p>
    <w:p w14:paraId="4BA1910D" w14:textId="77777777" w:rsidR="00BC05C6" w:rsidRPr="00B64E7F" w:rsidRDefault="00BC05C6" w:rsidP="00BC0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Mensagem nº 40/2025. </w:t>
      </w:r>
    </w:p>
    <w:p w14:paraId="10467D89" w14:textId="77777777" w:rsidR="00BC05C6" w:rsidRPr="00B64E7F" w:rsidRDefault="00BC05C6" w:rsidP="00BC0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Institui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p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rograma de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p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arcelamento de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d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ébitos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t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ributários de Imposto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s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obre Operações Relativas à Circulação de Mercadorias e Prestação de Serviços de Transporte Interestadual e Intermunicipal e de Comunicação às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s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ociedades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c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ooperativas em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l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iquidação de que trata a Lei Federal nº 5.764, de 16 de dezembro de 1971. </w:t>
      </w:r>
    </w:p>
    <w:p w14:paraId="680B97DD" w14:textId="59F6002F" w:rsidR="00101B19" w:rsidRDefault="00BC05C6" w:rsidP="00526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C.C.J; Comissão de Finanças e Tributação; Comissão de Indústria, Comércio, Emprego e Renda.</w:t>
      </w:r>
    </w:p>
    <w:p w14:paraId="24BE1E50" w14:textId="77777777" w:rsidR="00526D8C" w:rsidRDefault="00526D8C" w:rsidP="00526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6850835" w14:textId="77777777" w:rsidR="00526D8C" w:rsidRPr="00526D8C" w:rsidRDefault="00526D8C" w:rsidP="00526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81B07B2" w14:textId="2597EFCD" w:rsidR="000E1EE7" w:rsidRPr="00B64E7F" w:rsidRDefault="00D06F42" w:rsidP="00B64E7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70031FE3" w14:textId="77777777" w:rsidR="000E1EE7" w:rsidRPr="00B64E7F" w:rsidRDefault="000E1EE7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895A990" w14:textId="05C39104" w:rsidR="000656F5" w:rsidRDefault="000656F5" w:rsidP="00065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336/2025.</w:t>
      </w:r>
    </w:p>
    <w:p w14:paraId="4096BFBF" w14:textId="77777777" w:rsidR="000656F5" w:rsidRDefault="000656F5" w:rsidP="00065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</w:t>
      </w:r>
      <w:r w:rsidRPr="00FA660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Mensagem n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º 39</w:t>
      </w:r>
      <w:r w:rsidRPr="00FA660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/2025. </w:t>
      </w:r>
    </w:p>
    <w:p w14:paraId="7246D255" w14:textId="77777777" w:rsidR="000656F5" w:rsidRPr="004E6B22" w:rsidRDefault="000656F5" w:rsidP="000656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E6B22">
        <w:rPr>
          <w:rFonts w:ascii="Times New Roman" w:eastAsia="Times New Roman" w:hAnsi="Times New Roman" w:cs="Times New Roman"/>
          <w:color w:val="auto"/>
          <w:sz w:val="26"/>
          <w:szCs w:val="26"/>
        </w:rPr>
        <w:t>Autoriza a filiação da Secretaria de Estado da Cultura, como membro efetivo, ao Fórum Nacional de Secretários e Dirigentes Estaduais de Cultura.</w:t>
      </w:r>
    </w:p>
    <w:p w14:paraId="21FFFFD1" w14:textId="56C0B419" w:rsidR="000656F5" w:rsidRDefault="000656F5" w:rsidP="00065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C.C.J; Comissão de Finanças e Tributação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Comissão de Cultura. </w:t>
      </w:r>
    </w:p>
    <w:p w14:paraId="0F64B87D" w14:textId="77777777" w:rsidR="00275892" w:rsidRDefault="00275892" w:rsidP="00065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8E0F47A" w14:textId="77777777" w:rsidR="00A4728E" w:rsidRPr="00B64E7F" w:rsidRDefault="00A4728E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FD91CB7" w14:textId="77777777" w:rsidR="00DA4B83" w:rsidRPr="00B64E7F" w:rsidRDefault="00DA4B83" w:rsidP="00B64E7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sz w:val="26"/>
          <w:szCs w:val="26"/>
        </w:rPr>
        <w:t>PROPOSIÇÕES EM TURNO ÚNICO</w:t>
      </w:r>
    </w:p>
    <w:p w14:paraId="672F52D9" w14:textId="77777777" w:rsidR="00DA4B83" w:rsidRDefault="00DA4B83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2AFC003E" w14:textId="7FB33375" w:rsidR="000656F5" w:rsidRDefault="000656F5" w:rsidP="00065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252/2025.</w:t>
      </w:r>
    </w:p>
    <w:p w14:paraId="20A20C3D" w14:textId="77777777" w:rsidR="000656F5" w:rsidRDefault="000656F5" w:rsidP="00065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Cristina Silvestri.</w:t>
      </w:r>
      <w:r w:rsidRPr="00FA660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03BC3F1B" w14:textId="6263EC32" w:rsidR="000656F5" w:rsidRPr="00DF1E95" w:rsidRDefault="000656F5" w:rsidP="000656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F1E9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Altera a Lei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nº </w:t>
      </w:r>
      <w:r w:rsidRPr="00DF1E95">
        <w:rPr>
          <w:rFonts w:ascii="Times New Roman" w:eastAsia="Times New Roman" w:hAnsi="Times New Roman" w:cs="Times New Roman"/>
          <w:color w:val="auto"/>
          <w:sz w:val="26"/>
          <w:szCs w:val="26"/>
        </w:rPr>
        <w:t>21.921 de 9 de abril de 2024 que concedeu o Título de Utilidade Pública à Associação Guarapuava de Basquete Feminino, com sede no Município de Guarapuava.</w:t>
      </w:r>
    </w:p>
    <w:p w14:paraId="67CD9219" w14:textId="77777777" w:rsidR="000656F5" w:rsidRDefault="000656F5" w:rsidP="00065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C.C.J.</w:t>
      </w:r>
    </w:p>
    <w:p w14:paraId="1D2684CF" w14:textId="77777777" w:rsidR="000656F5" w:rsidRDefault="000656F5" w:rsidP="00065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69C1C33A" w14:textId="1A5669AD" w:rsidR="000656F5" w:rsidRDefault="000656F5" w:rsidP="00065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326/2025.</w:t>
      </w:r>
    </w:p>
    <w:p w14:paraId="496B7398" w14:textId="77777777" w:rsidR="000656F5" w:rsidRDefault="000656F5" w:rsidP="00065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Gugu Bueno.</w:t>
      </w:r>
      <w:r w:rsidRPr="00FA660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3A3E5ACC" w14:textId="77777777" w:rsidR="000656F5" w:rsidRPr="00DF1E95" w:rsidRDefault="000656F5" w:rsidP="000656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F1E95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à Associação Operário Futsal, com sede no Município de São João.</w:t>
      </w:r>
    </w:p>
    <w:p w14:paraId="052E1004" w14:textId="77777777" w:rsidR="000656F5" w:rsidRDefault="000656F5" w:rsidP="00065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C.C.J.</w:t>
      </w:r>
    </w:p>
    <w:sectPr w:rsidR="000656F5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30DA4" w14:textId="77777777" w:rsidR="004F324C" w:rsidRDefault="004F324C">
      <w:pPr>
        <w:spacing w:after="0" w:line="240" w:lineRule="auto"/>
      </w:pPr>
      <w:r>
        <w:separator/>
      </w:r>
    </w:p>
  </w:endnote>
  <w:endnote w:type="continuationSeparator" w:id="0">
    <w:p w14:paraId="0E533C9F" w14:textId="77777777" w:rsidR="004F324C" w:rsidRDefault="004F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736FD" w14:textId="77777777" w:rsidR="004F324C" w:rsidRDefault="004F324C">
      <w:pPr>
        <w:spacing w:after="0" w:line="240" w:lineRule="auto"/>
      </w:pPr>
      <w:r>
        <w:separator/>
      </w:r>
    </w:p>
  </w:footnote>
  <w:footnote w:type="continuationSeparator" w:id="0">
    <w:p w14:paraId="61B1E2E8" w14:textId="77777777" w:rsidR="004F324C" w:rsidRDefault="004F3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48B"/>
    <w:multiLevelType w:val="hybridMultilevel"/>
    <w:tmpl w:val="2244EA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947EE"/>
    <w:multiLevelType w:val="hybridMultilevel"/>
    <w:tmpl w:val="FF0C3B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224214">
    <w:abstractNumId w:val="2"/>
  </w:num>
  <w:num w:numId="2" w16cid:durableId="1258098193">
    <w:abstractNumId w:val="3"/>
  </w:num>
  <w:num w:numId="3" w16cid:durableId="1856917839">
    <w:abstractNumId w:val="1"/>
  </w:num>
  <w:num w:numId="4" w16cid:durableId="3311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906"/>
    <w:rsid w:val="00007719"/>
    <w:rsid w:val="00021ABE"/>
    <w:rsid w:val="00056BEB"/>
    <w:rsid w:val="000656F5"/>
    <w:rsid w:val="00067184"/>
    <w:rsid w:val="00067EB0"/>
    <w:rsid w:val="00073D03"/>
    <w:rsid w:val="00087449"/>
    <w:rsid w:val="00092FD5"/>
    <w:rsid w:val="00094BE6"/>
    <w:rsid w:val="00095F97"/>
    <w:rsid w:val="00097875"/>
    <w:rsid w:val="000B3B9E"/>
    <w:rsid w:val="000B7278"/>
    <w:rsid w:val="000C3221"/>
    <w:rsid w:val="000C5250"/>
    <w:rsid w:val="000C7A90"/>
    <w:rsid w:val="000D051D"/>
    <w:rsid w:val="000D362C"/>
    <w:rsid w:val="000D4698"/>
    <w:rsid w:val="000E1EE7"/>
    <w:rsid w:val="00101B19"/>
    <w:rsid w:val="001107BE"/>
    <w:rsid w:val="001111F2"/>
    <w:rsid w:val="001167B6"/>
    <w:rsid w:val="00120AA0"/>
    <w:rsid w:val="00124850"/>
    <w:rsid w:val="00131413"/>
    <w:rsid w:val="00136DA0"/>
    <w:rsid w:val="00162DEA"/>
    <w:rsid w:val="00167C42"/>
    <w:rsid w:val="001767D9"/>
    <w:rsid w:val="00180072"/>
    <w:rsid w:val="00187750"/>
    <w:rsid w:val="001920A0"/>
    <w:rsid w:val="00192E0E"/>
    <w:rsid w:val="001A4E16"/>
    <w:rsid w:val="001A6952"/>
    <w:rsid w:val="001B0F4C"/>
    <w:rsid w:val="001B1BC3"/>
    <w:rsid w:val="001C5912"/>
    <w:rsid w:val="001F6CEE"/>
    <w:rsid w:val="00201A3E"/>
    <w:rsid w:val="002040C5"/>
    <w:rsid w:val="0022026C"/>
    <w:rsid w:val="002214EC"/>
    <w:rsid w:val="00225015"/>
    <w:rsid w:val="002312C0"/>
    <w:rsid w:val="00233E78"/>
    <w:rsid w:val="00235B80"/>
    <w:rsid w:val="002540D2"/>
    <w:rsid w:val="00264571"/>
    <w:rsid w:val="002661B6"/>
    <w:rsid w:val="002664F5"/>
    <w:rsid w:val="00270BB9"/>
    <w:rsid w:val="00275892"/>
    <w:rsid w:val="00286F9B"/>
    <w:rsid w:val="00287DCA"/>
    <w:rsid w:val="00292059"/>
    <w:rsid w:val="002B1D47"/>
    <w:rsid w:val="002B78D0"/>
    <w:rsid w:val="002B7AEE"/>
    <w:rsid w:val="002C348B"/>
    <w:rsid w:val="002C7882"/>
    <w:rsid w:val="002C7D39"/>
    <w:rsid w:val="002E3E25"/>
    <w:rsid w:val="002E580C"/>
    <w:rsid w:val="002E7263"/>
    <w:rsid w:val="002F1C53"/>
    <w:rsid w:val="002F6491"/>
    <w:rsid w:val="002F6504"/>
    <w:rsid w:val="003326F3"/>
    <w:rsid w:val="00336D82"/>
    <w:rsid w:val="003416AC"/>
    <w:rsid w:val="00345735"/>
    <w:rsid w:val="003638EB"/>
    <w:rsid w:val="00373DE8"/>
    <w:rsid w:val="0037423F"/>
    <w:rsid w:val="00377AA1"/>
    <w:rsid w:val="00384E63"/>
    <w:rsid w:val="003A0E1D"/>
    <w:rsid w:val="003A16A3"/>
    <w:rsid w:val="003A5751"/>
    <w:rsid w:val="003A60BB"/>
    <w:rsid w:val="003B02C4"/>
    <w:rsid w:val="003B2E09"/>
    <w:rsid w:val="003B63AB"/>
    <w:rsid w:val="003E449A"/>
    <w:rsid w:val="003F63D1"/>
    <w:rsid w:val="00402140"/>
    <w:rsid w:val="004022BE"/>
    <w:rsid w:val="00403A4D"/>
    <w:rsid w:val="00404142"/>
    <w:rsid w:val="00421AFA"/>
    <w:rsid w:val="00430A1D"/>
    <w:rsid w:val="0043297F"/>
    <w:rsid w:val="00434475"/>
    <w:rsid w:val="0044143A"/>
    <w:rsid w:val="004551E8"/>
    <w:rsid w:val="00461307"/>
    <w:rsid w:val="00461A68"/>
    <w:rsid w:val="00462B99"/>
    <w:rsid w:val="004655C1"/>
    <w:rsid w:val="0048130C"/>
    <w:rsid w:val="00485C07"/>
    <w:rsid w:val="00490A50"/>
    <w:rsid w:val="004974E4"/>
    <w:rsid w:val="004A3606"/>
    <w:rsid w:val="004A7743"/>
    <w:rsid w:val="004B7377"/>
    <w:rsid w:val="004D1930"/>
    <w:rsid w:val="004D22C7"/>
    <w:rsid w:val="004D2FF1"/>
    <w:rsid w:val="004D4715"/>
    <w:rsid w:val="004D51CA"/>
    <w:rsid w:val="004D69CC"/>
    <w:rsid w:val="004E2A7E"/>
    <w:rsid w:val="004E55A7"/>
    <w:rsid w:val="004F324C"/>
    <w:rsid w:val="00501311"/>
    <w:rsid w:val="00506A36"/>
    <w:rsid w:val="005102C6"/>
    <w:rsid w:val="00513219"/>
    <w:rsid w:val="00514DCD"/>
    <w:rsid w:val="00520898"/>
    <w:rsid w:val="00526D8C"/>
    <w:rsid w:val="005277F0"/>
    <w:rsid w:val="005309D3"/>
    <w:rsid w:val="00532EBD"/>
    <w:rsid w:val="0053715A"/>
    <w:rsid w:val="00541921"/>
    <w:rsid w:val="0054245A"/>
    <w:rsid w:val="005437D4"/>
    <w:rsid w:val="0054626C"/>
    <w:rsid w:val="00551A41"/>
    <w:rsid w:val="00551FDE"/>
    <w:rsid w:val="00553B21"/>
    <w:rsid w:val="005779FE"/>
    <w:rsid w:val="005A0033"/>
    <w:rsid w:val="005A516F"/>
    <w:rsid w:val="005A7020"/>
    <w:rsid w:val="005D44F4"/>
    <w:rsid w:val="005D587B"/>
    <w:rsid w:val="005D6A17"/>
    <w:rsid w:val="005F2FA1"/>
    <w:rsid w:val="005F6F0D"/>
    <w:rsid w:val="0060684B"/>
    <w:rsid w:val="0061208A"/>
    <w:rsid w:val="00614AA8"/>
    <w:rsid w:val="00615255"/>
    <w:rsid w:val="00623A66"/>
    <w:rsid w:val="00633B16"/>
    <w:rsid w:val="00640CA1"/>
    <w:rsid w:val="00650D46"/>
    <w:rsid w:val="00654CB1"/>
    <w:rsid w:val="00655816"/>
    <w:rsid w:val="00672AD7"/>
    <w:rsid w:val="00692096"/>
    <w:rsid w:val="00697B78"/>
    <w:rsid w:val="006B040B"/>
    <w:rsid w:val="006B49F9"/>
    <w:rsid w:val="006B65D9"/>
    <w:rsid w:val="006C63BA"/>
    <w:rsid w:val="006C7051"/>
    <w:rsid w:val="006E11DC"/>
    <w:rsid w:val="006E283A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4119"/>
    <w:rsid w:val="00724EAA"/>
    <w:rsid w:val="00726194"/>
    <w:rsid w:val="00734066"/>
    <w:rsid w:val="00735582"/>
    <w:rsid w:val="00737721"/>
    <w:rsid w:val="007377B6"/>
    <w:rsid w:val="0074104D"/>
    <w:rsid w:val="00745B08"/>
    <w:rsid w:val="007535C5"/>
    <w:rsid w:val="00754250"/>
    <w:rsid w:val="007630FA"/>
    <w:rsid w:val="00763986"/>
    <w:rsid w:val="00763F0A"/>
    <w:rsid w:val="00766F74"/>
    <w:rsid w:val="007671C6"/>
    <w:rsid w:val="00783856"/>
    <w:rsid w:val="007838F7"/>
    <w:rsid w:val="00784E82"/>
    <w:rsid w:val="00793547"/>
    <w:rsid w:val="00795CC1"/>
    <w:rsid w:val="00795E9F"/>
    <w:rsid w:val="00796677"/>
    <w:rsid w:val="007A016D"/>
    <w:rsid w:val="007A5D93"/>
    <w:rsid w:val="007B4549"/>
    <w:rsid w:val="007B464C"/>
    <w:rsid w:val="007C73C7"/>
    <w:rsid w:val="007D15C0"/>
    <w:rsid w:val="007E4CB2"/>
    <w:rsid w:val="007E5DE7"/>
    <w:rsid w:val="007E769F"/>
    <w:rsid w:val="007F008F"/>
    <w:rsid w:val="007F10D0"/>
    <w:rsid w:val="007F75A7"/>
    <w:rsid w:val="00800CCC"/>
    <w:rsid w:val="008033E9"/>
    <w:rsid w:val="00810A18"/>
    <w:rsid w:val="0081779C"/>
    <w:rsid w:val="00827116"/>
    <w:rsid w:val="00832D9A"/>
    <w:rsid w:val="008335FA"/>
    <w:rsid w:val="00842159"/>
    <w:rsid w:val="00842F0D"/>
    <w:rsid w:val="00845998"/>
    <w:rsid w:val="00852804"/>
    <w:rsid w:val="00852935"/>
    <w:rsid w:val="00855C18"/>
    <w:rsid w:val="0085748F"/>
    <w:rsid w:val="008610AD"/>
    <w:rsid w:val="008618BF"/>
    <w:rsid w:val="00866C61"/>
    <w:rsid w:val="00880CC8"/>
    <w:rsid w:val="00892F19"/>
    <w:rsid w:val="00893630"/>
    <w:rsid w:val="008A2154"/>
    <w:rsid w:val="008D4A6C"/>
    <w:rsid w:val="008E5356"/>
    <w:rsid w:val="008E7740"/>
    <w:rsid w:val="008F42DC"/>
    <w:rsid w:val="0090321D"/>
    <w:rsid w:val="0090608A"/>
    <w:rsid w:val="0091529E"/>
    <w:rsid w:val="00921C4B"/>
    <w:rsid w:val="00937FEF"/>
    <w:rsid w:val="00946E9C"/>
    <w:rsid w:val="00957D67"/>
    <w:rsid w:val="00966446"/>
    <w:rsid w:val="00966762"/>
    <w:rsid w:val="0097672C"/>
    <w:rsid w:val="00981602"/>
    <w:rsid w:val="0098372A"/>
    <w:rsid w:val="00987964"/>
    <w:rsid w:val="00996877"/>
    <w:rsid w:val="0099768C"/>
    <w:rsid w:val="009A47E5"/>
    <w:rsid w:val="009C720A"/>
    <w:rsid w:val="009D234E"/>
    <w:rsid w:val="009D3233"/>
    <w:rsid w:val="009E1A17"/>
    <w:rsid w:val="009E4998"/>
    <w:rsid w:val="009F5837"/>
    <w:rsid w:val="00A035C2"/>
    <w:rsid w:val="00A34D27"/>
    <w:rsid w:val="00A4538B"/>
    <w:rsid w:val="00A46291"/>
    <w:rsid w:val="00A4728E"/>
    <w:rsid w:val="00A47779"/>
    <w:rsid w:val="00A4787B"/>
    <w:rsid w:val="00A52ACC"/>
    <w:rsid w:val="00A570D5"/>
    <w:rsid w:val="00A65CEB"/>
    <w:rsid w:val="00A73EC9"/>
    <w:rsid w:val="00A75AAB"/>
    <w:rsid w:val="00A8198B"/>
    <w:rsid w:val="00A82825"/>
    <w:rsid w:val="00A849DA"/>
    <w:rsid w:val="00A91E0A"/>
    <w:rsid w:val="00A9719C"/>
    <w:rsid w:val="00AA3072"/>
    <w:rsid w:val="00AA4F7C"/>
    <w:rsid w:val="00AA52B1"/>
    <w:rsid w:val="00AB2B6E"/>
    <w:rsid w:val="00AB5481"/>
    <w:rsid w:val="00AB63A9"/>
    <w:rsid w:val="00AC5797"/>
    <w:rsid w:val="00AD2017"/>
    <w:rsid w:val="00AE22C7"/>
    <w:rsid w:val="00AF095E"/>
    <w:rsid w:val="00AF6D37"/>
    <w:rsid w:val="00AF6E42"/>
    <w:rsid w:val="00B00E06"/>
    <w:rsid w:val="00B11B47"/>
    <w:rsid w:val="00B239A2"/>
    <w:rsid w:val="00B25341"/>
    <w:rsid w:val="00B3009A"/>
    <w:rsid w:val="00B32D4A"/>
    <w:rsid w:val="00B40B78"/>
    <w:rsid w:val="00B4453E"/>
    <w:rsid w:val="00B44BD2"/>
    <w:rsid w:val="00B607C6"/>
    <w:rsid w:val="00B610DB"/>
    <w:rsid w:val="00B64E7F"/>
    <w:rsid w:val="00B772D7"/>
    <w:rsid w:val="00B779DD"/>
    <w:rsid w:val="00B86D7E"/>
    <w:rsid w:val="00B929FB"/>
    <w:rsid w:val="00B96231"/>
    <w:rsid w:val="00BA63EB"/>
    <w:rsid w:val="00BB401E"/>
    <w:rsid w:val="00BB6BFB"/>
    <w:rsid w:val="00BC05C6"/>
    <w:rsid w:val="00BC1897"/>
    <w:rsid w:val="00BC39AC"/>
    <w:rsid w:val="00BD4E14"/>
    <w:rsid w:val="00BD5B51"/>
    <w:rsid w:val="00BD67E4"/>
    <w:rsid w:val="00BE1373"/>
    <w:rsid w:val="00BE3290"/>
    <w:rsid w:val="00BE44AA"/>
    <w:rsid w:val="00BE6F97"/>
    <w:rsid w:val="00BF12CC"/>
    <w:rsid w:val="00BF3704"/>
    <w:rsid w:val="00C003E1"/>
    <w:rsid w:val="00C169B6"/>
    <w:rsid w:val="00C16D7F"/>
    <w:rsid w:val="00C30D0B"/>
    <w:rsid w:val="00C344C5"/>
    <w:rsid w:val="00C402DE"/>
    <w:rsid w:val="00C47A9F"/>
    <w:rsid w:val="00C5090F"/>
    <w:rsid w:val="00C61B78"/>
    <w:rsid w:val="00C657B5"/>
    <w:rsid w:val="00C87E49"/>
    <w:rsid w:val="00CC74D9"/>
    <w:rsid w:val="00CD3E43"/>
    <w:rsid w:val="00CD75E7"/>
    <w:rsid w:val="00CE4C97"/>
    <w:rsid w:val="00CF1F51"/>
    <w:rsid w:val="00D02E5A"/>
    <w:rsid w:val="00D04A8F"/>
    <w:rsid w:val="00D06F42"/>
    <w:rsid w:val="00D2264F"/>
    <w:rsid w:val="00D33539"/>
    <w:rsid w:val="00D420BB"/>
    <w:rsid w:val="00D762E8"/>
    <w:rsid w:val="00D77DF1"/>
    <w:rsid w:val="00D839D2"/>
    <w:rsid w:val="00D874E1"/>
    <w:rsid w:val="00D9003B"/>
    <w:rsid w:val="00DA4B83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D7F5C"/>
    <w:rsid w:val="00DE75C0"/>
    <w:rsid w:val="00DF39F0"/>
    <w:rsid w:val="00DF7DF7"/>
    <w:rsid w:val="00E001C7"/>
    <w:rsid w:val="00E11DC2"/>
    <w:rsid w:val="00E16BE5"/>
    <w:rsid w:val="00E30F35"/>
    <w:rsid w:val="00E404D5"/>
    <w:rsid w:val="00E55800"/>
    <w:rsid w:val="00E73245"/>
    <w:rsid w:val="00E834CF"/>
    <w:rsid w:val="00E85FF5"/>
    <w:rsid w:val="00E874AA"/>
    <w:rsid w:val="00EA4CEF"/>
    <w:rsid w:val="00EA5FB6"/>
    <w:rsid w:val="00EB14F2"/>
    <w:rsid w:val="00EB61CC"/>
    <w:rsid w:val="00EC160D"/>
    <w:rsid w:val="00ED04E1"/>
    <w:rsid w:val="00ED61DC"/>
    <w:rsid w:val="00EE70F3"/>
    <w:rsid w:val="00EE7A35"/>
    <w:rsid w:val="00F2587D"/>
    <w:rsid w:val="00F275B5"/>
    <w:rsid w:val="00F41150"/>
    <w:rsid w:val="00F600E7"/>
    <w:rsid w:val="00F81484"/>
    <w:rsid w:val="00F8174A"/>
    <w:rsid w:val="00F8713D"/>
    <w:rsid w:val="00F87E2D"/>
    <w:rsid w:val="00F9067C"/>
    <w:rsid w:val="00FA451D"/>
    <w:rsid w:val="00FA660C"/>
    <w:rsid w:val="00FB4FBF"/>
    <w:rsid w:val="00FB62EE"/>
    <w:rsid w:val="00FC5F77"/>
    <w:rsid w:val="00FC6B51"/>
    <w:rsid w:val="00FC7F72"/>
    <w:rsid w:val="00FD21C8"/>
    <w:rsid w:val="00FD42EF"/>
    <w:rsid w:val="00FD6DA3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Froening</cp:lastModifiedBy>
  <cp:revision>2</cp:revision>
  <cp:lastPrinted>2025-05-12T13:14:00Z</cp:lastPrinted>
  <dcterms:created xsi:type="dcterms:W3CDTF">2025-06-09T20:56:00Z</dcterms:created>
  <dcterms:modified xsi:type="dcterms:W3CDTF">2025-06-09T20:56:00Z</dcterms:modified>
</cp:coreProperties>
</file>