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20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31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619170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75354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34ª SESSÃO ORDINÁRIA ORDEM DO DIA</w:t>
      </w:r>
    </w:p>
    <w:p>
      <w:pPr>
        <w:pStyle w:val="BodyText"/>
        <w:spacing w:line="422" w:lineRule="auto" w:before="76"/>
        <w:ind w:left="4311" w:right="2064" w:hanging="1714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26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before="286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16/21.</w:t>
      </w:r>
    </w:p>
    <w:p>
      <w:pPr>
        <w:pStyle w:val="BodyText"/>
        <w:tabs>
          <w:tab w:pos="1927" w:val="left" w:leader="none"/>
          <w:tab w:pos="2939" w:val="left" w:leader="none"/>
          <w:tab w:pos="5238" w:val="left" w:leader="none"/>
          <w:tab w:pos="7474" w:val="left" w:leader="none"/>
          <w:tab w:pos="8995" w:val="left" w:leader="none"/>
        </w:tabs>
        <w:spacing w:before="1"/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PROFESSOR</w:t>
      </w:r>
      <w:r>
        <w:rPr/>
        <w:tab/>
      </w:r>
      <w:r>
        <w:rPr>
          <w:spacing w:val="-2"/>
          <w:w w:val="110"/>
        </w:rPr>
        <w:t>LEMOS,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 E SOLDADO FRUET.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PROÍBE A REALIZAÇÃO DE CORRIDAS COMPETITIVAS COM </w:t>
      </w:r>
      <w:r>
        <w:rPr>
          <w:spacing w:val="-2"/>
          <w:w w:val="115"/>
          <w:sz w:val="32"/>
        </w:rPr>
        <w:t>CÃES.</w:t>
      </w:r>
    </w:p>
    <w:p>
      <w:pPr>
        <w:pStyle w:val="BodyText"/>
        <w:spacing w:before="193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2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237/21.</w:t>
      </w:r>
    </w:p>
    <w:p>
      <w:pPr>
        <w:spacing w:before="1"/>
        <w:ind w:left="180" w:right="53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DENOMINA</w:t>
      </w:r>
      <w:r>
        <w:rPr>
          <w:w w:val="115"/>
          <w:sz w:val="32"/>
        </w:rPr>
        <w:t> VALDOMIRO</w:t>
      </w:r>
      <w:r>
        <w:rPr>
          <w:w w:val="115"/>
          <w:sz w:val="32"/>
        </w:rPr>
        <w:t> FREDERICO</w:t>
      </w:r>
      <w:r>
        <w:rPr>
          <w:w w:val="115"/>
          <w:sz w:val="32"/>
        </w:rPr>
        <w:t> O</w:t>
      </w:r>
      <w:r>
        <w:rPr>
          <w:w w:val="115"/>
          <w:sz w:val="32"/>
        </w:rPr>
        <w:t> VIADUTO LOCALIZADO</w:t>
      </w:r>
      <w:r>
        <w:rPr>
          <w:w w:val="115"/>
          <w:sz w:val="32"/>
        </w:rPr>
        <w:t> NA</w:t>
      </w:r>
      <w:r>
        <w:rPr>
          <w:w w:val="115"/>
          <w:sz w:val="32"/>
        </w:rPr>
        <w:t> ESTRADA</w:t>
      </w:r>
      <w:r>
        <w:rPr>
          <w:w w:val="115"/>
          <w:sz w:val="32"/>
        </w:rPr>
        <w:t> BONFIM</w:t>
      </w:r>
      <w:r>
        <w:rPr>
          <w:w w:val="115"/>
          <w:sz w:val="32"/>
        </w:rPr>
        <w:t> -</w:t>
      </w:r>
      <w:r>
        <w:rPr>
          <w:w w:val="115"/>
          <w:sz w:val="32"/>
        </w:rPr>
        <w:t> PR-482,</w:t>
      </w:r>
      <w:r>
        <w:rPr>
          <w:w w:val="115"/>
          <w:sz w:val="32"/>
        </w:rPr>
        <w:t> KM 135+490M, SOBRE A AVENIDA PARANÁ, NO MUNICÍPIO DE </w:t>
      </w:r>
      <w:r>
        <w:rPr>
          <w:spacing w:val="-2"/>
          <w:w w:val="115"/>
          <w:sz w:val="32"/>
        </w:rPr>
        <w:t>UMUARAMA.</w:t>
      </w:r>
    </w:p>
    <w:p>
      <w:pPr>
        <w:pStyle w:val="BodyText"/>
        <w:spacing w:before="190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242" w:lineRule="auto" w:before="2"/>
        <w:ind w:left="180" w:right="967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476/21. AUTORIA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DOS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DEPUTADOS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TADEU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VENERI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GOURA.</w:t>
      </w:r>
    </w:p>
    <w:p>
      <w:pPr>
        <w:spacing w:line="240" w:lineRule="auto" w:before="0"/>
        <w:ind w:left="180" w:right="538" w:firstLine="0"/>
        <w:jc w:val="left"/>
        <w:rPr>
          <w:sz w:val="32"/>
        </w:rPr>
      </w:pPr>
      <w:r>
        <w:rPr>
          <w:w w:val="115"/>
          <w:sz w:val="32"/>
        </w:rPr>
        <w:t>CONCEDE O TÍTULO DE CIDADÃ BENEMÉRITA DO ESTADO DO PARANÁ À SENHORA ISABEL KUGLER MENDES.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8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388/20.</w:t>
      </w:r>
    </w:p>
    <w:p>
      <w:pPr>
        <w:tabs>
          <w:tab w:pos="1706" w:val="left" w:leader="none"/>
          <w:tab w:pos="1746" w:val="left" w:leader="none"/>
          <w:tab w:pos="1937" w:val="left" w:leader="none"/>
          <w:tab w:pos="2356" w:val="left" w:leader="none"/>
          <w:tab w:pos="2550" w:val="left" w:leader="none"/>
          <w:tab w:pos="2726" w:val="left" w:leader="none"/>
          <w:tab w:pos="3762" w:val="left" w:leader="none"/>
          <w:tab w:pos="4131" w:val="left" w:leader="none"/>
          <w:tab w:pos="4679" w:val="left" w:leader="none"/>
          <w:tab w:pos="4800" w:val="left" w:leader="none"/>
          <w:tab w:pos="5440" w:val="left" w:leader="none"/>
          <w:tab w:pos="5729" w:val="left" w:leader="none"/>
          <w:tab w:pos="6213" w:val="left" w:leader="none"/>
          <w:tab w:pos="6267" w:val="left" w:leader="none"/>
          <w:tab w:pos="6463" w:val="left" w:leader="none"/>
          <w:tab w:pos="6583" w:val="left" w:leader="none"/>
          <w:tab w:pos="7086" w:val="left" w:leader="none"/>
          <w:tab w:pos="7133" w:val="left" w:leader="none"/>
          <w:tab w:pos="7761" w:val="left" w:leader="none"/>
          <w:tab w:pos="7920" w:val="left" w:leader="none"/>
          <w:tab w:pos="9075" w:val="left" w:leader="none"/>
          <w:tab w:pos="9338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  <w:tab/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DEPUTADA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MABEL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CANTO,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 </w:t>
      </w:r>
      <w:r>
        <w:rPr>
          <w:b/>
          <w:spacing w:val="-2"/>
          <w:w w:val="115"/>
          <w:sz w:val="32"/>
        </w:rPr>
        <w:t>GILSON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SOUZA,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GOURA</w:t>
      </w:r>
      <w:r>
        <w:rPr>
          <w:b/>
          <w:sz w:val="32"/>
        </w:rPr>
        <w:tab/>
      </w:r>
      <w:r>
        <w:rPr>
          <w:b/>
          <w:spacing w:val="-68"/>
          <w:sz w:val="32"/>
        </w:rPr>
        <w:t> </w:t>
      </w:r>
      <w:r>
        <w:rPr>
          <w:b/>
          <w:spacing w:val="-2"/>
          <w:w w:val="110"/>
          <w:sz w:val="32"/>
        </w:rPr>
        <w:t>DEPUTADA </w:t>
      </w:r>
      <w:r>
        <w:rPr>
          <w:b/>
          <w:w w:val="110"/>
          <w:sz w:val="32"/>
        </w:rPr>
        <w:t>CRISTINA SILVESTRI, DEPUTADA LUCIANA RAFAGNIN.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  <w:tab/>
      </w:r>
      <w:r>
        <w:rPr>
          <w:spacing w:val="-90"/>
          <w:sz w:val="32"/>
        </w:rPr>
        <w:t> </w:t>
      </w:r>
      <w:r>
        <w:rPr>
          <w:spacing w:val="-2"/>
          <w:w w:val="115"/>
          <w:sz w:val="32"/>
        </w:rPr>
        <w:t>MATERNIDADES,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CASAS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PARTO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 </w:t>
      </w:r>
      <w:r>
        <w:rPr>
          <w:spacing w:val="-2"/>
          <w:w w:val="115"/>
          <w:sz w:val="32"/>
        </w:rPr>
        <w:t>ESTABELECIMENTOS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HOSPITALARES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CONGÊNERES,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REDE PÚBLICA E PRIVADA DO ESTADO DEVEM PERMITIR A PRESENÇA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DOULAS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DURANTE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TODO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PERÍODO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TRABALHO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PARTO,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PÓS-PARTO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IMEDIATO, SEMPRE QUE SOLICITADAS PELA PARTURIENTE.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9"/>
          <w:sz w:val="32"/>
        </w:rPr>
        <w:t> </w:t>
      </w:r>
      <w:r>
        <w:rPr>
          <w:b/>
          <w:spacing w:val="-4"/>
          <w:w w:val="115"/>
          <w:sz w:val="32"/>
        </w:rPr>
        <w:t>DE </w:t>
      </w:r>
      <w:r>
        <w:rPr>
          <w:b/>
          <w:w w:val="115"/>
          <w:sz w:val="32"/>
        </w:rPr>
        <w:t>SAÚDE</w:t>
      </w:r>
      <w:r>
        <w:rPr>
          <w:b/>
          <w:w w:val="115"/>
          <w:sz w:val="32"/>
        </w:rPr>
        <w:t> PUBLICA</w:t>
      </w:r>
      <w:r>
        <w:rPr>
          <w:b/>
          <w:w w:val="115"/>
          <w:sz w:val="32"/>
        </w:rPr>
        <w:t> E</w:t>
      </w:r>
      <w:r>
        <w:rPr>
          <w:b/>
          <w:w w:val="115"/>
          <w:sz w:val="32"/>
        </w:rPr>
        <w:t> COMISSÃO</w:t>
      </w:r>
      <w:r>
        <w:rPr>
          <w:b/>
          <w:w w:val="115"/>
          <w:sz w:val="32"/>
        </w:rPr>
        <w:t> DE</w:t>
      </w:r>
      <w:r>
        <w:rPr>
          <w:b/>
          <w:w w:val="115"/>
          <w:sz w:val="32"/>
        </w:rPr>
        <w:t> DEFESA</w:t>
      </w:r>
      <w:r>
        <w:rPr>
          <w:b/>
          <w:w w:val="115"/>
          <w:sz w:val="32"/>
        </w:rPr>
        <w:t> DOS</w:t>
      </w:r>
      <w:r>
        <w:rPr>
          <w:b/>
          <w:w w:val="115"/>
          <w:sz w:val="32"/>
        </w:rPr>
        <w:t> DIREITOS DA MULHER.</w:t>
      </w:r>
    </w:p>
    <w:p>
      <w:pPr>
        <w:pStyle w:val="BodyText"/>
        <w:spacing w:line="363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"/>
      </w:pPr>
      <w:r>
        <w:rPr>
          <w:w w:val="110"/>
        </w:rPr>
        <w:t>EMENDAS</w:t>
      </w:r>
      <w:r>
        <w:rPr>
          <w:spacing w:val="41"/>
          <w:w w:val="150"/>
        </w:rPr>
        <w:t> </w:t>
      </w:r>
      <w:r>
        <w:rPr>
          <w:w w:val="110"/>
        </w:rPr>
        <w:t>DE</w:t>
      </w:r>
      <w:r>
        <w:rPr>
          <w:spacing w:val="42"/>
          <w:w w:val="150"/>
        </w:rPr>
        <w:t> </w:t>
      </w:r>
      <w:r>
        <w:rPr>
          <w:w w:val="110"/>
        </w:rPr>
        <w:t>PLENÁRIO</w:t>
      </w:r>
      <w:r>
        <w:rPr>
          <w:spacing w:val="79"/>
          <w:w w:val="110"/>
        </w:rPr>
        <w:t> </w:t>
      </w:r>
      <w:r>
        <w:rPr>
          <w:w w:val="110"/>
        </w:rPr>
        <w:t>COM</w:t>
      </w:r>
      <w:r>
        <w:rPr>
          <w:spacing w:val="41"/>
          <w:w w:val="150"/>
        </w:rPr>
        <w:t> </w:t>
      </w:r>
      <w:r>
        <w:rPr>
          <w:w w:val="110"/>
        </w:rPr>
        <w:t>PARECER</w:t>
      </w:r>
      <w:r>
        <w:rPr>
          <w:spacing w:val="79"/>
          <w:w w:val="110"/>
        </w:rPr>
        <w:t> </w:t>
      </w:r>
      <w:r>
        <w:rPr>
          <w:w w:val="110"/>
        </w:rPr>
        <w:t>FAVORÁVEL</w:t>
      </w:r>
      <w:r>
        <w:rPr>
          <w:spacing w:val="42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tabs>
          <w:tab w:pos="2087" w:val="left" w:leader="none"/>
          <w:tab w:pos="3440" w:val="left" w:leader="none"/>
          <w:tab w:pos="4892" w:val="left" w:leader="none"/>
          <w:tab w:pos="7239" w:val="left" w:leader="none"/>
        </w:tabs>
        <w:ind w:right="538"/>
      </w:pPr>
      <w:r>
        <w:rPr>
          <w:w w:val="110"/>
        </w:rPr>
        <w:t>C.C.J.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FORMA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SUBEMENDA</w:t>
      </w:r>
      <w:r>
        <w:rPr>
          <w:spacing w:val="-7"/>
          <w:w w:val="110"/>
        </w:rPr>
        <w:t> </w:t>
      </w:r>
      <w:r>
        <w:rPr>
          <w:w w:val="110"/>
        </w:rPr>
        <w:t>SUBSTITUTIVA</w:t>
      </w:r>
      <w:r>
        <w:rPr>
          <w:spacing w:val="-7"/>
          <w:w w:val="110"/>
        </w:rPr>
        <w:t> </w:t>
      </w:r>
      <w:r>
        <w:rPr>
          <w:w w:val="110"/>
        </w:rPr>
        <w:t>GERAL.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05"/>
        </w:rPr>
        <w:t>SUBEMENDA</w:t>
      </w:r>
      <w:r>
        <w:rPr/>
        <w:tab/>
      </w:r>
      <w:r>
        <w:rPr>
          <w:spacing w:val="-2"/>
          <w:w w:val="105"/>
        </w:rPr>
        <w:t>SUBSTITUTIV</w:t>
      </w:r>
      <w:r>
        <w:rPr>
          <w:spacing w:val="-2"/>
          <w:w w:val="105"/>
        </w:rPr>
        <w:t>A</w:t>
      </w:r>
      <w:r>
        <w:rPr>
          <w:spacing w:val="-2"/>
          <w:w w:val="105"/>
        </w:rPr>
        <w:t> </w:t>
      </w:r>
      <w:r>
        <w:rPr>
          <w:w w:val="110"/>
        </w:rPr>
        <w:t>GERAL APROVADA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</w:pPr>
      <w:r>
        <w:rPr>
          <w:w w:val="110"/>
        </w:rPr>
        <w:t>2ª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1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2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before="1"/>
      </w:pPr>
      <w:r>
        <w:rPr>
          <w:spacing w:val="-2"/>
        </w:rPr>
        <w:t>14/21.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240/2021.</w:t>
      </w:r>
    </w:p>
    <w:p>
      <w:pPr>
        <w:tabs>
          <w:tab w:pos="1733" w:val="left" w:leader="none"/>
          <w:tab w:pos="2272" w:val="left" w:leader="none"/>
          <w:tab w:pos="2435" w:val="left" w:leader="none"/>
          <w:tab w:pos="3067" w:val="left" w:leader="none"/>
          <w:tab w:pos="4837" w:val="left" w:leader="none"/>
          <w:tab w:pos="5677" w:val="left" w:leader="none"/>
          <w:tab w:pos="6059" w:val="left" w:leader="none"/>
          <w:tab w:pos="6769" w:val="left" w:leader="none"/>
          <w:tab w:pos="7006" w:val="left" w:leader="none"/>
          <w:tab w:pos="7598" w:val="left" w:leader="none"/>
          <w:tab w:pos="8364" w:val="left" w:leader="none"/>
          <w:tab w:pos="9090" w:val="left" w:leader="none"/>
        </w:tabs>
        <w:spacing w:before="2"/>
        <w:ind w:left="180" w:right="53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</w:r>
      <w:r>
        <w:rPr>
          <w:spacing w:val="-2"/>
          <w:w w:val="110"/>
          <w:sz w:val="32"/>
        </w:rPr>
        <w:t>COMPLEMENTAR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Nº</w:t>
      </w:r>
      <w:r>
        <w:rPr>
          <w:sz w:val="32"/>
        </w:rPr>
        <w:tab/>
      </w:r>
      <w:r>
        <w:rPr>
          <w:spacing w:val="-4"/>
          <w:w w:val="110"/>
          <w:sz w:val="32"/>
        </w:rPr>
        <w:t>26,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"/>
          <w:w w:val="110"/>
          <w:sz w:val="32"/>
        </w:rPr>
        <w:t>30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DEZEMBRO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1985,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COMPLEMENTAR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161,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03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OUTUBRO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2013,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93"/>
          <w:sz w:val="32"/>
        </w:rPr>
        <w:t> </w:t>
      </w:r>
      <w:r>
        <w:rPr>
          <w:b/>
          <w:spacing w:val="-4"/>
          <w:w w:val="110"/>
          <w:sz w:val="32"/>
        </w:rPr>
        <w:t>DE </w:t>
      </w:r>
      <w:r>
        <w:rPr>
          <w:b/>
          <w:w w:val="110"/>
          <w:sz w:val="32"/>
        </w:rPr>
        <w:t>FINANÇAS E TRIBUTAÇÃO E COMISSÃO DE FISCALIZAÇÃO 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ASSEMBLEIA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LEGISLATIVA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ASSUNTOS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MUNICIPAIS. REGIME DE URGÊNCIA.</w:t>
      </w:r>
    </w:p>
    <w:p>
      <w:pPr>
        <w:pStyle w:val="BodyText"/>
        <w:tabs>
          <w:tab w:pos="2867" w:val="left" w:leader="none"/>
          <w:tab w:pos="4290" w:val="left" w:leader="none"/>
          <w:tab w:pos="5142" w:val="left" w:leader="none"/>
          <w:tab w:pos="6605" w:val="left" w:leader="none"/>
          <w:tab w:pos="8793" w:val="left" w:leader="none"/>
        </w:tabs>
        <w:ind w:right="538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PODER</w:t>
      </w:r>
      <w:r>
        <w:rPr/>
        <w:tab/>
      </w:r>
      <w:r>
        <w:rPr>
          <w:spacing w:val="-2"/>
          <w:w w:val="110"/>
        </w:rPr>
        <w:t>EXECUTIVO</w:t>
      </w:r>
      <w:r>
        <w:rPr/>
        <w:tab/>
      </w:r>
      <w:r>
        <w:rPr>
          <w:spacing w:val="-4"/>
          <w:w w:val="110"/>
        </w:rPr>
        <w:t>COM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651/21.</w:t>
      </w:r>
    </w:p>
    <w:p>
      <w:pPr>
        <w:tabs>
          <w:tab w:pos="1564" w:val="left" w:leader="none"/>
          <w:tab w:pos="2154" w:val="left" w:leader="none"/>
          <w:tab w:pos="2895" w:val="left" w:leader="none"/>
          <w:tab w:pos="3268" w:val="left" w:leader="none"/>
          <w:tab w:pos="4059" w:val="left" w:leader="none"/>
          <w:tab w:pos="4222" w:val="left" w:leader="none"/>
          <w:tab w:pos="5004" w:val="left" w:leader="none"/>
          <w:tab w:pos="5786" w:val="left" w:leader="none"/>
          <w:tab w:pos="6479" w:val="left" w:leader="none"/>
          <w:tab w:pos="6528" w:val="left" w:leader="none"/>
          <w:tab w:pos="7247" w:val="left" w:leader="none"/>
          <w:tab w:pos="8857" w:val="left" w:leader="none"/>
          <w:tab w:pos="9101" w:val="left" w:leader="none"/>
        </w:tabs>
        <w:spacing w:line="240" w:lineRule="auto" w:before="2"/>
        <w:ind w:left="180" w:right="539" w:firstLine="0"/>
        <w:jc w:val="left"/>
        <w:rPr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6"/>
          <w:w w:val="110"/>
          <w:sz w:val="31"/>
        </w:rPr>
        <w:t> </w:t>
      </w:r>
      <w:r>
        <w:rPr>
          <w:b/>
          <w:w w:val="110"/>
          <w:sz w:val="31"/>
        </w:rPr>
        <w:t>TRIBUNAL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6"/>
          <w:w w:val="110"/>
          <w:sz w:val="31"/>
        </w:rPr>
        <w:t> </w:t>
      </w:r>
      <w:r>
        <w:rPr>
          <w:b/>
          <w:w w:val="110"/>
          <w:sz w:val="31"/>
        </w:rPr>
        <w:t>JUSTIÇA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OFÍCIO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1973/2021. </w:t>
      </w:r>
      <w:r>
        <w:rPr>
          <w:w w:val="115"/>
          <w:sz w:val="31"/>
        </w:rPr>
        <w:t>ALTERA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ANEXO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39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ESTADUAL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20.329,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24</w:t>
      </w:r>
      <w:r>
        <w:rPr>
          <w:spacing w:val="38"/>
          <w:w w:val="115"/>
          <w:sz w:val="31"/>
        </w:rPr>
        <w:t> </w:t>
      </w:r>
      <w:r>
        <w:rPr>
          <w:w w:val="115"/>
          <w:sz w:val="31"/>
        </w:rPr>
        <w:t>DE </w:t>
      </w:r>
      <w:r>
        <w:rPr>
          <w:spacing w:val="-2"/>
          <w:w w:val="115"/>
          <w:sz w:val="31"/>
        </w:rPr>
        <w:t>SETEMBRO</w:t>
      </w:r>
      <w:r>
        <w:rPr>
          <w:sz w:val="31"/>
        </w:rPr>
        <w:tab/>
      </w:r>
      <w:r>
        <w:rPr>
          <w:spacing w:val="-69"/>
          <w:sz w:val="31"/>
        </w:rPr>
        <w:t> </w:t>
      </w:r>
      <w:r>
        <w:rPr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2020,</w:t>
      </w:r>
      <w:r>
        <w:rPr>
          <w:sz w:val="31"/>
        </w:rPr>
        <w:tab/>
      </w:r>
      <w:r>
        <w:rPr>
          <w:spacing w:val="-4"/>
          <w:w w:val="115"/>
          <w:sz w:val="31"/>
        </w:rPr>
        <w:t>QUE</w:t>
      </w:r>
      <w:r>
        <w:rPr>
          <w:sz w:val="31"/>
        </w:rPr>
        <w:tab/>
      </w:r>
      <w:r>
        <w:rPr>
          <w:spacing w:val="-2"/>
          <w:w w:val="115"/>
          <w:sz w:val="31"/>
        </w:rPr>
        <w:t>UNIFICA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OS</w:t>
      </w:r>
      <w:r>
        <w:rPr>
          <w:sz w:val="31"/>
        </w:rPr>
        <w:tab/>
      </w:r>
      <w:r>
        <w:rPr>
          <w:spacing w:val="-2"/>
          <w:w w:val="115"/>
          <w:sz w:val="31"/>
        </w:rPr>
        <w:t>QUADROS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PESSOAL DO PODER JUDICIÁRIO DO ESTADO DO PARANÁ, E ESTABELECE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OUTRAS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PROVIDÊNCIAS,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INCLUSÃO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 </w:t>
      </w:r>
      <w:r>
        <w:rPr>
          <w:spacing w:val="-4"/>
          <w:w w:val="115"/>
          <w:sz w:val="31"/>
        </w:rPr>
        <w:t>ANEXO</w:t>
      </w:r>
      <w:r>
        <w:rPr>
          <w:sz w:val="31"/>
        </w:rPr>
        <w:tab/>
      </w:r>
      <w:r>
        <w:rPr>
          <w:spacing w:val="-6"/>
          <w:w w:val="115"/>
          <w:sz w:val="31"/>
        </w:rPr>
        <w:t>IV</w:t>
      </w:r>
      <w:r>
        <w:rPr>
          <w:sz w:val="31"/>
        </w:rPr>
        <w:tab/>
      </w:r>
      <w:r>
        <w:rPr>
          <w:spacing w:val="-4"/>
          <w:w w:val="115"/>
          <w:sz w:val="31"/>
        </w:rPr>
        <w:t>PARA</w:t>
      </w:r>
      <w:r>
        <w:rPr>
          <w:sz w:val="31"/>
        </w:rPr>
        <w:tab/>
      </w:r>
      <w:r>
        <w:rPr>
          <w:spacing w:val="-4"/>
          <w:w w:val="115"/>
          <w:sz w:val="31"/>
        </w:rPr>
        <w:t>QUE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CONSTE</w:t>
      </w:r>
      <w:r>
        <w:rPr>
          <w:sz w:val="31"/>
        </w:rPr>
        <w:tab/>
      </w:r>
      <w:r>
        <w:rPr>
          <w:spacing w:val="-6"/>
          <w:w w:val="115"/>
          <w:sz w:val="31"/>
        </w:rPr>
        <w:t>AS</w:t>
      </w:r>
      <w:r>
        <w:rPr>
          <w:sz w:val="31"/>
        </w:rPr>
        <w:tab/>
      </w:r>
      <w:r>
        <w:rPr>
          <w:spacing w:val="-2"/>
          <w:w w:val="115"/>
          <w:sz w:val="31"/>
        </w:rPr>
        <w:t>ATRIBUIÇÕES</w:t>
      </w:r>
      <w:r>
        <w:rPr>
          <w:sz w:val="31"/>
        </w:rPr>
        <w:tab/>
      </w:r>
      <w:r>
        <w:rPr>
          <w:spacing w:val="-4"/>
          <w:w w:val="115"/>
          <w:sz w:val="31"/>
        </w:rPr>
        <w:t>DOS </w:t>
      </w:r>
      <w:r>
        <w:rPr>
          <w:w w:val="115"/>
          <w:sz w:val="31"/>
        </w:rPr>
        <w:t>CARGOS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COMISSIONADOS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CHEFE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SECRETÁRIA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 SUPERVISOR DE SECRETARIA.</w:t>
      </w:r>
    </w:p>
    <w:p>
      <w:pPr>
        <w:tabs>
          <w:tab w:pos="2340" w:val="left" w:leader="none"/>
          <w:tab w:pos="4639" w:val="left" w:leader="none"/>
          <w:tab w:pos="5424" w:val="left" w:leader="none"/>
          <w:tab w:pos="6578" w:val="left" w:leader="none"/>
          <w:tab w:pos="7108" w:val="left" w:leader="none"/>
          <w:tab w:pos="9107" w:val="left" w:leader="none"/>
        </w:tabs>
        <w:spacing w:line="242" w:lineRule="auto" w:before="4"/>
        <w:ind w:left="180" w:right="53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spacing w:line="358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EMENDA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PLENÁRIO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COM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PARECER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CONTRÁRIO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6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spacing w:before="4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242" w:lineRule="auto" w:before="3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616/21. AUTORIA DO DEPUTADO ANIBELLI NETO.</w:t>
      </w:r>
    </w:p>
    <w:p>
      <w:pPr>
        <w:spacing w:line="240" w:lineRule="auto" w:before="0"/>
        <w:ind w:left="180" w:right="539" w:firstLine="0"/>
        <w:jc w:val="both"/>
        <w:rPr>
          <w:sz w:val="31"/>
        </w:rPr>
      </w:pPr>
      <w:r>
        <w:rPr>
          <w:w w:val="115"/>
          <w:sz w:val="31"/>
        </w:rPr>
        <w:t>DENOMINA</w:t>
      </w:r>
      <w:r>
        <w:rPr>
          <w:w w:val="115"/>
          <w:sz w:val="31"/>
        </w:rPr>
        <w:t> DE</w:t>
      </w:r>
      <w:r>
        <w:rPr>
          <w:w w:val="115"/>
          <w:sz w:val="31"/>
        </w:rPr>
        <w:t> RODOVIA</w:t>
      </w:r>
      <w:r>
        <w:rPr>
          <w:w w:val="115"/>
          <w:sz w:val="31"/>
        </w:rPr>
        <w:t> VINICIUS</w:t>
      </w:r>
      <w:r>
        <w:rPr>
          <w:w w:val="115"/>
          <w:sz w:val="31"/>
        </w:rPr>
        <w:t> JOSÉ</w:t>
      </w:r>
      <w:r>
        <w:rPr>
          <w:w w:val="115"/>
          <w:sz w:val="31"/>
        </w:rPr>
        <w:t> DA</w:t>
      </w:r>
      <w:r>
        <w:rPr>
          <w:w w:val="115"/>
          <w:sz w:val="31"/>
        </w:rPr>
        <w:t> COSTA</w:t>
      </w:r>
      <w:r>
        <w:rPr>
          <w:w w:val="115"/>
          <w:sz w:val="31"/>
        </w:rPr>
        <w:t> O TRECHO DA PR-539 QUE LIGA O MUNICÍPIO DE MARILÂNDIA DO SUL AO ENTRONCAMENTO COM A BR-376.</w:t>
      </w:r>
    </w:p>
    <w:p>
      <w:pPr>
        <w:spacing w:line="242" w:lineRule="auto" w:before="0"/>
        <w:ind w:left="180" w:right="792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C.C.J.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OBRAS PÚBLICAS, TRANSPORTES E COMUNICAÇÃO.</w:t>
      </w:r>
    </w:p>
    <w:p>
      <w:pPr>
        <w:pStyle w:val="BodyText"/>
        <w:spacing w:before="8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242" w:lineRule="auto" w:before="2"/>
        <w:ind w:left="180" w:right="2951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67/22. AUTORIA DO DEPUTADO TIÃO MEDEIROS.</w:t>
      </w:r>
    </w:p>
    <w:p>
      <w:pPr>
        <w:spacing w:line="240" w:lineRule="auto" w:before="0"/>
        <w:ind w:left="180" w:right="537" w:firstLine="0"/>
        <w:jc w:val="both"/>
        <w:rPr>
          <w:sz w:val="31"/>
        </w:rPr>
      </w:pPr>
      <w:r>
        <w:rPr>
          <w:w w:val="115"/>
          <w:sz w:val="31"/>
        </w:rPr>
        <w:t>ESTABELECE</w:t>
      </w:r>
      <w:r>
        <w:rPr>
          <w:w w:val="115"/>
          <w:sz w:val="31"/>
        </w:rPr>
        <w:t> DIRETRIZES</w:t>
      </w:r>
      <w:r>
        <w:rPr>
          <w:w w:val="115"/>
          <w:sz w:val="31"/>
        </w:rPr>
        <w:t> E</w:t>
      </w:r>
      <w:r>
        <w:rPr>
          <w:w w:val="115"/>
          <w:sz w:val="31"/>
        </w:rPr>
        <w:t> CRITÉRIOS</w:t>
      </w:r>
      <w:r>
        <w:rPr>
          <w:w w:val="115"/>
          <w:sz w:val="31"/>
        </w:rPr>
        <w:t> PARA</w:t>
      </w:r>
      <w:r>
        <w:rPr>
          <w:w w:val="115"/>
          <w:sz w:val="31"/>
        </w:rPr>
        <w:t> O LICENCIAMENTO,</w:t>
      </w:r>
      <w:r>
        <w:rPr>
          <w:w w:val="115"/>
          <w:sz w:val="31"/>
        </w:rPr>
        <w:t> IMPLANTAÇÃO,</w:t>
      </w:r>
      <w:r>
        <w:rPr>
          <w:w w:val="115"/>
          <w:sz w:val="31"/>
        </w:rPr>
        <w:t> OPERAÇÃO</w:t>
      </w:r>
      <w:r>
        <w:rPr>
          <w:w w:val="115"/>
          <w:sz w:val="31"/>
        </w:rPr>
        <w:t> E ENCERRAMENTO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ATERROS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SANITÁRIOS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INDUSTRIAIS E</w:t>
      </w:r>
      <w:r>
        <w:rPr>
          <w:w w:val="115"/>
          <w:sz w:val="31"/>
        </w:rPr>
        <w:t> PARA</w:t>
      </w:r>
      <w:r>
        <w:rPr>
          <w:w w:val="115"/>
          <w:sz w:val="31"/>
        </w:rPr>
        <w:t> O</w:t>
      </w:r>
      <w:r>
        <w:rPr>
          <w:w w:val="115"/>
          <w:sz w:val="31"/>
        </w:rPr>
        <w:t> GERENCIAMENTO</w:t>
      </w:r>
      <w:r>
        <w:rPr>
          <w:w w:val="115"/>
          <w:sz w:val="31"/>
        </w:rPr>
        <w:t> DE</w:t>
      </w:r>
      <w:r>
        <w:rPr>
          <w:w w:val="115"/>
          <w:sz w:val="31"/>
        </w:rPr>
        <w:t> RESÍDUOS</w:t>
      </w:r>
      <w:r>
        <w:rPr>
          <w:w w:val="115"/>
          <w:sz w:val="31"/>
        </w:rPr>
        <w:t> SÓLIDOS, CONTEMPLANDO</w:t>
      </w:r>
      <w:r>
        <w:rPr>
          <w:spacing w:val="-3"/>
          <w:w w:val="115"/>
          <w:sz w:val="31"/>
        </w:rPr>
        <w:t> </w:t>
      </w:r>
      <w:r>
        <w:rPr>
          <w:w w:val="115"/>
          <w:sz w:val="31"/>
        </w:rPr>
        <w:t>AS</w:t>
      </w:r>
      <w:r>
        <w:rPr>
          <w:spacing w:val="-5"/>
          <w:w w:val="115"/>
          <w:sz w:val="31"/>
        </w:rPr>
        <w:t> </w:t>
      </w:r>
      <w:r>
        <w:rPr>
          <w:w w:val="115"/>
          <w:sz w:val="31"/>
        </w:rPr>
        <w:t>ATIVIDADES</w:t>
      </w:r>
      <w:r>
        <w:rPr>
          <w:spacing w:val="-4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4"/>
          <w:w w:val="115"/>
          <w:sz w:val="31"/>
        </w:rPr>
        <w:t> </w:t>
      </w:r>
      <w:r>
        <w:rPr>
          <w:w w:val="115"/>
          <w:sz w:val="31"/>
        </w:rPr>
        <w:t>TRANSPORTE,</w:t>
      </w:r>
      <w:r>
        <w:rPr>
          <w:spacing w:val="-6"/>
          <w:w w:val="115"/>
          <w:sz w:val="31"/>
        </w:rPr>
        <w:t> </w:t>
      </w:r>
      <w:r>
        <w:rPr>
          <w:w w:val="115"/>
          <w:sz w:val="31"/>
        </w:rPr>
        <w:t>COLETA, ARMAZENAMENTO, TRATAMENTO E DESTINAÇÃO FINAL DE RESÍDUOS SÓLIDOS, VISANDO O CONTROLE DA POLUIÇÃO, DA CONTAMINAÇÃO E A MINIMIZAÇÃO DE SEUS IMPACTOS </w:t>
      </w:r>
      <w:r>
        <w:rPr>
          <w:spacing w:val="-2"/>
          <w:w w:val="115"/>
          <w:sz w:val="31"/>
        </w:rPr>
        <w:t>AMBIENTAIS.</w:t>
      </w:r>
    </w:p>
    <w:p>
      <w:pPr>
        <w:tabs>
          <w:tab w:pos="2340" w:val="left" w:leader="none"/>
          <w:tab w:pos="4639" w:val="left" w:leader="none"/>
          <w:tab w:pos="5424" w:val="left" w:leader="none"/>
          <w:tab w:pos="6578" w:val="left" w:leader="none"/>
          <w:tab w:pos="7110" w:val="left" w:leader="none"/>
          <w:tab w:pos="9108" w:val="left" w:leader="none"/>
        </w:tabs>
        <w:spacing w:line="242" w:lineRule="auto" w:before="0"/>
        <w:ind w:left="180" w:right="534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ECOLOGIA, MEIO AMBIENTE E PROTEÇÃO AOS ANIMAIS. REGIME DE URGÊNCIA.</w:t>
      </w:r>
    </w:p>
    <w:p>
      <w:pPr>
        <w:spacing w:line="357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EMENDA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PLENÁRIO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AGUARDANDO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PARECER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"/>
          <w:w w:val="110"/>
          <w:sz w:val="31"/>
        </w:rPr>
        <w:t> C.C.J.</w:t>
      </w:r>
    </w:p>
    <w:p>
      <w:pPr>
        <w:spacing w:after="0" w:line="357" w:lineRule="exact"/>
        <w:jc w:val="left"/>
        <w:rPr>
          <w:b/>
          <w:sz w:val="31"/>
        </w:rPr>
        <w:sectPr>
          <w:headerReference w:type="default" r:id="rId8"/>
          <w:pgSz w:w="12240" w:h="15840"/>
          <w:pgMar w:header="1258" w:footer="0" w:top="1600" w:bottom="280" w:left="1440" w:right="720"/>
        </w:sectPr>
      </w:pP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351/21. AUTORIA DO DEPUTADO PAULO LITRO.</w:t>
      </w:r>
    </w:p>
    <w:p>
      <w:pPr>
        <w:tabs>
          <w:tab w:pos="2049" w:val="left" w:leader="none"/>
          <w:tab w:pos="2471" w:val="left" w:leader="none"/>
          <w:tab w:pos="2507" w:val="left" w:leader="none"/>
          <w:tab w:pos="2807" w:val="left" w:leader="none"/>
          <w:tab w:pos="3721" w:val="left" w:leader="none"/>
          <w:tab w:pos="4828" w:val="left" w:leader="none"/>
          <w:tab w:pos="4909" w:val="left" w:leader="none"/>
          <w:tab w:pos="5286" w:val="left" w:leader="none"/>
          <w:tab w:pos="5360" w:val="left" w:leader="none"/>
          <w:tab w:pos="5785" w:val="left" w:leader="none"/>
          <w:tab w:pos="7150" w:val="left" w:leader="none"/>
          <w:tab w:pos="7254" w:val="left" w:leader="none"/>
          <w:tab w:pos="7602" w:val="left" w:leader="none"/>
          <w:tab w:pos="7954" w:val="left" w:leader="none"/>
          <w:tab w:pos="8715" w:val="left" w:leader="none"/>
          <w:tab w:pos="9274" w:val="left" w:leader="none"/>
        </w:tabs>
        <w:spacing w:before="0"/>
        <w:ind w:left="180" w:right="356" w:firstLine="0"/>
        <w:jc w:val="left"/>
        <w:rPr>
          <w:b/>
          <w:sz w:val="32"/>
        </w:rPr>
      </w:pPr>
      <w:r>
        <w:rPr>
          <w:w w:val="115"/>
          <w:sz w:val="32"/>
        </w:rPr>
        <w:t>DETERMINA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AGRESSORES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COMETEREM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 CRIME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MAUS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ARQUEM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TRATAMENTO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ANIMAL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AGREDIDO,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BEM</w:t>
      </w:r>
      <w:r>
        <w:rPr>
          <w:sz w:val="32"/>
        </w:rPr>
        <w:tab/>
      </w:r>
      <w:r>
        <w:rPr>
          <w:spacing w:val="-4"/>
          <w:w w:val="115"/>
          <w:sz w:val="32"/>
        </w:rPr>
        <w:t>COMO </w:t>
      </w:r>
      <w:r>
        <w:rPr>
          <w:w w:val="115"/>
          <w:sz w:val="32"/>
        </w:rPr>
        <w:t>PARTICIPE DE MEDIDAS DE CONSCIENTIZAÇÃO.</w:t>
      </w:r>
      <w:r>
        <w:rPr>
          <w:w w:val="115"/>
          <w:sz w:val="32"/>
        </w:rPr>
        <w:t>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TRIBUTAÇÃO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ECOLOGIA, </w:t>
      </w:r>
      <w:r>
        <w:rPr>
          <w:b/>
          <w:spacing w:val="-2"/>
          <w:w w:val="115"/>
          <w:sz w:val="32"/>
        </w:rPr>
        <w:t>MEIO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AMBIENTE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E</w:t>
      </w:r>
      <w:r>
        <w:rPr>
          <w:b/>
          <w:spacing w:val="-24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PROTEÇÃO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AOS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ANIMAIS.</w:t>
      </w:r>
    </w:p>
    <w:p>
      <w:pPr>
        <w:pStyle w:val="BodyText"/>
        <w:spacing w:before="364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654/21.</w:t>
      </w:r>
    </w:p>
    <w:p>
      <w:pPr>
        <w:pStyle w:val="BodyText"/>
        <w:spacing w:before="1"/>
        <w:ind w:right="536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ADEMAR</w:t>
      </w:r>
      <w:r>
        <w:rPr>
          <w:w w:val="110"/>
        </w:rPr>
        <w:t> TRAIANO,</w:t>
      </w:r>
      <w:r>
        <w:rPr>
          <w:w w:val="110"/>
        </w:rPr>
        <w:t> LUIZ CLAUDIO</w:t>
      </w:r>
      <w:r>
        <w:rPr>
          <w:w w:val="110"/>
        </w:rPr>
        <w:t> ROMANELLI,</w:t>
      </w:r>
      <w:r>
        <w:rPr>
          <w:w w:val="110"/>
        </w:rPr>
        <w:t> ALEXANDRE</w:t>
      </w:r>
      <w:r>
        <w:rPr>
          <w:w w:val="110"/>
        </w:rPr>
        <w:t> CURI</w:t>
      </w:r>
      <w:r>
        <w:rPr>
          <w:w w:val="110"/>
        </w:rPr>
        <w:t> E</w:t>
      </w:r>
      <w:r>
        <w:rPr>
          <w:w w:val="110"/>
        </w:rPr>
        <w:t> MAURO </w:t>
      </w:r>
      <w:r>
        <w:rPr>
          <w:spacing w:val="-2"/>
          <w:w w:val="110"/>
        </w:rPr>
        <w:t>MORAES.</w:t>
      </w:r>
    </w:p>
    <w:p>
      <w:pPr>
        <w:spacing w:before="1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CONCEDE O TÍTULO DE CIDADÃO BENEMÉRITO DO ESTADO DO PARANÁ AO SENHOR HÉLIO AIRTON LEWIN.</w:t>
      </w:r>
    </w:p>
    <w:p>
      <w:pPr>
        <w:pStyle w:val="BodyText"/>
        <w:spacing w:line="368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before="1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24/22. AUTORIA DO DEPUTADO PLAUTO MIRÓ.</w:t>
      </w:r>
    </w:p>
    <w:p>
      <w:pPr>
        <w:spacing w:before="1"/>
        <w:ind w:left="180" w:right="359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CIDADÃO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BENEMÉRITO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 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OTTO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CUNHA. </w:t>
      </w:r>
      <w:r>
        <w:rPr>
          <w:b/>
          <w:w w:val="110"/>
          <w:sz w:val="32"/>
        </w:rPr>
        <w:t>PARECER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before="1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50/22. AUTORIA DO DEPUTADO ADEMAR TRAIANO.</w:t>
      </w:r>
    </w:p>
    <w:p>
      <w:pPr>
        <w:tabs>
          <w:tab w:pos="1778" w:val="left" w:leader="none"/>
          <w:tab w:pos="2284" w:val="left" w:leader="none"/>
          <w:tab w:pos="3095" w:val="left" w:leader="none"/>
          <w:tab w:pos="3845" w:val="left" w:leader="none"/>
          <w:tab w:pos="5995" w:val="left" w:leader="none"/>
          <w:tab w:pos="6746" w:val="left" w:leader="none"/>
          <w:tab w:pos="8620" w:val="left" w:leader="none"/>
          <w:tab w:pos="9093" w:val="left" w:leader="none"/>
        </w:tabs>
        <w:spacing w:line="237" w:lineRule="auto" w:before="3"/>
        <w:ind w:left="180" w:right="359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PADROEIRO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BUDISMO,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REALIZADO ANUALMENTE EM 18 DE ABRIL.</w:t>
      </w:r>
    </w:p>
    <w:p>
      <w:pPr>
        <w:pStyle w:val="BodyText"/>
        <w:spacing w:before="1"/>
      </w:pPr>
      <w:r>
        <w:rPr>
          <w:w w:val="105"/>
        </w:rPr>
        <w:t>AGUARDANDO</w:t>
      </w:r>
      <w:r>
        <w:rPr>
          <w:spacing w:val="74"/>
          <w:w w:val="105"/>
        </w:rPr>
        <w:t> </w:t>
      </w:r>
      <w:r>
        <w:rPr>
          <w:w w:val="105"/>
        </w:rPr>
        <w:t>PARECER</w:t>
      </w:r>
      <w:r>
        <w:rPr>
          <w:spacing w:val="75"/>
          <w:w w:val="105"/>
        </w:rPr>
        <w:t> </w:t>
      </w:r>
      <w:r>
        <w:rPr>
          <w:w w:val="105"/>
        </w:rPr>
        <w:t>DA</w:t>
      </w:r>
      <w:r>
        <w:rPr>
          <w:spacing w:val="76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headerReference w:type="default" r:id="rId9"/>
          <w:pgSz w:w="12240" w:h="15840"/>
          <w:pgMar w:header="1257" w:footer="0" w:top="1620" w:bottom="280" w:left="1440" w:right="720"/>
        </w:sectPr>
      </w:pP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115/22. AUTORIA DO DEPUTADO ALEXANDRE CURI.</w:t>
      </w:r>
    </w:p>
    <w:p>
      <w:pPr>
        <w:tabs>
          <w:tab w:pos="2032" w:val="left" w:leader="none"/>
          <w:tab w:pos="2553" w:val="left" w:leader="none"/>
          <w:tab w:pos="3966" w:val="left" w:leader="none"/>
          <w:tab w:pos="4681" w:val="left" w:leader="none"/>
          <w:tab w:pos="6267" w:val="left" w:leader="none"/>
          <w:tab w:pos="6997" w:val="left" w:leader="none"/>
          <w:tab w:pos="9248" w:val="left" w:leader="none"/>
        </w:tabs>
        <w:spacing w:before="0"/>
        <w:ind w:left="180" w:right="36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CAVALGADA</w:t>
      </w:r>
      <w:r>
        <w:rPr>
          <w:sz w:val="32"/>
        </w:rPr>
        <w:tab/>
      </w:r>
      <w:r>
        <w:rPr>
          <w:spacing w:val="-6"/>
          <w:w w:val="115"/>
          <w:sz w:val="32"/>
        </w:rPr>
        <w:t>AO </w:t>
      </w:r>
      <w:r>
        <w:rPr>
          <w:w w:val="115"/>
          <w:sz w:val="32"/>
        </w:rPr>
        <w:t>MUNICÍPIO DE CAFEZAL DO SUL.</w:t>
      </w:r>
    </w:p>
    <w:p>
      <w:pPr>
        <w:pStyle w:val="BodyText"/>
        <w:spacing w:line="368" w:lineRule="exact"/>
      </w:pPr>
      <w:r>
        <w:rPr>
          <w:w w:val="105"/>
        </w:rPr>
        <w:t>AGUARDANDO</w:t>
      </w:r>
      <w:r>
        <w:rPr>
          <w:spacing w:val="74"/>
          <w:w w:val="105"/>
        </w:rPr>
        <w:t> </w:t>
      </w:r>
      <w:r>
        <w:rPr>
          <w:w w:val="105"/>
        </w:rPr>
        <w:t>PARECER</w:t>
      </w:r>
      <w:r>
        <w:rPr>
          <w:spacing w:val="75"/>
          <w:w w:val="105"/>
        </w:rPr>
        <w:t> </w:t>
      </w:r>
      <w:r>
        <w:rPr>
          <w:w w:val="105"/>
        </w:rPr>
        <w:t>DA</w:t>
      </w:r>
      <w:r>
        <w:rPr>
          <w:spacing w:val="76"/>
          <w:w w:val="105"/>
        </w:rPr>
        <w:t> </w:t>
      </w:r>
      <w:r>
        <w:rPr>
          <w:spacing w:val="-2"/>
          <w:w w:val="105"/>
        </w:rPr>
        <w:t>C.C.J.</w:t>
      </w:r>
    </w:p>
    <w:sectPr>
      <w:headerReference w:type="default" r:id="rId10"/>
      <w:pgSz w:w="12240" w:h="15840"/>
      <w:pgMar w:header="1257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7957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795200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79468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79417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2025-05-23T18:04:14Z</dcterms:created>
  <dcterms:modified xsi:type="dcterms:W3CDTF">2025-05-23T18:04:14Z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