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74ª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391" w:lineRule="auto"/>
        <w:ind w:left="4119" w:right="2033" w:hanging="1556"/>
        <w:jc w:val="left"/>
      </w:pPr>
      <w:r>
        <w:rPr>
          <w:w w:val="105"/>
        </w:rPr>
        <w:t>PARA O DIA 27 DE JULHO DE 2022 </w:t>
      </w:r>
      <w:r>
        <w:rPr>
          <w:spacing w:val="-2"/>
          <w:w w:val="105"/>
        </w:rPr>
        <w:t>QUARTA-FEIRA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55"/>
        <w:rPr>
          <w:b/>
          <w:sz w:val="32"/>
        </w:rPr>
      </w:pPr>
    </w:p>
    <w:p>
      <w:pPr>
        <w:spacing w:line="316" w:lineRule="auto" w:before="1"/>
        <w:ind w:left="2210" w:right="1381" w:hanging="720"/>
        <w:jc w:val="left"/>
        <w:rPr>
          <w:b/>
          <w:sz w:val="32"/>
        </w:rPr>
      </w:pPr>
      <w:r>
        <w:rPr>
          <w:b/>
          <w:w w:val="110"/>
          <w:sz w:val="32"/>
        </w:rPr>
        <w:t>ANTECIPADA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27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JULHO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2022 PARA O DIA 26 DE JULHO DE 2022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6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423/21.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RIOS </w:t>
      </w:r>
      <w:r>
        <w:rPr>
          <w:spacing w:val="-2"/>
          <w:w w:val="115"/>
          <w:sz w:val="32"/>
        </w:rPr>
        <w:t>NOROESTE.</w:t>
      </w:r>
    </w:p>
    <w:p>
      <w:pPr>
        <w:pStyle w:val="Heading1"/>
        <w:spacing w:line="237" w:lineRule="auto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 DO TURISMO.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240" w:lineRule="auto" w:before="154"/>
        <w:rPr>
          <w:b/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499/21.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CRISTINA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SILVESTRI.</w:t>
      </w:r>
    </w:p>
    <w:p>
      <w:pPr>
        <w:pStyle w:val="BodyText"/>
        <w:ind w:left="180" w:right="538"/>
        <w:jc w:val="both"/>
      </w:pPr>
      <w:r>
        <w:rPr>
          <w:w w:val="115"/>
        </w:rPr>
        <w:t>CONCEDE</w:t>
      </w:r>
      <w:r>
        <w:rPr>
          <w:spacing w:val="-24"/>
          <w:w w:val="115"/>
        </w:rPr>
        <w:t> </w:t>
      </w:r>
      <w:r>
        <w:rPr>
          <w:w w:val="115"/>
        </w:rPr>
        <w:t>O</w:t>
      </w:r>
      <w:r>
        <w:rPr>
          <w:spacing w:val="-23"/>
          <w:w w:val="115"/>
        </w:rPr>
        <w:t> </w:t>
      </w:r>
      <w:r>
        <w:rPr>
          <w:w w:val="115"/>
        </w:rPr>
        <w:t>TÍTULO</w:t>
      </w:r>
      <w:r>
        <w:rPr>
          <w:spacing w:val="-24"/>
          <w:w w:val="115"/>
        </w:rPr>
        <w:t> </w:t>
      </w:r>
      <w:r>
        <w:rPr>
          <w:w w:val="115"/>
        </w:rPr>
        <w:t>DE</w:t>
      </w:r>
      <w:r>
        <w:rPr>
          <w:spacing w:val="-24"/>
          <w:w w:val="115"/>
        </w:rPr>
        <w:t> </w:t>
      </w:r>
      <w:r>
        <w:rPr>
          <w:w w:val="115"/>
        </w:rPr>
        <w:t>UTILIDADE</w:t>
      </w:r>
      <w:r>
        <w:rPr>
          <w:spacing w:val="-25"/>
          <w:w w:val="115"/>
        </w:rPr>
        <w:t> </w:t>
      </w:r>
      <w:r>
        <w:rPr>
          <w:w w:val="115"/>
        </w:rPr>
        <w:t>PÚBLICA</w:t>
      </w:r>
      <w:r>
        <w:rPr>
          <w:spacing w:val="-25"/>
          <w:w w:val="115"/>
        </w:rPr>
        <w:t> </w:t>
      </w:r>
      <w:r>
        <w:rPr>
          <w:w w:val="115"/>
        </w:rPr>
        <w:t>AO</w:t>
      </w:r>
      <w:r>
        <w:rPr>
          <w:spacing w:val="-24"/>
          <w:w w:val="115"/>
        </w:rPr>
        <w:t> </w:t>
      </w:r>
      <w:r>
        <w:rPr>
          <w:w w:val="115"/>
        </w:rPr>
        <w:t>INSTITUTO JOÃO</w:t>
      </w:r>
      <w:r>
        <w:rPr>
          <w:spacing w:val="-13"/>
          <w:w w:val="115"/>
        </w:rPr>
        <w:t> </w:t>
      </w:r>
      <w:r>
        <w:rPr>
          <w:w w:val="115"/>
        </w:rPr>
        <w:t>MÁRCIO</w:t>
      </w:r>
      <w:r>
        <w:rPr>
          <w:spacing w:val="-14"/>
          <w:w w:val="115"/>
        </w:rPr>
        <w:t> </w:t>
      </w:r>
      <w:r>
        <w:rPr>
          <w:w w:val="115"/>
        </w:rPr>
        <w:t>EMILIANO</w:t>
      </w:r>
      <w:r>
        <w:rPr>
          <w:spacing w:val="-11"/>
          <w:w w:val="115"/>
        </w:rPr>
        <w:t> </w:t>
      </w:r>
      <w:r>
        <w:rPr>
          <w:w w:val="115"/>
        </w:rPr>
        <w:t>–</w:t>
      </w:r>
      <w:r>
        <w:rPr>
          <w:spacing w:val="-12"/>
          <w:w w:val="115"/>
        </w:rPr>
        <w:t> </w:t>
      </w:r>
      <w:r>
        <w:rPr>
          <w:w w:val="115"/>
        </w:rPr>
        <w:t>INSTITUTO</w:t>
      </w:r>
      <w:r>
        <w:rPr>
          <w:spacing w:val="-16"/>
          <w:w w:val="115"/>
        </w:rPr>
        <w:t> </w:t>
      </w:r>
      <w:r>
        <w:rPr>
          <w:w w:val="115"/>
        </w:rPr>
        <w:t>ESQUERDINHA,</w:t>
      </w:r>
      <w:r>
        <w:rPr>
          <w:spacing w:val="-17"/>
          <w:w w:val="115"/>
        </w:rPr>
        <w:t> </w:t>
      </w:r>
      <w:r>
        <w:rPr>
          <w:w w:val="115"/>
        </w:rPr>
        <w:t>COM SEDE NO MUNICÍPIO DE CURITIBA.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13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89/22.</w:t>
      </w:r>
    </w:p>
    <w:p>
      <w:pPr>
        <w:pStyle w:val="BodyText"/>
        <w:tabs>
          <w:tab w:pos="1714" w:val="left" w:leader="none"/>
          <w:tab w:pos="4255" w:val="left" w:leader="none"/>
          <w:tab w:pos="5021" w:val="left" w:leader="none"/>
          <w:tab w:pos="5796" w:val="left" w:leader="none"/>
          <w:tab w:pos="6496" w:val="left" w:leader="none"/>
          <w:tab w:pos="7814" w:val="left" w:leader="none"/>
          <w:tab w:pos="8563" w:val="left" w:leader="none"/>
          <w:tab w:pos="9270" w:val="left" w:leader="none"/>
        </w:tabs>
        <w:ind w:left="180" w:right="356"/>
      </w:pPr>
      <w:r>
        <w:rPr>
          <w:b/>
          <w:w w:val="110"/>
        </w:rPr>
        <w:t>AUTORIA DO PODER EXECUTIVO – MENSAGEM Nº 12/2022.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4"/>
          <w:w w:val="115"/>
        </w:rPr>
        <w:t>LEI</w:t>
      </w:r>
      <w:r>
        <w:rPr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5.515,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6"/>
          <w:w w:val="115"/>
        </w:rPr>
        <w:t>15</w:t>
      </w:r>
      <w:r>
        <w:rPr/>
        <w:tab/>
      </w:r>
      <w:r>
        <w:rPr>
          <w:spacing w:val="-6"/>
          <w:w w:val="115"/>
        </w:rPr>
        <w:t>DE </w:t>
      </w:r>
      <w:r>
        <w:rPr>
          <w:w w:val="115"/>
        </w:rPr>
        <w:t>FEVEREIRO DE 1967, QUE DISPÕE SOBRE A APLICAÇÃO DO FUNDO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DESENVOLVIMENTO</w:t>
      </w:r>
      <w:r>
        <w:rPr>
          <w:spacing w:val="80"/>
          <w:w w:val="115"/>
        </w:rPr>
        <w:t> </w:t>
      </w:r>
      <w:r>
        <w:rPr>
          <w:w w:val="115"/>
        </w:rPr>
        <w:t>ECONÔMICO;</w:t>
      </w:r>
      <w:r>
        <w:rPr>
          <w:spacing w:val="80"/>
          <w:w w:val="115"/>
        </w:rPr>
        <w:t> </w:t>
      </w:r>
      <w:r>
        <w:rPr>
          <w:w w:val="115"/>
        </w:rPr>
        <w:t>DA</w:t>
      </w:r>
      <w:r>
        <w:rPr>
          <w:spacing w:val="80"/>
          <w:w w:val="115"/>
        </w:rPr>
        <w:t> </w:t>
      </w:r>
      <w:r>
        <w:rPr>
          <w:w w:val="115"/>
        </w:rPr>
        <w:t>LEI</w:t>
      </w:r>
      <w:r>
        <w:rPr>
          <w:spacing w:val="80"/>
          <w:w w:val="115"/>
        </w:rPr>
        <w:t> </w:t>
      </w:r>
      <w:r>
        <w:rPr>
          <w:w w:val="115"/>
        </w:rPr>
        <w:t>N° 19.478,</w:t>
      </w:r>
      <w:r>
        <w:rPr>
          <w:spacing w:val="-1"/>
          <w:w w:val="115"/>
        </w:rPr>
        <w:t> </w:t>
      </w:r>
      <w:r>
        <w:rPr>
          <w:w w:val="115"/>
        </w:rPr>
        <w:t>DE 2 DE ABRIL</w:t>
      </w:r>
      <w:r>
        <w:rPr>
          <w:spacing w:val="-1"/>
          <w:w w:val="115"/>
        </w:rPr>
        <w:t> </w:t>
      </w:r>
      <w:r>
        <w:rPr>
          <w:w w:val="115"/>
        </w:rPr>
        <w:t>DE 2018,</w:t>
      </w:r>
      <w:r>
        <w:rPr>
          <w:spacing w:val="-3"/>
          <w:w w:val="115"/>
        </w:rPr>
        <w:t> </w:t>
      </w:r>
      <w:r>
        <w:rPr>
          <w:w w:val="115"/>
        </w:rPr>
        <w:t>QUE</w:t>
      </w:r>
      <w:r>
        <w:rPr>
          <w:spacing w:val="-3"/>
          <w:w w:val="115"/>
        </w:rPr>
        <w:t> </w:t>
      </w:r>
      <w:r>
        <w:rPr>
          <w:w w:val="115"/>
        </w:rPr>
        <w:t>INSTITUIU</w:t>
      </w:r>
      <w:r>
        <w:rPr>
          <w:spacing w:val="-4"/>
          <w:w w:val="115"/>
        </w:rPr>
        <w:t> </w:t>
      </w:r>
      <w:r>
        <w:rPr>
          <w:w w:val="115"/>
        </w:rPr>
        <w:t>FUNDO</w:t>
      </w:r>
      <w:r>
        <w:rPr>
          <w:spacing w:val="-2"/>
          <w:w w:val="115"/>
        </w:rPr>
        <w:t> </w:t>
      </w:r>
      <w:r>
        <w:rPr>
          <w:w w:val="115"/>
        </w:rPr>
        <w:t>DE AVAL GARANTIDOR DAS MICROEMPRESAS E EMPRESAS DE</w:t>
      </w:r>
      <w:r>
        <w:rPr>
          <w:spacing w:val="80"/>
          <w:w w:val="115"/>
        </w:rPr>
        <w:t> </w:t>
      </w:r>
      <w:r>
        <w:rPr>
          <w:w w:val="115"/>
        </w:rPr>
        <w:t>PEQUENO</w:t>
      </w:r>
      <w:r>
        <w:rPr>
          <w:spacing w:val="-19"/>
          <w:w w:val="115"/>
        </w:rPr>
        <w:t> </w:t>
      </w:r>
      <w:r>
        <w:rPr>
          <w:w w:val="115"/>
        </w:rPr>
        <w:t>PORTE</w:t>
      </w:r>
      <w:r>
        <w:rPr>
          <w:spacing w:val="-22"/>
          <w:w w:val="115"/>
        </w:rPr>
        <w:t> </w:t>
      </w:r>
      <w:r>
        <w:rPr>
          <w:w w:val="115"/>
        </w:rPr>
        <w:t>DO</w:t>
      </w:r>
      <w:r>
        <w:rPr>
          <w:spacing w:val="-22"/>
          <w:w w:val="115"/>
        </w:rPr>
        <w:t> </w:t>
      </w:r>
      <w:r>
        <w:rPr>
          <w:w w:val="115"/>
        </w:rPr>
        <w:t>PARANÁ</w:t>
      </w:r>
      <w:r>
        <w:rPr>
          <w:spacing w:val="-21"/>
          <w:w w:val="115"/>
        </w:rPr>
        <w:t> </w:t>
      </w:r>
      <w:r>
        <w:rPr>
          <w:w w:val="115"/>
        </w:rPr>
        <w:t>—</w:t>
      </w:r>
      <w:r>
        <w:rPr>
          <w:spacing w:val="-22"/>
          <w:w w:val="115"/>
        </w:rPr>
        <w:t> </w:t>
      </w:r>
      <w:r>
        <w:rPr>
          <w:w w:val="115"/>
        </w:rPr>
        <w:t>FAG/PR;</w:t>
      </w:r>
      <w:r>
        <w:rPr>
          <w:spacing w:val="-22"/>
          <w:w w:val="115"/>
        </w:rPr>
        <w:t> </w:t>
      </w:r>
      <w:r>
        <w:rPr>
          <w:w w:val="115"/>
        </w:rPr>
        <w:t>DA</w:t>
      </w:r>
      <w:r>
        <w:rPr>
          <w:spacing w:val="-22"/>
          <w:w w:val="115"/>
        </w:rPr>
        <w:t> </w:t>
      </w:r>
      <w:r>
        <w:rPr>
          <w:w w:val="115"/>
        </w:rPr>
        <w:t>LEI</w:t>
      </w:r>
      <w:r>
        <w:rPr>
          <w:spacing w:val="-22"/>
          <w:w w:val="115"/>
        </w:rPr>
        <w:t> </w:t>
      </w:r>
      <w:r>
        <w:rPr>
          <w:w w:val="115"/>
        </w:rPr>
        <w:t>N°</w:t>
      </w:r>
      <w:r>
        <w:rPr>
          <w:spacing w:val="-22"/>
          <w:w w:val="115"/>
        </w:rPr>
        <w:t> </w:t>
      </w:r>
      <w:r>
        <w:rPr>
          <w:w w:val="115"/>
        </w:rPr>
        <w:t>19.479, DE</w:t>
      </w:r>
      <w:r>
        <w:rPr>
          <w:spacing w:val="79"/>
          <w:w w:val="115"/>
        </w:rPr>
        <w:t> </w:t>
      </w:r>
      <w:r>
        <w:rPr>
          <w:w w:val="115"/>
        </w:rPr>
        <w:t>30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ABRIL</w:t>
      </w:r>
      <w:r>
        <w:rPr>
          <w:spacing w:val="79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2018,</w:t>
      </w:r>
      <w:r>
        <w:rPr>
          <w:spacing w:val="76"/>
          <w:w w:val="115"/>
        </w:rPr>
        <w:t> </w:t>
      </w:r>
      <w:r>
        <w:rPr>
          <w:w w:val="115"/>
        </w:rPr>
        <w:t>QUE</w:t>
      </w:r>
      <w:r>
        <w:rPr>
          <w:spacing w:val="77"/>
          <w:w w:val="115"/>
        </w:rPr>
        <w:t> </w:t>
      </w:r>
      <w:r>
        <w:rPr>
          <w:w w:val="115"/>
        </w:rPr>
        <w:t>INSTITUIU</w:t>
      </w:r>
      <w:r>
        <w:rPr>
          <w:spacing w:val="75"/>
          <w:w w:val="115"/>
        </w:rPr>
        <w:t> </w:t>
      </w:r>
      <w:r>
        <w:rPr>
          <w:w w:val="115"/>
        </w:rPr>
        <w:t>O</w:t>
      </w:r>
      <w:r>
        <w:rPr>
          <w:spacing w:val="78"/>
          <w:w w:val="115"/>
        </w:rPr>
        <w:t> </w:t>
      </w:r>
      <w:r>
        <w:rPr>
          <w:w w:val="115"/>
        </w:rPr>
        <w:t>FUNDO</w:t>
      </w:r>
      <w:r>
        <w:rPr>
          <w:spacing w:val="78"/>
          <w:w w:val="115"/>
        </w:rPr>
        <w:t> </w:t>
      </w:r>
      <w:r>
        <w:rPr>
          <w:w w:val="115"/>
        </w:rPr>
        <w:t>DE CAPITAL</w:t>
      </w:r>
      <w:r>
        <w:rPr>
          <w:w w:val="115"/>
        </w:rPr>
        <w:t> DE</w:t>
      </w:r>
      <w:r>
        <w:rPr>
          <w:w w:val="115"/>
        </w:rPr>
        <w:t> RISCO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-</w:t>
      </w:r>
      <w:r>
        <w:rPr>
          <w:w w:val="115"/>
        </w:rPr>
        <w:t> FCR/PR;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3"/>
          <w:w w:val="115"/>
        </w:rPr>
        <w:t> </w:t>
      </w:r>
      <w:r>
        <w:rPr>
          <w:w w:val="115"/>
        </w:rPr>
        <w:t>N°</w:t>
      </w:r>
      <w:r>
        <w:rPr>
          <w:spacing w:val="35"/>
          <w:w w:val="115"/>
        </w:rPr>
        <w:t> </w:t>
      </w:r>
      <w:r>
        <w:rPr>
          <w:w w:val="115"/>
        </w:rPr>
        <w:t>19.480,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2</w:t>
      </w:r>
      <w:r>
        <w:rPr>
          <w:spacing w:val="35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MAIO</w:t>
      </w:r>
      <w:r>
        <w:rPr>
          <w:spacing w:val="35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2018,</w:t>
      </w:r>
      <w:r>
        <w:rPr>
          <w:spacing w:val="34"/>
          <w:w w:val="115"/>
        </w:rPr>
        <w:t> </w:t>
      </w:r>
      <w:r>
        <w:rPr>
          <w:w w:val="115"/>
        </w:rPr>
        <w:t>QUE</w:t>
      </w:r>
      <w:r>
        <w:rPr>
          <w:spacing w:val="34"/>
          <w:w w:val="115"/>
        </w:rPr>
        <w:t> </w:t>
      </w:r>
      <w:r>
        <w:rPr>
          <w:w w:val="115"/>
        </w:rPr>
        <w:t>INSTITUIU</w:t>
      </w:r>
      <w:r>
        <w:rPr>
          <w:spacing w:val="31"/>
          <w:w w:val="115"/>
        </w:rPr>
        <w:t> </w:t>
      </w:r>
      <w:r>
        <w:rPr>
          <w:w w:val="115"/>
        </w:rPr>
        <w:t>O FUNDO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INOVAÇÃO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MICROEMPRESAS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EMPRESAS DE PEQUENO PORTE DO PARANÁ — FIME/PR E DÁ OUTRAS </w:t>
      </w:r>
      <w:r>
        <w:rPr>
          <w:spacing w:val="-2"/>
          <w:w w:val="115"/>
        </w:rPr>
        <w:t>PROVIDÊNCIAS.</w:t>
      </w:r>
    </w:p>
    <w:p>
      <w:pPr>
        <w:pStyle w:val="Heading1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346" w:lineRule="exact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w w:val="90"/>
        </w:rPr>
        <w:t>C.C.J.,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before="0"/>
        <w:ind w:left="180" w:right="534" w:firstLine="0"/>
        <w:jc w:val="left"/>
        <w:rPr>
          <w:b/>
          <w:sz w:val="32"/>
        </w:rPr>
      </w:pPr>
      <w:r>
        <w:rPr>
          <w:b/>
          <w:w w:val="110"/>
          <w:sz w:val="32"/>
        </w:rPr>
        <w:t>FINANÇAS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INDÚSTRIA, COMÉRCIO, EMPREGO E RENDA.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Heading2"/>
        <w:spacing w:line="237" w:lineRule="auto"/>
        <w:ind w:right="2531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254/22.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DE</w:t>
      </w:r>
      <w:r>
        <w:rPr>
          <w:w w:val="115"/>
        </w:rPr>
        <w:t> PAIS</w:t>
      </w:r>
      <w:r>
        <w:rPr>
          <w:w w:val="115"/>
        </w:rPr>
        <w:t> E</w:t>
      </w:r>
      <w:r>
        <w:rPr>
          <w:w w:val="115"/>
        </w:rPr>
        <w:t> PROFESSORES</w:t>
      </w:r>
      <w:r>
        <w:rPr>
          <w:w w:val="115"/>
        </w:rPr>
        <w:t> DO</w:t>
      </w:r>
      <w:r>
        <w:rPr>
          <w:w w:val="115"/>
        </w:rPr>
        <w:t> COLÉGIO PASSOS</w:t>
      </w:r>
      <w:r>
        <w:rPr>
          <w:w w:val="115"/>
        </w:rPr>
        <w:t> FIRMES</w:t>
      </w:r>
      <w:r>
        <w:rPr>
          <w:w w:val="115"/>
        </w:rPr>
        <w:t> -</w:t>
      </w:r>
      <w:r>
        <w:rPr>
          <w:w w:val="115"/>
        </w:rPr>
        <w:t> APPF,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MATELÂNDIA.</w:t>
      </w:r>
    </w:p>
    <w:p>
      <w:pPr>
        <w:pStyle w:val="Heading1"/>
        <w:spacing w:line="364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34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  <w:ind w:right="252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273/22. AUTORIA DO DEPUTADO MICHELE CAPUTO.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FAXINALENSE DE FUTEBOL VETERANO, COM SEDE NO MUNICÍPIO DE FAXINAL.</w:t>
      </w:r>
    </w:p>
    <w:p>
      <w:pPr>
        <w:pStyle w:val="Heading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47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ind w:right="252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283/22. AUTORIA DO DEPUTADO PAULO LITRO.</w:t>
      </w:r>
    </w:p>
    <w:p>
      <w:pPr>
        <w:pStyle w:val="BodyText"/>
        <w:spacing w:line="237" w:lineRule="auto"/>
        <w:ind w:left="180" w:right="53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CENTRO ESPÍRITA</w:t>
      </w:r>
      <w:r>
        <w:rPr>
          <w:w w:val="115"/>
        </w:rPr>
        <w:t> BENEFICENTE</w:t>
      </w:r>
      <w:r>
        <w:rPr>
          <w:w w:val="115"/>
        </w:rPr>
        <w:t> UNIÃO</w:t>
      </w:r>
      <w:r>
        <w:rPr>
          <w:w w:val="115"/>
        </w:rPr>
        <w:t> DO</w:t>
      </w:r>
      <w:r>
        <w:rPr>
          <w:w w:val="115"/>
        </w:rPr>
        <w:t> VEGETAL</w:t>
      </w:r>
      <w:r>
        <w:rPr>
          <w:w w:val="115"/>
        </w:rPr>
        <w:t> NÚCLEO COROA DIVINA, COM SEDE NO MUNICÍPIO DE ALMIRANTE </w:t>
      </w:r>
      <w:r>
        <w:rPr>
          <w:spacing w:val="-2"/>
          <w:w w:val="115"/>
        </w:rPr>
        <w:t>TAMANDARÉ.</w:t>
      </w:r>
    </w:p>
    <w:p>
      <w:pPr>
        <w:pStyle w:val="Heading1"/>
        <w:spacing w:before="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47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ind w:right="252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296/22. AUTORIA DO DEPUTADO BAZANA.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REDE FEMININA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AO</w:t>
      </w:r>
      <w:r>
        <w:rPr>
          <w:w w:val="115"/>
        </w:rPr>
        <w:t> CÂNCER</w:t>
      </w:r>
      <w:r>
        <w:rPr>
          <w:w w:val="115"/>
        </w:rPr>
        <w:t> DE</w:t>
      </w:r>
      <w:r>
        <w:rPr>
          <w:w w:val="115"/>
        </w:rPr>
        <w:t> PALMAS,</w:t>
      </w:r>
      <w:r>
        <w:rPr>
          <w:w w:val="115"/>
        </w:rPr>
        <w:t> COM SEDE NO MUNICÍPIO DE PALMAS.</w:t>
      </w:r>
    </w:p>
    <w:p>
      <w:pPr>
        <w:pStyle w:val="Heading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Heading2"/>
        <w:spacing w:line="237" w:lineRule="auto"/>
        <w:ind w:right="1381"/>
        <w:jc w:val="left"/>
      </w:pPr>
      <w:r>
        <w:rPr>
          <w:w w:val="105"/>
        </w:rPr>
        <w:t>2ª DISCUSSÃO DO PROJETO DE LEI Nº 301/22.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ROMANELLI.</w:t>
      </w:r>
    </w:p>
    <w:p>
      <w:pPr>
        <w:pStyle w:val="BodyText"/>
        <w:ind w:left="180" w:right="356"/>
        <w:rPr>
          <w:b/>
        </w:rPr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ASSOCIAÇÃO</w:t>
      </w:r>
      <w:r>
        <w:rPr>
          <w:spacing w:val="80"/>
          <w:w w:val="110"/>
        </w:rPr>
        <w:t> </w:t>
      </w:r>
      <w:r>
        <w:rPr>
          <w:w w:val="110"/>
        </w:rPr>
        <w:t>PROTETORA</w:t>
      </w:r>
      <w:r>
        <w:rPr>
          <w:spacing w:val="80"/>
          <w:w w:val="150"/>
        </w:rPr>
        <w:t> </w:t>
      </w:r>
      <w:r>
        <w:rPr>
          <w:w w:val="110"/>
        </w:rPr>
        <w:t>DOS</w:t>
      </w:r>
      <w:r>
        <w:rPr>
          <w:spacing w:val="80"/>
          <w:w w:val="150"/>
        </w:rPr>
        <w:t> </w:t>
      </w:r>
      <w:r>
        <w:rPr>
          <w:w w:val="110"/>
        </w:rPr>
        <w:t>ANIMAIS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RIBEIRÃO</w:t>
      </w:r>
      <w:r>
        <w:rPr>
          <w:spacing w:val="80"/>
          <w:w w:val="150"/>
        </w:rPr>
        <w:t> </w:t>
      </w:r>
      <w:r>
        <w:rPr>
          <w:w w:val="110"/>
        </w:rPr>
        <w:t>CLARO</w:t>
      </w:r>
      <w:r>
        <w:rPr>
          <w:spacing w:val="28"/>
          <w:w w:val="110"/>
        </w:rPr>
        <w:t>  </w:t>
      </w:r>
      <w:r>
        <w:rPr>
          <w:w w:val="110"/>
        </w:rPr>
        <w:t>-</w:t>
      </w:r>
      <w:r>
        <w:rPr>
          <w:spacing w:val="80"/>
          <w:w w:val="150"/>
        </w:rPr>
        <w:t> </w:t>
      </w:r>
      <w:r>
        <w:rPr>
          <w:w w:val="110"/>
        </w:rPr>
        <w:t>É</w:t>
      </w:r>
      <w:r>
        <w:rPr>
          <w:spacing w:val="80"/>
          <w:w w:val="15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BICHO, COM SEDE NO MUNICÍPIO DE RIBEIRÃO CLARO.</w:t>
      </w:r>
      <w:r>
        <w:rPr>
          <w:spacing w:val="80"/>
          <w:w w:val="110"/>
        </w:rPr>
        <w:t> </w:t>
      </w:r>
      <w:r>
        <w:rPr>
          <w:b/>
          <w:w w:val="110"/>
        </w:rPr>
        <w:t>PARECER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C.C.J.</w:t>
      </w:r>
    </w:p>
    <w:p>
      <w:pPr>
        <w:spacing w:line="240" w:lineRule="auto" w:before="339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</w:pPr>
      <w:r>
        <w:rPr>
          <w:w w:val="105"/>
        </w:rPr>
        <w:t>2ª DISCUSSÃO DO PROJETO DE LEI Nº 302/22.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 TÍTULO DE UTILIDADE PÚBLICA À ASSOCIAÇÃO DE</w:t>
      </w:r>
      <w:r>
        <w:rPr>
          <w:w w:val="115"/>
        </w:rPr>
        <w:t> CATADORES</w:t>
      </w:r>
      <w:r>
        <w:rPr>
          <w:w w:val="115"/>
        </w:rPr>
        <w:t> DE</w:t>
      </w:r>
      <w:r>
        <w:rPr>
          <w:w w:val="115"/>
        </w:rPr>
        <w:t> RECICLÁVEIS</w:t>
      </w:r>
      <w:r>
        <w:rPr>
          <w:w w:val="115"/>
        </w:rPr>
        <w:t> DE</w:t>
      </w:r>
      <w:r>
        <w:rPr>
          <w:w w:val="115"/>
        </w:rPr>
        <w:t> SÃO</w:t>
      </w:r>
      <w:r>
        <w:rPr>
          <w:w w:val="115"/>
        </w:rPr>
        <w:t> SEBASTIÃO</w:t>
      </w:r>
      <w:r>
        <w:rPr>
          <w:w w:val="115"/>
        </w:rPr>
        <w:t> DA AMOREIRA, COM SEDE NO MUNICÍPIO DE SÃO SEBASTIÃO DA AMOREIRA.</w:t>
      </w:r>
    </w:p>
    <w:p>
      <w:pPr>
        <w:pStyle w:val="Heading1"/>
        <w:spacing w:before="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47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</w:pPr>
      <w:r>
        <w:rPr>
          <w:w w:val="105"/>
        </w:rPr>
        <w:t>2ª DISCUSSÃO DO PROJETO DE LEI Nº 303/22.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535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DE</w:t>
      </w:r>
      <w:r>
        <w:rPr>
          <w:w w:val="115"/>
        </w:rPr>
        <w:t> CATADORES</w:t>
      </w:r>
      <w:r>
        <w:rPr>
          <w:w w:val="115"/>
        </w:rPr>
        <w:t> E</w:t>
      </w:r>
      <w:r>
        <w:rPr>
          <w:w w:val="115"/>
        </w:rPr>
        <w:t> SEPARADORES</w:t>
      </w:r>
      <w:r>
        <w:rPr>
          <w:w w:val="115"/>
        </w:rPr>
        <w:t> DE MATERIAIS</w:t>
      </w:r>
      <w:r>
        <w:rPr>
          <w:w w:val="115"/>
        </w:rPr>
        <w:t> RECICLÁVEIS</w:t>
      </w:r>
      <w:r>
        <w:rPr>
          <w:w w:val="115"/>
        </w:rPr>
        <w:t> DE</w:t>
      </w:r>
      <w:r>
        <w:rPr>
          <w:w w:val="115"/>
        </w:rPr>
        <w:t> ASSAÍ,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 MUNICÍPIO DE ASSAÍ.</w:t>
      </w:r>
    </w:p>
    <w:p>
      <w:pPr>
        <w:pStyle w:val="Heading1"/>
        <w:spacing w:before="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47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</w:pPr>
      <w:r>
        <w:rPr>
          <w:w w:val="105"/>
        </w:rPr>
        <w:t>2ª DISCUSSÃO DO PROJETO DE LEI Nº 315/22.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CASA</w:t>
      </w:r>
      <w:r>
        <w:rPr>
          <w:w w:val="115"/>
        </w:rPr>
        <w:t> DE SAÚDE</w:t>
      </w:r>
      <w:r>
        <w:rPr>
          <w:w w:val="115"/>
        </w:rPr>
        <w:t> E</w:t>
      </w:r>
      <w:r>
        <w:rPr>
          <w:w w:val="115"/>
        </w:rPr>
        <w:t> MATERNIDADE</w:t>
      </w:r>
      <w:r>
        <w:rPr>
          <w:w w:val="115"/>
        </w:rPr>
        <w:t> UGO</w:t>
      </w:r>
      <w:r>
        <w:rPr>
          <w:w w:val="115"/>
        </w:rPr>
        <w:t> ROBERTO</w:t>
      </w:r>
      <w:r>
        <w:rPr>
          <w:w w:val="115"/>
        </w:rPr>
        <w:t> ACCORSI,</w:t>
      </w:r>
      <w:r>
        <w:rPr>
          <w:w w:val="115"/>
        </w:rPr>
        <w:t> COM SEDE NO MUNICÍPIO DE LOANDA.</w:t>
      </w:r>
    </w:p>
    <w:p>
      <w:pPr>
        <w:pStyle w:val="Heading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Heading2"/>
        <w:spacing w:line="237" w:lineRule="auto"/>
        <w:ind w:right="2531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316/22. AUTORIA DO DEPUTADO ADEMAR TRAIANO.</w:t>
      </w:r>
    </w:p>
    <w:p>
      <w:pPr>
        <w:pStyle w:val="BodyText"/>
        <w:ind w:left="180" w:right="53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ALÉM</w:t>
      </w:r>
      <w:r>
        <w:rPr>
          <w:w w:val="115"/>
        </w:rPr>
        <w:t> DA</w:t>
      </w:r>
      <w:r>
        <w:rPr>
          <w:w w:val="115"/>
        </w:rPr>
        <w:t> VISÃO,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 DE CURITIBA.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4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328/22.</w:t>
      </w:r>
    </w:p>
    <w:p>
      <w:pPr>
        <w:tabs>
          <w:tab w:pos="1240" w:val="left" w:leader="none"/>
          <w:tab w:pos="1658" w:val="left" w:leader="none"/>
          <w:tab w:pos="1936" w:val="left" w:leader="none"/>
          <w:tab w:pos="2508" w:val="left" w:leader="none"/>
          <w:tab w:pos="3095" w:val="left" w:leader="none"/>
          <w:tab w:pos="4116" w:val="left" w:leader="none"/>
          <w:tab w:pos="4155" w:val="left" w:leader="none"/>
          <w:tab w:pos="4501" w:val="left" w:leader="none"/>
          <w:tab w:pos="4846" w:val="left" w:leader="none"/>
          <w:tab w:pos="4973" w:val="left" w:leader="none"/>
          <w:tab w:pos="5587" w:val="left" w:leader="none"/>
          <w:tab w:pos="5925" w:val="left" w:leader="none"/>
          <w:tab w:pos="6002" w:val="left" w:leader="none"/>
          <w:tab w:pos="6256" w:val="left" w:leader="none"/>
          <w:tab w:pos="6670" w:val="left" w:leader="none"/>
          <w:tab w:pos="7584" w:val="left" w:leader="none"/>
          <w:tab w:pos="7675" w:val="left" w:leader="none"/>
          <w:tab w:pos="7718" w:val="left" w:leader="none"/>
          <w:tab w:pos="8430" w:val="left" w:leader="none"/>
          <w:tab w:pos="9102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PODER EXECUTIVO – MENSAGEM Nº 57/2022.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2"/>
          <w:w w:val="115"/>
          <w:sz w:val="31"/>
        </w:rPr>
        <w:t>DISPOSITIVOS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</w:r>
      <w:r>
        <w:rPr>
          <w:spacing w:val="-6"/>
          <w:w w:val="115"/>
          <w:sz w:val="31"/>
        </w:rPr>
        <w:t>N°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16.575,</w:t>
      </w:r>
      <w:r>
        <w:rPr>
          <w:sz w:val="31"/>
        </w:rPr>
        <w:tab/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29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SETEMBRO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2010,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DISPÕE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POLICIA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MILITAR </w:t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ESTADO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PARANÁ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(PMPR)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DESTINA-SE </w:t>
      </w:r>
      <w:r>
        <w:rPr>
          <w:w w:val="115"/>
          <w:sz w:val="31"/>
        </w:rPr>
        <w:t>PRESERVAÇÃO DA ORDEM PÚBLICA, À POLICIA OSTENSIVA, À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EXECUÇÃO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DEFESA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CIVIL,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ALÉM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</w:t>
      </w:r>
      <w:r>
        <w:rPr>
          <w:spacing w:val="-2"/>
          <w:w w:val="115"/>
          <w:sz w:val="31"/>
        </w:rPr>
        <w:t>OUTRAS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ATRIBUIÇÕES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PREVISTAS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NA</w:t>
      </w:r>
      <w:r>
        <w:rPr>
          <w:sz w:val="31"/>
        </w:rPr>
        <w:tab/>
      </w:r>
      <w:r>
        <w:rPr>
          <w:spacing w:val="-2"/>
          <w:w w:val="115"/>
          <w:sz w:val="31"/>
        </w:rPr>
        <w:t>LEGISLAÇÃO </w:t>
      </w:r>
      <w:r>
        <w:rPr>
          <w:w w:val="115"/>
          <w:sz w:val="31"/>
        </w:rPr>
        <w:t>FEDERAL E ESTADUAL E DÁ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w w:val="115"/>
          <w:sz w:val="31"/>
        </w:rPr>
        <w:t>C.C.J., COMISSÃO</w:t>
      </w:r>
      <w:r>
        <w:rPr>
          <w:b/>
          <w:sz w:val="31"/>
        </w:rPr>
        <w:tab/>
      </w:r>
      <w:r>
        <w:rPr>
          <w:b/>
          <w:spacing w:val="-87"/>
          <w:sz w:val="31"/>
        </w:rPr>
        <w:t> </w:t>
      </w:r>
      <w:r>
        <w:rPr>
          <w:b/>
          <w:spacing w:val="-4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71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7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SEGURANÇA </w:t>
      </w:r>
      <w:r>
        <w:rPr>
          <w:b/>
          <w:spacing w:val="-2"/>
          <w:w w:val="115"/>
          <w:sz w:val="31"/>
        </w:rPr>
        <w:t>PÚBLICA.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"/>
        <w:rPr>
          <w:b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14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360/21.</w:t>
      </w:r>
    </w:p>
    <w:p>
      <w:pPr>
        <w:spacing w:before="1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MABEL</w:t>
      </w:r>
      <w:r>
        <w:rPr>
          <w:b/>
          <w:w w:val="110"/>
          <w:sz w:val="31"/>
        </w:rPr>
        <w:t> CANTO,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 SILVESTRI,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GOURA, DEPUTADA LUCIANA RAFAGNIN,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LUIZ</w:t>
      </w:r>
      <w:r>
        <w:rPr>
          <w:b/>
          <w:w w:val="110"/>
          <w:sz w:val="31"/>
        </w:rPr>
        <w:t> CLAUDIO</w:t>
      </w:r>
      <w:r>
        <w:rPr>
          <w:b/>
          <w:w w:val="110"/>
          <w:sz w:val="31"/>
        </w:rPr>
        <w:t> ROMANELLI, DEPUTADA</w:t>
      </w:r>
      <w:r>
        <w:rPr>
          <w:b/>
          <w:w w:val="110"/>
          <w:sz w:val="31"/>
        </w:rPr>
        <w:t> CANTORA</w:t>
      </w:r>
      <w:r>
        <w:rPr>
          <w:b/>
          <w:w w:val="110"/>
          <w:sz w:val="31"/>
        </w:rPr>
        <w:t> MARA</w:t>
      </w:r>
      <w:r>
        <w:rPr>
          <w:b/>
          <w:w w:val="110"/>
          <w:sz w:val="31"/>
        </w:rPr>
        <w:t> LIMA,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GALO</w:t>
      </w:r>
      <w:r>
        <w:rPr>
          <w:b/>
          <w:w w:val="110"/>
          <w:sz w:val="31"/>
        </w:rPr>
        <w:t> E DEPUTADA MARIA VICTÓRIA.</w:t>
      </w:r>
    </w:p>
    <w:p>
      <w:pPr>
        <w:spacing w:before="0"/>
        <w:ind w:left="180" w:right="361" w:firstLine="0"/>
        <w:jc w:val="both"/>
        <w:rPr>
          <w:sz w:val="31"/>
        </w:rPr>
      </w:pPr>
      <w:r>
        <w:rPr>
          <w:w w:val="115"/>
          <w:sz w:val="31"/>
        </w:rPr>
        <w:t>DISPÕE</w:t>
      </w:r>
      <w:r>
        <w:rPr>
          <w:w w:val="115"/>
          <w:sz w:val="31"/>
        </w:rPr>
        <w:t> SOBRE</w:t>
      </w:r>
      <w:r>
        <w:rPr>
          <w:w w:val="115"/>
          <w:sz w:val="31"/>
        </w:rPr>
        <w:t> O</w:t>
      </w:r>
      <w:r>
        <w:rPr>
          <w:w w:val="115"/>
          <w:sz w:val="31"/>
        </w:rPr>
        <w:t> ATENDIMENTO</w:t>
      </w:r>
      <w:r>
        <w:rPr>
          <w:w w:val="115"/>
          <w:sz w:val="31"/>
        </w:rPr>
        <w:t> À</w:t>
      </w:r>
      <w:r>
        <w:rPr>
          <w:w w:val="115"/>
          <w:sz w:val="31"/>
        </w:rPr>
        <w:t> MULHER</w:t>
      </w:r>
      <w:r>
        <w:rPr>
          <w:w w:val="115"/>
          <w:sz w:val="31"/>
        </w:rPr>
        <w:t> COM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DEFICIÊNCIA</w:t>
      </w:r>
      <w:r>
        <w:rPr>
          <w:w w:val="115"/>
          <w:sz w:val="31"/>
        </w:rPr>
        <w:t> AUDITIVA</w:t>
      </w:r>
      <w:r>
        <w:rPr>
          <w:w w:val="115"/>
          <w:sz w:val="31"/>
        </w:rPr>
        <w:t> VÍTIMA</w:t>
      </w:r>
      <w:r>
        <w:rPr>
          <w:w w:val="115"/>
          <w:sz w:val="31"/>
        </w:rPr>
        <w:t> DE</w:t>
      </w:r>
      <w:r>
        <w:rPr>
          <w:w w:val="115"/>
          <w:sz w:val="31"/>
        </w:rPr>
        <w:t> VIOLÊNCIA</w:t>
      </w:r>
      <w:r>
        <w:rPr>
          <w:w w:val="115"/>
          <w:sz w:val="31"/>
        </w:rPr>
        <w:t> DOMÉSTICA</w:t>
      </w:r>
      <w:r>
        <w:rPr>
          <w:w w:val="115"/>
          <w:sz w:val="31"/>
        </w:rPr>
        <w:t> E </w:t>
      </w:r>
      <w:r>
        <w:rPr>
          <w:spacing w:val="-2"/>
          <w:w w:val="115"/>
          <w:sz w:val="31"/>
        </w:rPr>
        <w:t>FAMILIAR.</w:t>
      </w:r>
    </w:p>
    <w:p>
      <w:pPr>
        <w:spacing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SAÚDE PUBLICA, COMISSÃO DE DEFESA DOS DIREITOS DA MULHER E COMISSÃO DE SEGURANÇA PÚBLICA.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424/21.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0"/>
          <w:sz w:val="32"/>
        </w:rPr>
        <w:t>INSTITUI O CIRCUITO CICLOTURÍSTICO RIO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COMISSÃO DO TURISMO.</w:t>
      </w:r>
    </w:p>
    <w:p>
      <w:pPr>
        <w:spacing w:line="352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line="240" w:lineRule="auto" w:before="357"/>
        <w:rPr>
          <w:b/>
          <w:sz w:val="31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16</w:t>
      </w:r>
    </w:p>
    <w:p>
      <w:pPr>
        <w:pStyle w:val="Heading2"/>
        <w:spacing w:line="370" w:lineRule="exact"/>
        <w:ind w:right="0"/>
        <w:jc w:val="lef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746/21.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239/2021.</w:t>
      </w:r>
    </w:p>
    <w:p>
      <w:pPr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QUADRO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OFICIAIS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ADMINISTRAÇÃO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(QOA) NA POLICIA MILITAR E ADOTA OUTRAS PROVIDÊNCIAS.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spacing w:before="7"/>
        <w:ind w:left="180" w:right="4168" w:firstLine="0"/>
        <w:jc w:val="left"/>
        <w:rPr>
          <w:b/>
          <w:sz w:val="31"/>
        </w:rPr>
      </w:pPr>
      <w:r>
        <w:rPr>
          <w:b/>
          <w:sz w:val="31"/>
        </w:rPr>
        <w:t>SUBSTITUTIVO GERAL DA C.C.J.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REGIME DE URGÊNCIA</w:t>
      </w:r>
    </w:p>
    <w:sectPr>
      <w:headerReference w:type="default" r:id="rId10"/>
      <w:pgSz w:w="12240" w:h="15840"/>
      <w:pgMar w:header="1258" w:footer="0" w:top="16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20"/>
                              <w:w w:val="105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32"/>
                              <w:u w:val="single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  <w:u w:val="single"/>
                      </w:rPr>
                      <w:t>ITEM</w:t>
                    </w:r>
                    <w:r>
                      <w:rPr>
                        <w:b/>
                        <w:spacing w:val="20"/>
                        <w:w w:val="105"/>
                        <w:sz w:val="32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32"/>
                        <w:u w:val="single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10"/>
                              <w:sz w:val="32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21"/>
                              <w:w w:val="110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2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953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10"/>
                        <w:sz w:val="32"/>
                        <w:u w:val="single"/>
                      </w:rPr>
                      <w:t>ITEM</w:t>
                    </w:r>
                    <w:r>
                      <w:rPr>
                        <w:b/>
                        <w:spacing w:val="-21"/>
                        <w:w w:val="110"/>
                        <w:sz w:val="32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2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10"/>
                              <w:sz w:val="32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21"/>
                              <w:w w:val="110"/>
                              <w:sz w:val="3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2"/>
                              <w:u w:val="single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902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10"/>
                        <w:sz w:val="32"/>
                        <w:u w:val="single"/>
                      </w:rPr>
                      <w:t>ITEM</w:t>
                    </w:r>
                    <w:r>
                      <w:rPr>
                        <w:b/>
                        <w:spacing w:val="-21"/>
                        <w:w w:val="110"/>
                        <w:sz w:val="32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2"/>
                        <w:u w:val="single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808512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560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2025-05-23T19:18:44Z</dcterms:created>
  <dcterms:modified xsi:type="dcterms:W3CDTF">2025-05-23T19:18:44Z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