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7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ind w:left="0"/>
        <w:rPr>
          <w:rFonts w:ascii="Times New Roman"/>
          <w:b w:val="0"/>
          <w:sz w:val="17"/>
        </w:rPr>
      </w:pPr>
      <w:r>
        <w:rPr>
          <w:rFonts w:ascii="Times New Roman"/>
          <w:b w:val="0"/>
          <w:sz w:val="1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143139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"/>
        <w:ind w:left="938" w:right="103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 w:before="1"/>
        <w:ind w:left="3697" w:right="2179" w:hanging="6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618046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665104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0"/>
        </w:rPr>
        <w:t>61ª SESSÃO ORDINÁRIA ORDEM DO DIA</w:t>
      </w:r>
    </w:p>
    <w:p>
      <w:pPr>
        <w:pStyle w:val="BodyText"/>
        <w:spacing w:before="9"/>
        <w:ind w:left="0"/>
      </w:pPr>
    </w:p>
    <w:p>
      <w:pPr>
        <w:pStyle w:val="BodyText"/>
        <w:spacing w:line="576" w:lineRule="auto"/>
        <w:ind w:left="4258" w:right="2003" w:hanging="1724"/>
      </w:pPr>
      <w:r>
        <w:rPr>
          <w:w w:val="105"/>
        </w:rPr>
        <w:t>PARA O DIA 28 DE JUNHO DE 2022 </w:t>
      </w:r>
      <w:r>
        <w:rPr>
          <w:spacing w:val="-2"/>
          <w:w w:val="105"/>
        </w:rPr>
        <w:t>TERÇA-FEIRA</w:t>
      </w:r>
    </w:p>
    <w:p>
      <w:pPr>
        <w:pStyle w:val="BodyText"/>
        <w:spacing w:before="130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64"/>
          <w:w w:val="110"/>
        </w:rPr>
        <w:t> </w:t>
      </w:r>
      <w:r>
        <w:rPr>
          <w:w w:val="110"/>
        </w:rPr>
        <w:t>DISCUSSÃO</w:t>
      </w:r>
      <w:r>
        <w:rPr>
          <w:spacing w:val="61"/>
          <w:w w:val="110"/>
        </w:rPr>
        <w:t> </w:t>
      </w:r>
      <w:r>
        <w:rPr>
          <w:w w:val="110"/>
        </w:rPr>
        <w:t>DO</w:t>
      </w:r>
      <w:r>
        <w:rPr>
          <w:spacing w:val="62"/>
          <w:w w:val="110"/>
        </w:rPr>
        <w:t> </w:t>
      </w:r>
      <w:r>
        <w:rPr>
          <w:w w:val="110"/>
        </w:rPr>
        <w:t>PROJETO</w:t>
      </w:r>
      <w:r>
        <w:rPr>
          <w:spacing w:val="60"/>
          <w:w w:val="110"/>
        </w:rPr>
        <w:t> </w:t>
      </w:r>
      <w:r>
        <w:rPr>
          <w:w w:val="110"/>
        </w:rPr>
        <w:t>DE</w:t>
      </w:r>
      <w:r>
        <w:rPr>
          <w:spacing w:val="61"/>
          <w:w w:val="110"/>
        </w:rPr>
        <w:t> </w:t>
      </w:r>
      <w:r>
        <w:rPr>
          <w:w w:val="110"/>
        </w:rPr>
        <w:t>LEI</w:t>
      </w:r>
      <w:r>
        <w:rPr>
          <w:spacing w:val="65"/>
          <w:w w:val="110"/>
        </w:rPr>
        <w:t> </w:t>
      </w:r>
      <w:r>
        <w:rPr>
          <w:w w:val="110"/>
        </w:rPr>
        <w:t>COMPLEMENTAR</w:t>
      </w:r>
      <w:r>
        <w:rPr>
          <w:spacing w:val="60"/>
          <w:w w:val="110"/>
        </w:rPr>
        <w:t> </w:t>
      </w:r>
      <w:r>
        <w:rPr>
          <w:spacing w:val="-7"/>
          <w:w w:val="110"/>
        </w:rPr>
        <w:t>Nº</w:t>
      </w:r>
    </w:p>
    <w:p>
      <w:pPr>
        <w:pStyle w:val="BodyText"/>
        <w:spacing w:line="370" w:lineRule="exact"/>
      </w:pPr>
      <w:r>
        <w:rPr>
          <w:spacing w:val="-2"/>
        </w:rPr>
        <w:t>5/22.</w:t>
      </w:r>
    </w:p>
    <w:p>
      <w:pPr>
        <w:tabs>
          <w:tab w:pos="2880" w:val="left" w:leader="none"/>
          <w:tab w:pos="3640" w:val="left" w:leader="none"/>
          <w:tab w:pos="5430" w:val="left" w:leader="none"/>
          <w:tab w:pos="8227" w:val="left" w:leader="none"/>
          <w:tab w:pos="9246" w:val="left" w:leader="none"/>
        </w:tabs>
        <w:spacing w:before="0"/>
        <w:ind w:left="180" w:right="357" w:firstLine="0"/>
        <w:jc w:val="left"/>
        <w:rPr>
          <w:sz w:val="32"/>
        </w:rPr>
      </w:pPr>
      <w:r>
        <w:rPr>
          <w:b/>
          <w:w w:val="110"/>
          <w:sz w:val="32"/>
        </w:rPr>
        <w:t>AUTORIA DA DEFENSORIA PÚBLICA – OFÍCIO Nº 55/22. </w:t>
      </w:r>
      <w:r>
        <w:rPr>
          <w:spacing w:val="-2"/>
          <w:w w:val="115"/>
          <w:sz w:val="32"/>
        </w:rPr>
        <w:t>ACRESCENTA</w:t>
      </w:r>
      <w:r>
        <w:rPr>
          <w:sz w:val="32"/>
        </w:rPr>
        <w:tab/>
      </w:r>
      <w:r>
        <w:rPr>
          <w:spacing w:val="-10"/>
          <w:w w:val="115"/>
          <w:sz w:val="32"/>
        </w:rPr>
        <w:t>E</w:t>
      </w:r>
      <w:r>
        <w:rPr>
          <w:sz w:val="32"/>
        </w:rPr>
        <w:tab/>
      </w:r>
      <w:r>
        <w:rPr>
          <w:spacing w:val="-2"/>
          <w:w w:val="115"/>
          <w:sz w:val="32"/>
        </w:rPr>
        <w:t>ALTERA</w:t>
      </w:r>
      <w:r>
        <w:rPr>
          <w:sz w:val="32"/>
        </w:rPr>
        <w:tab/>
      </w:r>
      <w:r>
        <w:rPr>
          <w:spacing w:val="-2"/>
          <w:w w:val="115"/>
          <w:sz w:val="32"/>
        </w:rPr>
        <w:t>DISPOSITIVOS</w:t>
      </w:r>
      <w:r>
        <w:rPr>
          <w:sz w:val="32"/>
        </w:rPr>
        <w:tab/>
      </w:r>
      <w:r>
        <w:rPr>
          <w:spacing w:val="-6"/>
          <w:w w:val="115"/>
          <w:sz w:val="32"/>
        </w:rPr>
        <w:t>DA</w:t>
      </w:r>
      <w:r>
        <w:rPr>
          <w:sz w:val="32"/>
        </w:rPr>
        <w:tab/>
      </w:r>
      <w:r>
        <w:rPr>
          <w:spacing w:val="-8"/>
          <w:w w:val="115"/>
          <w:sz w:val="32"/>
        </w:rPr>
        <w:t>LEI </w:t>
      </w:r>
      <w:r>
        <w:rPr>
          <w:w w:val="115"/>
          <w:sz w:val="32"/>
        </w:rPr>
        <w:t>COMPLEMENTAR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N°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136,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19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MAIO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2011,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QUE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ESTABELECEU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ORGÂNICA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w w:val="115"/>
          <w:sz w:val="32"/>
        </w:rPr>
        <w:t> DEFENSORIA</w:t>
      </w:r>
      <w:r>
        <w:rPr>
          <w:w w:val="115"/>
          <w:sz w:val="32"/>
        </w:rPr>
        <w:t> PÚBLICA 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PARANÁ,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CRIANDO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NÚCLEOS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REGIONAIS 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ATENDIMENTO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CENTRAL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RELACIONAMENTO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COM O CIDADÃO.</w:t>
      </w:r>
    </w:p>
    <w:p>
      <w:pPr>
        <w:pStyle w:val="BodyText"/>
        <w:tabs>
          <w:tab w:pos="2356" w:val="left" w:leader="none"/>
          <w:tab w:pos="4679" w:val="left" w:leader="none"/>
          <w:tab w:pos="5439" w:val="left" w:leader="none"/>
          <w:tab w:pos="6582" w:val="left" w:leader="none"/>
          <w:tab w:pos="7081" w:val="left" w:leader="none"/>
          <w:tab w:pos="9090" w:val="left" w:leader="none"/>
        </w:tabs>
        <w:spacing w:line="237" w:lineRule="auto"/>
        <w:ind w:right="541"/>
      </w:pPr>
      <w:r>
        <w:rPr>
          <w:spacing w:val="-2"/>
          <w:w w:val="105"/>
        </w:rPr>
        <w:t>PARECERES</w:t>
      </w:r>
      <w:r>
        <w:rPr/>
        <w:tab/>
      </w:r>
      <w:r>
        <w:rPr>
          <w:spacing w:val="-2"/>
          <w:w w:val="105"/>
        </w:rPr>
        <w:t>FAVORÁVEIS</w:t>
      </w:r>
      <w:r>
        <w:rPr/>
        <w:tab/>
      </w:r>
      <w:r>
        <w:rPr>
          <w:spacing w:val="-6"/>
          <w:w w:val="105"/>
        </w:rPr>
        <w:t>DA</w:t>
      </w:r>
      <w:r>
        <w:rPr/>
        <w:tab/>
      </w:r>
      <w:r>
        <w:rPr>
          <w:spacing w:val="-2"/>
          <w:w w:val="105"/>
        </w:rPr>
        <w:t>C.C.J.</w:t>
      </w:r>
      <w:r>
        <w:rPr/>
        <w:tab/>
      </w:r>
      <w:r>
        <w:rPr>
          <w:spacing w:val="-10"/>
          <w:w w:val="105"/>
        </w:rPr>
        <w:t>E</w:t>
      </w:r>
      <w:r>
        <w:rPr/>
        <w:tab/>
      </w:r>
      <w:r>
        <w:rPr>
          <w:spacing w:val="-2"/>
          <w:w w:val="105"/>
        </w:rPr>
        <w:t>COMISSÃO</w:t>
      </w:r>
      <w:r>
        <w:rPr/>
        <w:tab/>
      </w:r>
      <w:r>
        <w:rPr>
          <w:spacing w:val="-6"/>
          <w:w w:val="105"/>
        </w:rPr>
        <w:t>DE </w:t>
      </w:r>
      <w:r>
        <w:rPr>
          <w:w w:val="105"/>
        </w:rPr>
        <w:t>FINANÇAS E TRIBUTAÇÃO.</w:t>
      </w:r>
    </w:p>
    <w:p>
      <w:pPr>
        <w:pStyle w:val="BodyText"/>
        <w:spacing w:line="371" w:lineRule="exact"/>
      </w:pPr>
      <w:r>
        <w:rPr>
          <w:w w:val="105"/>
        </w:rPr>
        <w:t>EMENDA</w:t>
      </w:r>
      <w:r>
        <w:rPr>
          <w:spacing w:val="59"/>
          <w:w w:val="105"/>
        </w:rPr>
        <w:t> </w:t>
      </w:r>
      <w:r>
        <w:rPr>
          <w:w w:val="105"/>
        </w:rPr>
        <w:t>DA</w:t>
      </w:r>
      <w:r>
        <w:rPr>
          <w:spacing w:val="59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line="237" w:lineRule="auto"/>
      </w:pPr>
      <w:r>
        <w:rPr>
          <w:w w:val="110"/>
        </w:rPr>
        <w:t>EMENDA</w:t>
      </w:r>
      <w:r>
        <w:rPr>
          <w:spacing w:val="80"/>
          <w:w w:val="110"/>
        </w:rPr>
        <w:t> </w:t>
      </w:r>
      <w:r>
        <w:rPr>
          <w:w w:val="110"/>
        </w:rPr>
        <w:t>DE</w:t>
      </w:r>
      <w:r>
        <w:rPr>
          <w:spacing w:val="80"/>
          <w:w w:val="110"/>
        </w:rPr>
        <w:t> </w:t>
      </w:r>
      <w:r>
        <w:rPr>
          <w:w w:val="110"/>
        </w:rPr>
        <w:t>PLENÁRIO</w:t>
      </w:r>
      <w:r>
        <w:rPr>
          <w:spacing w:val="80"/>
          <w:w w:val="110"/>
        </w:rPr>
        <w:t> </w:t>
      </w:r>
      <w:r>
        <w:rPr>
          <w:w w:val="110"/>
        </w:rPr>
        <w:t>COM</w:t>
      </w:r>
      <w:r>
        <w:rPr>
          <w:spacing w:val="80"/>
          <w:w w:val="110"/>
        </w:rPr>
        <w:t> </w:t>
      </w:r>
      <w:r>
        <w:rPr>
          <w:w w:val="110"/>
        </w:rPr>
        <w:t>PARECER</w:t>
      </w:r>
      <w:r>
        <w:rPr>
          <w:spacing w:val="80"/>
          <w:w w:val="110"/>
        </w:rPr>
        <w:t> </w:t>
      </w:r>
      <w:r>
        <w:rPr>
          <w:w w:val="110"/>
        </w:rPr>
        <w:t>FAVORÁVEL</w:t>
      </w:r>
      <w:r>
        <w:rPr>
          <w:spacing w:val="80"/>
          <w:w w:val="110"/>
        </w:rPr>
        <w:t> </w:t>
      </w:r>
      <w:r>
        <w:rPr>
          <w:w w:val="110"/>
        </w:rPr>
        <w:t>DA </w:t>
      </w:r>
      <w:r>
        <w:rPr>
          <w:spacing w:val="-2"/>
          <w:w w:val="110"/>
        </w:rPr>
        <w:t>C.C.J.</w:t>
      </w:r>
    </w:p>
    <w:p>
      <w:pPr>
        <w:pStyle w:val="BodyText"/>
        <w:spacing w:after="0" w:line="237" w:lineRule="auto"/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line="371" w:lineRule="exact" w:before="17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ind w:right="2527"/>
        <w:jc w:val="both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362/16. AUTORIA DO DEPUTADO PAULO LITRO.</w:t>
      </w:r>
    </w:p>
    <w:p>
      <w:pPr>
        <w:spacing w:line="237" w:lineRule="auto" w:before="0"/>
        <w:ind w:left="180" w:right="539" w:firstLine="0"/>
        <w:jc w:val="both"/>
        <w:rPr>
          <w:sz w:val="32"/>
        </w:rPr>
      </w:pPr>
      <w:r>
        <w:rPr>
          <w:w w:val="115"/>
          <w:sz w:val="32"/>
        </w:rPr>
        <w:t>ESTABELECE,</w:t>
      </w:r>
      <w:r>
        <w:rPr>
          <w:w w:val="115"/>
          <w:sz w:val="32"/>
        </w:rPr>
        <w:t> NO</w:t>
      </w:r>
      <w:r>
        <w:rPr>
          <w:w w:val="115"/>
          <w:sz w:val="32"/>
        </w:rPr>
        <w:t> ÂMBITO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PARANÁ,</w:t>
      </w:r>
      <w:r>
        <w:rPr>
          <w:w w:val="115"/>
          <w:sz w:val="32"/>
        </w:rPr>
        <w:t> A SEMANA</w:t>
      </w:r>
      <w:r>
        <w:rPr>
          <w:w w:val="115"/>
          <w:sz w:val="32"/>
        </w:rPr>
        <w:t> DE</w:t>
      </w:r>
      <w:r>
        <w:rPr>
          <w:w w:val="115"/>
          <w:sz w:val="32"/>
        </w:rPr>
        <w:t> INCENTIVO</w:t>
      </w:r>
      <w:r>
        <w:rPr>
          <w:w w:val="115"/>
          <w:sz w:val="32"/>
        </w:rPr>
        <w:t> AO</w:t>
      </w:r>
      <w:r>
        <w:rPr>
          <w:w w:val="115"/>
          <w:sz w:val="32"/>
        </w:rPr>
        <w:t> ACESSO</w:t>
      </w:r>
      <w:r>
        <w:rPr>
          <w:w w:val="115"/>
          <w:sz w:val="32"/>
        </w:rPr>
        <w:t> AO</w:t>
      </w:r>
      <w:r>
        <w:rPr>
          <w:w w:val="115"/>
          <w:sz w:val="32"/>
        </w:rPr>
        <w:t> ENSINO</w:t>
      </w:r>
      <w:r>
        <w:rPr>
          <w:spacing w:val="80"/>
          <w:w w:val="115"/>
          <w:sz w:val="32"/>
        </w:rPr>
        <w:t> </w:t>
      </w:r>
      <w:r>
        <w:rPr>
          <w:spacing w:val="-2"/>
          <w:w w:val="115"/>
          <w:sz w:val="32"/>
        </w:rPr>
        <w:t>SUPERIOR.</w:t>
      </w:r>
    </w:p>
    <w:p>
      <w:pPr>
        <w:pStyle w:val="BodyText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CIÊNCIA, TECNOLOGIA E ENSINO SUPERIOR.</w:t>
      </w:r>
    </w:p>
    <w:p>
      <w:pPr>
        <w:pStyle w:val="BodyText"/>
        <w:spacing w:line="237" w:lineRule="auto"/>
        <w:ind w:right="539"/>
        <w:jc w:val="both"/>
      </w:pPr>
      <w:r>
        <w:rPr>
          <w:w w:val="110"/>
        </w:rPr>
        <w:t>EMENDA</w:t>
      </w:r>
      <w:r>
        <w:rPr>
          <w:w w:val="110"/>
        </w:rPr>
        <w:t> DE</w:t>
      </w:r>
      <w:r>
        <w:rPr>
          <w:w w:val="110"/>
        </w:rPr>
        <w:t> PLENÁRIO</w:t>
      </w:r>
      <w:r>
        <w:rPr>
          <w:w w:val="110"/>
        </w:rPr>
        <w:t> COM</w:t>
      </w:r>
      <w:r>
        <w:rPr>
          <w:w w:val="110"/>
        </w:rPr>
        <w:t> PARECER</w:t>
      </w:r>
      <w:r>
        <w:rPr>
          <w:w w:val="110"/>
        </w:rPr>
        <w:t> FAVORÁVEL</w:t>
      </w:r>
      <w:r>
        <w:rPr>
          <w:w w:val="110"/>
        </w:rPr>
        <w:t> DA </w:t>
      </w:r>
      <w:r>
        <w:rPr>
          <w:spacing w:val="-2"/>
          <w:w w:val="110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85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ind w:right="2179"/>
      </w:pPr>
      <w:r>
        <w:rPr>
          <w:w w:val="110"/>
        </w:rPr>
        <w:t>2ª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2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117/20. AUTORIA DO DEPUTADO DR. BATISTA.</w:t>
      </w:r>
    </w:p>
    <w:p>
      <w:pPr>
        <w:spacing w:line="237" w:lineRule="auto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DENOMINA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RODOVIA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PREFEITO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WALTER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ROMÃO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OLIVEIRA, A EXTENSÃO DA PR 691.</w:t>
      </w:r>
    </w:p>
    <w:p>
      <w:pPr>
        <w:pStyle w:val="BodyText"/>
        <w:tabs>
          <w:tab w:pos="2357" w:val="left" w:leader="none"/>
          <w:tab w:pos="4680" w:val="left" w:leader="none"/>
          <w:tab w:pos="5441" w:val="left" w:leader="none"/>
          <w:tab w:pos="6586" w:val="left" w:leader="none"/>
          <w:tab w:pos="7086" w:val="left" w:leader="none"/>
          <w:tab w:pos="9094" w:val="left" w:leader="none"/>
        </w:tabs>
        <w:ind w:right="53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OBRAS PÚBLICAS, TRANSPORTES E COMUNICAÇÃO. REGIME DE URGÊNCIA.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58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ind w:right="2527"/>
        <w:jc w:val="both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506/21. AUTORIA DO DEPUTADO DOUGLAS FABRÍCIO.</w:t>
      </w:r>
    </w:p>
    <w:p>
      <w:pPr>
        <w:spacing w:line="237" w:lineRule="auto" w:before="0"/>
        <w:ind w:left="180" w:right="537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CIDADÃO</w:t>
      </w:r>
      <w:r>
        <w:rPr>
          <w:w w:val="115"/>
          <w:sz w:val="32"/>
        </w:rPr>
        <w:t> BENEMÉRITO</w:t>
      </w:r>
      <w:r>
        <w:rPr>
          <w:w w:val="115"/>
          <w:sz w:val="32"/>
        </w:rPr>
        <w:t> DO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AO</w:t>
      </w:r>
      <w:r>
        <w:rPr>
          <w:w w:val="115"/>
          <w:sz w:val="32"/>
        </w:rPr>
        <w:t> SENHOR</w:t>
      </w:r>
      <w:r>
        <w:rPr>
          <w:w w:val="115"/>
          <w:sz w:val="32"/>
        </w:rPr>
        <w:t> NILSON</w:t>
      </w:r>
      <w:r>
        <w:rPr>
          <w:w w:val="115"/>
          <w:sz w:val="32"/>
        </w:rPr>
        <w:t> VALDIR</w:t>
      </w:r>
      <w:r>
        <w:rPr>
          <w:spacing w:val="80"/>
          <w:w w:val="115"/>
          <w:sz w:val="32"/>
        </w:rPr>
        <w:t> </w:t>
      </w:r>
      <w:r>
        <w:rPr>
          <w:spacing w:val="-2"/>
          <w:w w:val="115"/>
          <w:sz w:val="32"/>
        </w:rPr>
        <w:t>MÜLLER.</w:t>
      </w:r>
    </w:p>
    <w:p>
      <w:pPr>
        <w:pStyle w:val="BodyText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720"/>
        </w:sectPr>
      </w:pPr>
    </w:p>
    <w:p>
      <w:pPr>
        <w:pStyle w:val="BodyText"/>
        <w:spacing w:line="371" w:lineRule="exact" w:before="7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spacing w:line="370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167/22.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29/2022. </w:t>
      </w:r>
      <w:r>
        <w:rPr>
          <w:w w:val="115"/>
          <w:sz w:val="32"/>
        </w:rPr>
        <w:t>INSTITUI</w:t>
      </w:r>
      <w:r>
        <w:rPr>
          <w:w w:val="115"/>
          <w:sz w:val="32"/>
        </w:rPr>
        <w:t> A</w:t>
      </w:r>
      <w:r>
        <w:rPr>
          <w:w w:val="115"/>
          <w:sz w:val="32"/>
        </w:rPr>
        <w:t> LEI</w:t>
      </w:r>
      <w:r>
        <w:rPr>
          <w:w w:val="115"/>
          <w:sz w:val="32"/>
        </w:rPr>
        <w:t> ORGÂNICA</w:t>
      </w:r>
      <w:r>
        <w:rPr>
          <w:w w:val="115"/>
          <w:sz w:val="32"/>
        </w:rPr>
        <w:t> DA</w:t>
      </w:r>
      <w:r>
        <w:rPr>
          <w:w w:val="115"/>
          <w:sz w:val="32"/>
        </w:rPr>
        <w:t> POLÍCIA</w:t>
      </w:r>
      <w:r>
        <w:rPr>
          <w:w w:val="115"/>
          <w:sz w:val="32"/>
        </w:rPr>
        <w:t> CIENTÍFICA</w:t>
      </w:r>
      <w:r>
        <w:rPr>
          <w:w w:val="115"/>
          <w:sz w:val="32"/>
        </w:rPr>
        <w:t> DO PARANÁ E DA OUTRAS PROVIDÊNCIAS.</w:t>
      </w:r>
    </w:p>
    <w:p>
      <w:pPr>
        <w:pStyle w:val="BodyText"/>
        <w:spacing w:line="237" w:lineRule="auto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SEGURANÇA </w:t>
      </w:r>
      <w:r>
        <w:rPr>
          <w:spacing w:val="-2"/>
          <w:w w:val="110"/>
        </w:rPr>
        <w:t>PÚBLICA.</w:t>
      </w:r>
    </w:p>
    <w:p>
      <w:pPr>
        <w:pStyle w:val="BodyText"/>
        <w:jc w:val="both"/>
      </w:pPr>
      <w:r>
        <w:rPr>
          <w:w w:val="110"/>
        </w:rPr>
        <w:t>EMENDA</w:t>
      </w:r>
      <w:r>
        <w:rPr>
          <w:spacing w:val="2"/>
          <w:w w:val="110"/>
        </w:rPr>
        <w:t> </w:t>
      </w:r>
      <w:r>
        <w:rPr>
          <w:w w:val="110"/>
        </w:rPr>
        <w:t>DE</w:t>
      </w:r>
      <w:r>
        <w:rPr>
          <w:spacing w:val="2"/>
          <w:w w:val="110"/>
        </w:rPr>
        <w:t> </w:t>
      </w:r>
      <w:r>
        <w:rPr>
          <w:w w:val="110"/>
        </w:rPr>
        <w:t>PLENÁRIO</w:t>
      </w:r>
      <w:r>
        <w:rPr>
          <w:spacing w:val="2"/>
          <w:w w:val="110"/>
        </w:rPr>
        <w:t> </w:t>
      </w:r>
      <w:r>
        <w:rPr>
          <w:w w:val="110"/>
        </w:rPr>
        <w:t>AGUARDANDO PARECER</w:t>
      </w:r>
      <w:r>
        <w:rPr>
          <w:spacing w:val="2"/>
          <w:w w:val="110"/>
        </w:rPr>
        <w:t> </w:t>
      </w:r>
      <w:r>
        <w:rPr>
          <w:w w:val="110"/>
        </w:rPr>
        <w:t>DA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C.C.J.</w:t>
      </w:r>
    </w:p>
    <w:p>
      <w:pPr>
        <w:pStyle w:val="BodyText"/>
        <w:spacing w:before="367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06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199/22.</w:t>
      </w:r>
    </w:p>
    <w:p>
      <w:pPr>
        <w:spacing w:before="0"/>
        <w:ind w:left="180" w:right="0" w:firstLine="0"/>
        <w:jc w:val="left"/>
        <w:rPr>
          <w:sz w:val="31"/>
        </w:rPr>
      </w:pPr>
      <w:r>
        <w:rPr>
          <w:b/>
          <w:w w:val="110"/>
          <w:sz w:val="31"/>
        </w:rPr>
        <w:t>AUTORIA</w:t>
      </w:r>
      <w:r>
        <w:rPr>
          <w:b/>
          <w:spacing w:val="-8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9"/>
          <w:w w:val="110"/>
          <w:sz w:val="31"/>
        </w:rPr>
        <w:t> </w:t>
      </w:r>
      <w:r>
        <w:rPr>
          <w:b/>
          <w:w w:val="110"/>
          <w:sz w:val="31"/>
        </w:rPr>
        <w:t>TRIBUNAL</w:t>
      </w:r>
      <w:r>
        <w:rPr>
          <w:b/>
          <w:spacing w:val="-8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9"/>
          <w:w w:val="110"/>
          <w:sz w:val="31"/>
        </w:rPr>
        <w:t> </w:t>
      </w:r>
      <w:r>
        <w:rPr>
          <w:b/>
          <w:w w:val="110"/>
          <w:sz w:val="31"/>
        </w:rPr>
        <w:t>JUSTIÇA</w:t>
      </w:r>
      <w:r>
        <w:rPr>
          <w:b/>
          <w:spacing w:val="-8"/>
          <w:w w:val="110"/>
          <w:sz w:val="31"/>
        </w:rPr>
        <w:t> </w:t>
      </w:r>
      <w:r>
        <w:rPr>
          <w:b/>
          <w:w w:val="110"/>
          <w:sz w:val="31"/>
        </w:rPr>
        <w:t>–</w:t>
      </w:r>
      <w:r>
        <w:rPr>
          <w:b/>
          <w:spacing w:val="-7"/>
          <w:w w:val="110"/>
          <w:sz w:val="31"/>
        </w:rPr>
        <w:t> </w:t>
      </w:r>
      <w:r>
        <w:rPr>
          <w:b/>
          <w:w w:val="110"/>
          <w:sz w:val="31"/>
        </w:rPr>
        <w:t>OFÍCIO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8"/>
          <w:w w:val="110"/>
          <w:sz w:val="31"/>
        </w:rPr>
        <w:t> </w:t>
      </w:r>
      <w:r>
        <w:rPr>
          <w:b/>
          <w:w w:val="110"/>
          <w:sz w:val="31"/>
        </w:rPr>
        <w:t>763/22. </w:t>
      </w:r>
      <w:r>
        <w:rPr>
          <w:w w:val="115"/>
          <w:sz w:val="31"/>
        </w:rPr>
        <w:t>ALTERA</w:t>
      </w:r>
      <w:r>
        <w:rPr>
          <w:spacing w:val="76"/>
          <w:w w:val="115"/>
          <w:sz w:val="31"/>
        </w:rPr>
        <w:t> </w:t>
      </w:r>
      <w:r>
        <w:rPr>
          <w:w w:val="115"/>
          <w:sz w:val="31"/>
        </w:rPr>
        <w:t>A</w:t>
      </w:r>
      <w:r>
        <w:rPr>
          <w:spacing w:val="75"/>
          <w:w w:val="115"/>
          <w:sz w:val="31"/>
        </w:rPr>
        <w:t> </w:t>
      </w:r>
      <w:r>
        <w:rPr>
          <w:w w:val="115"/>
          <w:sz w:val="31"/>
        </w:rPr>
        <w:t>LEI</w:t>
      </w:r>
      <w:r>
        <w:rPr>
          <w:spacing w:val="75"/>
          <w:w w:val="115"/>
          <w:sz w:val="31"/>
        </w:rPr>
        <w:t> </w:t>
      </w:r>
      <w:r>
        <w:rPr>
          <w:w w:val="115"/>
          <w:sz w:val="31"/>
        </w:rPr>
        <w:t>N°</w:t>
      </w:r>
      <w:r>
        <w:rPr>
          <w:spacing w:val="74"/>
          <w:w w:val="115"/>
          <w:sz w:val="31"/>
        </w:rPr>
        <w:t> </w:t>
      </w:r>
      <w:r>
        <w:rPr>
          <w:w w:val="115"/>
          <w:sz w:val="31"/>
        </w:rPr>
        <w:t>16.748,</w:t>
      </w:r>
      <w:r>
        <w:rPr>
          <w:spacing w:val="73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74"/>
          <w:w w:val="115"/>
          <w:sz w:val="31"/>
        </w:rPr>
        <w:t> </w:t>
      </w:r>
      <w:r>
        <w:rPr>
          <w:w w:val="115"/>
          <w:sz w:val="31"/>
        </w:rPr>
        <w:t>29</w:t>
      </w:r>
      <w:r>
        <w:rPr>
          <w:spacing w:val="73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74"/>
          <w:w w:val="115"/>
          <w:sz w:val="31"/>
        </w:rPr>
        <w:t> </w:t>
      </w:r>
      <w:r>
        <w:rPr>
          <w:w w:val="115"/>
          <w:sz w:val="31"/>
        </w:rPr>
        <w:t>DEZEMBRO</w:t>
      </w:r>
      <w:r>
        <w:rPr>
          <w:spacing w:val="75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74"/>
          <w:w w:val="115"/>
          <w:sz w:val="31"/>
        </w:rPr>
        <w:t> </w:t>
      </w:r>
      <w:r>
        <w:rPr>
          <w:w w:val="115"/>
          <w:sz w:val="31"/>
        </w:rPr>
        <w:t>2010, QUE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REESTRUTURA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OS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QUADROS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PESSOAL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DO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PODER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JUDICIÁRIO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DO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ESTADO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DO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PARANÁ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E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AS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CARREIRAS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DE SEUS SERVIDORES.</w:t>
      </w:r>
    </w:p>
    <w:p>
      <w:pPr>
        <w:tabs>
          <w:tab w:pos="2340" w:val="left" w:leader="none"/>
          <w:tab w:pos="4639" w:val="left" w:leader="none"/>
          <w:tab w:pos="5424" w:val="left" w:leader="none"/>
          <w:tab w:pos="6578" w:val="left" w:leader="none"/>
          <w:tab w:pos="7108" w:val="left" w:leader="none"/>
          <w:tab w:pos="9107" w:val="left" w:leader="none"/>
        </w:tabs>
        <w:spacing w:before="0"/>
        <w:ind w:left="180" w:right="536" w:firstLine="0"/>
        <w:jc w:val="left"/>
        <w:rPr>
          <w:b/>
          <w:sz w:val="31"/>
        </w:rPr>
      </w:pPr>
      <w:r>
        <w:rPr>
          <w:b/>
          <w:spacing w:val="-2"/>
          <w:w w:val="110"/>
          <w:sz w:val="31"/>
        </w:rPr>
        <w:t>PARECERES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FAVORÁVEIS</w:t>
      </w:r>
      <w:r>
        <w:rPr>
          <w:b/>
          <w:sz w:val="31"/>
        </w:rPr>
        <w:tab/>
      </w:r>
      <w:r>
        <w:rPr>
          <w:b/>
          <w:spacing w:val="-6"/>
          <w:w w:val="110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C.C.J.</w:t>
      </w:r>
      <w:r>
        <w:rPr>
          <w:b/>
          <w:sz w:val="31"/>
        </w:rPr>
        <w:tab/>
      </w:r>
      <w:r>
        <w:rPr>
          <w:b/>
          <w:spacing w:val="-10"/>
          <w:w w:val="110"/>
          <w:sz w:val="31"/>
        </w:rPr>
        <w:t>E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COMISSÃO</w:t>
      </w:r>
      <w:r>
        <w:rPr>
          <w:b/>
          <w:sz w:val="31"/>
        </w:rPr>
        <w:tab/>
      </w:r>
      <w:r>
        <w:rPr>
          <w:b/>
          <w:spacing w:val="-6"/>
          <w:w w:val="110"/>
          <w:sz w:val="31"/>
        </w:rPr>
        <w:t>DE </w:t>
      </w:r>
      <w:r>
        <w:rPr>
          <w:b/>
          <w:w w:val="110"/>
          <w:sz w:val="31"/>
        </w:rPr>
        <w:t>FINANÇAS E TRIBUTAÇÃO.</w:t>
      </w: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</w:rPr>
        <w:t>EMENDA</w:t>
      </w:r>
      <w:r>
        <w:rPr>
          <w:b/>
          <w:spacing w:val="52"/>
          <w:w w:val="105"/>
          <w:sz w:val="31"/>
        </w:rPr>
        <w:t> </w:t>
      </w:r>
      <w:r>
        <w:rPr>
          <w:b/>
          <w:w w:val="105"/>
          <w:sz w:val="31"/>
        </w:rPr>
        <w:t>DA</w:t>
      </w:r>
      <w:r>
        <w:rPr>
          <w:b/>
          <w:spacing w:val="52"/>
          <w:w w:val="105"/>
          <w:sz w:val="31"/>
        </w:rPr>
        <w:t> </w:t>
      </w:r>
      <w:r>
        <w:rPr>
          <w:b/>
          <w:spacing w:val="-2"/>
          <w:w w:val="105"/>
          <w:sz w:val="31"/>
        </w:rPr>
        <w:t>C.C.J.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SUBEMENDA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PLENÁRIO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COM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PARECER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FAVORÁVEL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8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C.C.J.</w:t>
      </w:r>
    </w:p>
    <w:p>
      <w:pPr>
        <w:pStyle w:val="BodyText"/>
        <w:ind w:left="0"/>
        <w:rPr>
          <w:sz w:val="31"/>
        </w:rPr>
      </w:pPr>
    </w:p>
    <w:p>
      <w:pPr>
        <w:pStyle w:val="BodyText"/>
        <w:spacing w:before="17"/>
        <w:ind w:left="0"/>
        <w:rPr>
          <w:sz w:val="31"/>
        </w:rPr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268/22.</w:t>
      </w:r>
    </w:p>
    <w:p>
      <w:pPr>
        <w:tabs>
          <w:tab w:pos="2435" w:val="left" w:leader="none"/>
          <w:tab w:pos="4837" w:val="left" w:leader="none"/>
          <w:tab w:pos="5677" w:val="left" w:leader="none"/>
          <w:tab w:pos="7006" w:val="left" w:leader="none"/>
          <w:tab w:pos="9094" w:val="left" w:leader="none"/>
        </w:tabs>
        <w:spacing w:line="237" w:lineRule="auto" w:before="2"/>
        <w:ind w:left="180" w:right="482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48/2022. </w:t>
      </w:r>
      <w:r>
        <w:rPr>
          <w:color w:val="333333"/>
          <w:w w:val="110"/>
          <w:sz w:val="32"/>
        </w:rPr>
        <w:t>CRIA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AS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FUNÇÕES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PRIVATIVAS-POLICIAIS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NO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ÂMBITO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DO DEPARTAMENTO</w:t>
      </w:r>
      <w:r>
        <w:rPr>
          <w:color w:val="333333"/>
          <w:spacing w:val="40"/>
          <w:w w:val="110"/>
          <w:sz w:val="32"/>
        </w:rPr>
        <w:t> </w:t>
      </w:r>
      <w:r>
        <w:rPr>
          <w:color w:val="333333"/>
          <w:w w:val="110"/>
          <w:sz w:val="32"/>
        </w:rPr>
        <w:t>DE</w:t>
      </w:r>
      <w:r>
        <w:rPr>
          <w:color w:val="333333"/>
          <w:spacing w:val="40"/>
          <w:w w:val="110"/>
          <w:sz w:val="32"/>
        </w:rPr>
        <w:t> </w:t>
      </w:r>
      <w:r>
        <w:rPr>
          <w:color w:val="333333"/>
          <w:w w:val="110"/>
          <w:sz w:val="32"/>
        </w:rPr>
        <w:t>POLICIA</w:t>
      </w:r>
      <w:r>
        <w:rPr>
          <w:color w:val="333333"/>
          <w:spacing w:val="40"/>
          <w:w w:val="110"/>
          <w:sz w:val="32"/>
        </w:rPr>
        <w:t> </w:t>
      </w:r>
      <w:r>
        <w:rPr>
          <w:color w:val="333333"/>
          <w:w w:val="110"/>
          <w:sz w:val="32"/>
        </w:rPr>
        <w:t>PENAL,</w:t>
      </w:r>
      <w:r>
        <w:rPr>
          <w:color w:val="333333"/>
          <w:spacing w:val="40"/>
          <w:w w:val="110"/>
          <w:sz w:val="32"/>
        </w:rPr>
        <w:t> </w:t>
      </w:r>
      <w:r>
        <w:rPr>
          <w:color w:val="333333"/>
          <w:w w:val="110"/>
          <w:sz w:val="32"/>
        </w:rPr>
        <w:t>BEM</w:t>
      </w:r>
      <w:r>
        <w:rPr>
          <w:color w:val="333333"/>
          <w:spacing w:val="40"/>
          <w:w w:val="110"/>
          <w:sz w:val="32"/>
        </w:rPr>
        <w:t> </w:t>
      </w:r>
      <w:r>
        <w:rPr>
          <w:color w:val="333333"/>
          <w:w w:val="110"/>
          <w:sz w:val="32"/>
        </w:rPr>
        <w:t>COMO</w:t>
      </w:r>
      <w:r>
        <w:rPr>
          <w:color w:val="333333"/>
          <w:spacing w:val="40"/>
          <w:w w:val="110"/>
          <w:sz w:val="32"/>
        </w:rPr>
        <w:t> </w:t>
      </w:r>
      <w:r>
        <w:rPr>
          <w:color w:val="333333"/>
          <w:w w:val="110"/>
          <w:sz w:val="32"/>
        </w:rPr>
        <w:t>CARGOS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EM</w:t>
      </w:r>
      <w:r>
        <w:rPr>
          <w:color w:val="333333"/>
          <w:spacing w:val="40"/>
          <w:w w:val="110"/>
          <w:sz w:val="32"/>
        </w:rPr>
        <w:t> </w:t>
      </w:r>
      <w:r>
        <w:rPr>
          <w:color w:val="333333"/>
          <w:w w:val="110"/>
          <w:sz w:val="32"/>
        </w:rPr>
        <w:t>COMISSÃO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E</w:t>
      </w:r>
      <w:r>
        <w:rPr>
          <w:color w:val="333333"/>
          <w:spacing w:val="40"/>
          <w:w w:val="110"/>
          <w:sz w:val="32"/>
        </w:rPr>
        <w:t> </w:t>
      </w:r>
      <w:r>
        <w:rPr>
          <w:color w:val="333333"/>
          <w:w w:val="110"/>
          <w:sz w:val="32"/>
        </w:rPr>
        <w:t>FUNÇÕES</w:t>
      </w:r>
      <w:r>
        <w:rPr>
          <w:color w:val="333333"/>
          <w:spacing w:val="40"/>
          <w:w w:val="110"/>
          <w:sz w:val="32"/>
        </w:rPr>
        <w:t> </w:t>
      </w:r>
      <w:r>
        <w:rPr>
          <w:color w:val="333333"/>
          <w:w w:val="110"/>
          <w:sz w:val="32"/>
        </w:rPr>
        <w:t>GRATIFICADAS</w:t>
      </w:r>
      <w:r>
        <w:rPr>
          <w:color w:val="333333"/>
          <w:spacing w:val="40"/>
          <w:w w:val="110"/>
          <w:sz w:val="32"/>
        </w:rPr>
        <w:t> </w:t>
      </w:r>
      <w:r>
        <w:rPr>
          <w:color w:val="333333"/>
          <w:w w:val="110"/>
          <w:sz w:val="32"/>
        </w:rPr>
        <w:t>NO</w:t>
      </w:r>
      <w:r>
        <w:rPr>
          <w:color w:val="333333"/>
          <w:spacing w:val="40"/>
          <w:w w:val="110"/>
          <w:sz w:val="32"/>
        </w:rPr>
        <w:t> </w:t>
      </w:r>
      <w:r>
        <w:rPr>
          <w:color w:val="333333"/>
          <w:w w:val="110"/>
          <w:sz w:val="32"/>
        </w:rPr>
        <w:t>ÂMBITO</w:t>
      </w:r>
      <w:r>
        <w:rPr>
          <w:color w:val="333333"/>
          <w:spacing w:val="40"/>
          <w:w w:val="110"/>
          <w:sz w:val="32"/>
        </w:rPr>
        <w:t> </w:t>
      </w:r>
      <w:r>
        <w:rPr>
          <w:color w:val="333333"/>
          <w:w w:val="110"/>
          <w:sz w:val="32"/>
        </w:rPr>
        <w:t>DA</w:t>
      </w:r>
      <w:r>
        <w:rPr>
          <w:color w:val="333333"/>
          <w:spacing w:val="40"/>
          <w:w w:val="110"/>
          <w:sz w:val="32"/>
        </w:rPr>
        <w:t> </w:t>
      </w:r>
      <w:r>
        <w:rPr>
          <w:color w:val="333333"/>
          <w:w w:val="110"/>
          <w:sz w:val="32"/>
        </w:rPr>
        <w:t>SECRETARIA</w:t>
      </w:r>
      <w:r>
        <w:rPr>
          <w:color w:val="333333"/>
          <w:spacing w:val="40"/>
          <w:w w:val="110"/>
          <w:sz w:val="32"/>
        </w:rPr>
        <w:t> </w:t>
      </w:r>
      <w:r>
        <w:rPr>
          <w:color w:val="333333"/>
          <w:w w:val="110"/>
          <w:sz w:val="32"/>
        </w:rPr>
        <w:t>DE</w:t>
      </w:r>
      <w:r>
        <w:rPr>
          <w:color w:val="333333"/>
          <w:spacing w:val="40"/>
          <w:w w:val="110"/>
          <w:sz w:val="32"/>
        </w:rPr>
        <w:t> </w:t>
      </w:r>
      <w:r>
        <w:rPr>
          <w:color w:val="333333"/>
          <w:w w:val="110"/>
          <w:sz w:val="32"/>
        </w:rPr>
        <w:t>ESTADO</w:t>
      </w:r>
      <w:r>
        <w:rPr>
          <w:color w:val="333333"/>
          <w:spacing w:val="40"/>
          <w:w w:val="110"/>
          <w:sz w:val="32"/>
        </w:rPr>
        <w:t> </w:t>
      </w:r>
      <w:r>
        <w:rPr>
          <w:color w:val="333333"/>
          <w:w w:val="110"/>
          <w:sz w:val="32"/>
        </w:rPr>
        <w:t>DA</w:t>
      </w:r>
      <w:r>
        <w:rPr>
          <w:color w:val="333333"/>
          <w:spacing w:val="40"/>
          <w:w w:val="110"/>
          <w:sz w:val="32"/>
        </w:rPr>
        <w:t> </w:t>
      </w:r>
      <w:r>
        <w:rPr>
          <w:color w:val="333333"/>
          <w:w w:val="110"/>
          <w:sz w:val="32"/>
        </w:rPr>
        <w:t>SEGURANÇA</w:t>
      </w:r>
      <w:r>
        <w:rPr>
          <w:color w:val="333333"/>
          <w:spacing w:val="40"/>
          <w:w w:val="110"/>
          <w:sz w:val="32"/>
        </w:rPr>
        <w:t> </w:t>
      </w:r>
      <w:r>
        <w:rPr>
          <w:color w:val="333333"/>
          <w:w w:val="110"/>
          <w:sz w:val="32"/>
        </w:rPr>
        <w:t>PÚBLICA.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FINANÇAS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TRIBUTAÇÃO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COMISSÃO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SEGURANÇA</w:t>
      </w:r>
      <w:r>
        <w:rPr>
          <w:b/>
          <w:spacing w:val="8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PÚBLICA.</w:t>
      </w:r>
    </w:p>
    <w:p>
      <w:pPr>
        <w:spacing w:before="14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REGIME</w:t>
      </w:r>
      <w:r>
        <w:rPr>
          <w:b/>
          <w:spacing w:val="14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15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URGÊNCIA.</w:t>
      </w:r>
    </w:p>
    <w:p>
      <w:pPr>
        <w:spacing w:after="0"/>
        <w:jc w:val="left"/>
        <w:rPr>
          <w:b/>
          <w:sz w:val="30"/>
        </w:rPr>
        <w:sectPr>
          <w:pgSz w:w="12240" w:h="15840"/>
          <w:pgMar w:top="1180" w:bottom="280" w:left="1440" w:right="720"/>
        </w:sectPr>
      </w:pPr>
    </w:p>
    <w:p>
      <w:pPr>
        <w:pStyle w:val="BodyText"/>
        <w:spacing w:line="371" w:lineRule="exact" w:before="7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08</w:t>
      </w:r>
    </w:p>
    <w:p>
      <w:pPr>
        <w:pStyle w:val="BodyText"/>
        <w:spacing w:line="370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270/22.</w:t>
      </w:r>
    </w:p>
    <w:p>
      <w:pPr>
        <w:spacing w:before="0"/>
        <w:ind w:left="180" w:right="483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50/2022. </w:t>
      </w:r>
      <w:r>
        <w:rPr>
          <w:w w:val="115"/>
          <w:sz w:val="32"/>
        </w:rPr>
        <w:t>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A</w:t>
      </w:r>
      <w:r>
        <w:rPr>
          <w:w w:val="115"/>
          <w:sz w:val="32"/>
        </w:rPr>
        <w:t> FIXAÇÃO</w:t>
      </w:r>
      <w:r>
        <w:rPr>
          <w:w w:val="115"/>
          <w:sz w:val="32"/>
        </w:rPr>
        <w:t> DO</w:t>
      </w:r>
      <w:r>
        <w:rPr>
          <w:w w:val="115"/>
          <w:sz w:val="32"/>
        </w:rPr>
        <w:t> EFETIVO</w:t>
      </w:r>
      <w:r>
        <w:rPr>
          <w:w w:val="115"/>
          <w:sz w:val="32"/>
        </w:rPr>
        <w:t> DA</w:t>
      </w:r>
      <w:r>
        <w:rPr>
          <w:w w:val="115"/>
          <w:sz w:val="32"/>
        </w:rPr>
        <w:t> POLICIA MILITAR DO ESTADO DO PARANÁ.</w:t>
      </w:r>
    </w:p>
    <w:p>
      <w:pPr>
        <w:pStyle w:val="BodyText"/>
        <w:spacing w:line="237" w:lineRule="auto"/>
        <w:ind w:right="535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SEGURANÇA </w:t>
      </w:r>
      <w:r>
        <w:rPr>
          <w:spacing w:val="-2"/>
          <w:w w:val="110"/>
        </w:rPr>
        <w:t>PÚBLICA.</w:t>
      </w:r>
    </w:p>
    <w:p>
      <w:pPr>
        <w:spacing w:line="347" w:lineRule="exact" w:before="0"/>
        <w:ind w:left="180" w:right="0" w:firstLine="0"/>
        <w:jc w:val="both"/>
        <w:rPr>
          <w:b/>
          <w:sz w:val="30"/>
        </w:rPr>
      </w:pPr>
      <w:r>
        <w:rPr>
          <w:b/>
          <w:w w:val="110"/>
          <w:sz w:val="30"/>
        </w:rPr>
        <w:t>REGIME</w:t>
      </w:r>
      <w:r>
        <w:rPr>
          <w:b/>
          <w:spacing w:val="14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15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URGÊNCIA.</w:t>
      </w:r>
    </w:p>
    <w:p>
      <w:pPr>
        <w:pStyle w:val="BodyText"/>
        <w:spacing w:line="370" w:lineRule="exact"/>
        <w:jc w:val="both"/>
      </w:pPr>
      <w:r>
        <w:rPr>
          <w:w w:val="110"/>
        </w:rPr>
        <w:t>EMENDAS</w:t>
      </w:r>
      <w:r>
        <w:rPr>
          <w:spacing w:val="4"/>
          <w:w w:val="110"/>
        </w:rPr>
        <w:t> </w:t>
      </w:r>
      <w:r>
        <w:rPr>
          <w:w w:val="110"/>
        </w:rPr>
        <w:t>DE</w:t>
      </w:r>
      <w:r>
        <w:rPr>
          <w:spacing w:val="6"/>
          <w:w w:val="110"/>
        </w:rPr>
        <w:t> </w:t>
      </w:r>
      <w:r>
        <w:rPr>
          <w:w w:val="110"/>
        </w:rPr>
        <w:t>PLENÁRIO</w:t>
      </w:r>
      <w:r>
        <w:rPr>
          <w:spacing w:val="5"/>
          <w:w w:val="110"/>
        </w:rPr>
        <w:t> </w:t>
      </w:r>
      <w:r>
        <w:rPr>
          <w:w w:val="110"/>
        </w:rPr>
        <w:t>AGUARDANDO</w:t>
      </w:r>
      <w:r>
        <w:rPr>
          <w:spacing w:val="4"/>
          <w:w w:val="110"/>
        </w:rPr>
        <w:t> </w:t>
      </w:r>
      <w:r>
        <w:rPr>
          <w:w w:val="110"/>
        </w:rPr>
        <w:t>PARECER</w:t>
      </w:r>
      <w:r>
        <w:rPr>
          <w:spacing w:val="5"/>
          <w:w w:val="110"/>
        </w:rPr>
        <w:t> </w:t>
      </w:r>
      <w:r>
        <w:rPr>
          <w:w w:val="110"/>
        </w:rPr>
        <w:t>DA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C.C.J.</w:t>
      </w:r>
    </w:p>
    <w:p>
      <w:pPr>
        <w:pStyle w:val="BodyText"/>
        <w:spacing w:before="369"/>
        <w:ind w:left="0"/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09</w:t>
      </w:r>
    </w:p>
    <w:p>
      <w:pPr>
        <w:spacing w:before="0"/>
        <w:ind w:left="180" w:right="2876" w:firstLine="0"/>
        <w:jc w:val="both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9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9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9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w w:val="110"/>
          <w:sz w:val="31"/>
        </w:rPr>
        <w:t>10/19. AUTORIA</w:t>
      </w:r>
      <w:r>
        <w:rPr>
          <w:b/>
          <w:spacing w:val="-9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DEPUTADO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PROFESSOR</w:t>
      </w:r>
      <w:r>
        <w:rPr>
          <w:b/>
          <w:spacing w:val="-1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LEMOS.</w:t>
      </w:r>
    </w:p>
    <w:p>
      <w:pPr>
        <w:spacing w:before="0"/>
        <w:ind w:left="180" w:right="540" w:firstLine="0"/>
        <w:jc w:val="both"/>
        <w:rPr>
          <w:sz w:val="31"/>
        </w:rPr>
      </w:pPr>
      <w:r>
        <w:rPr>
          <w:w w:val="115"/>
          <w:sz w:val="31"/>
        </w:rPr>
        <w:t>INSTITUI</w:t>
      </w:r>
      <w:r>
        <w:rPr>
          <w:w w:val="115"/>
          <w:sz w:val="31"/>
        </w:rPr>
        <w:t> O</w:t>
      </w:r>
      <w:r>
        <w:rPr>
          <w:w w:val="115"/>
          <w:sz w:val="31"/>
        </w:rPr>
        <w:t> PROGRAMA</w:t>
      </w:r>
      <w:r>
        <w:rPr>
          <w:w w:val="115"/>
          <w:sz w:val="31"/>
        </w:rPr>
        <w:t> "MARIA</w:t>
      </w:r>
      <w:r>
        <w:rPr>
          <w:w w:val="115"/>
          <w:sz w:val="31"/>
        </w:rPr>
        <w:t> DA</w:t>
      </w:r>
      <w:r>
        <w:rPr>
          <w:w w:val="115"/>
          <w:sz w:val="31"/>
        </w:rPr>
        <w:t> PENHA</w:t>
      </w:r>
      <w:r>
        <w:rPr>
          <w:w w:val="115"/>
          <w:sz w:val="31"/>
        </w:rPr>
        <w:t> VAI</w:t>
      </w:r>
      <w:r>
        <w:rPr>
          <w:w w:val="115"/>
          <w:sz w:val="31"/>
        </w:rPr>
        <w:t> Á</w:t>
      </w:r>
      <w:r>
        <w:rPr>
          <w:w w:val="115"/>
          <w:sz w:val="31"/>
        </w:rPr>
        <w:t> ESCOLA" VISANDO</w:t>
      </w:r>
      <w:r>
        <w:rPr>
          <w:w w:val="115"/>
          <w:sz w:val="31"/>
        </w:rPr>
        <w:t> SENSIBILIZAR</w:t>
      </w:r>
      <w:r>
        <w:rPr>
          <w:w w:val="115"/>
          <w:sz w:val="31"/>
        </w:rPr>
        <w:t> O</w:t>
      </w:r>
      <w:r>
        <w:rPr>
          <w:w w:val="115"/>
          <w:sz w:val="31"/>
        </w:rPr>
        <w:t> PÚBLICO</w:t>
      </w:r>
      <w:r>
        <w:rPr>
          <w:w w:val="115"/>
          <w:sz w:val="31"/>
        </w:rPr>
        <w:t> ESCOLAR</w:t>
      </w:r>
      <w:r>
        <w:rPr>
          <w:w w:val="115"/>
          <w:sz w:val="31"/>
        </w:rPr>
        <w:t> SOBRE</w:t>
      </w:r>
      <w:r>
        <w:rPr>
          <w:w w:val="115"/>
          <w:sz w:val="31"/>
        </w:rPr>
        <w:t> A VIOLÊNCIA</w:t>
      </w:r>
      <w:r>
        <w:rPr>
          <w:w w:val="115"/>
          <w:sz w:val="31"/>
        </w:rPr>
        <w:t> DOMÉSTICA</w:t>
      </w:r>
      <w:r>
        <w:rPr>
          <w:w w:val="115"/>
          <w:sz w:val="31"/>
        </w:rPr>
        <w:t> E</w:t>
      </w:r>
      <w:r>
        <w:rPr>
          <w:w w:val="115"/>
          <w:sz w:val="31"/>
        </w:rPr>
        <w:t> FAMILIAR</w:t>
      </w:r>
      <w:r>
        <w:rPr>
          <w:w w:val="115"/>
          <w:sz w:val="31"/>
        </w:rPr>
        <w:t> CONTRA</w:t>
      </w:r>
      <w:r>
        <w:rPr>
          <w:w w:val="115"/>
          <w:sz w:val="31"/>
        </w:rPr>
        <w:t> A</w:t>
      </w:r>
      <w:r>
        <w:rPr>
          <w:w w:val="115"/>
          <w:sz w:val="31"/>
        </w:rPr>
        <w:t> MULHER</w:t>
      </w:r>
      <w:r>
        <w:rPr>
          <w:w w:val="115"/>
          <w:sz w:val="31"/>
        </w:rPr>
        <w:t> E AINDA DIVULGAR A LEI MARIA DA PENHA.</w:t>
      </w:r>
    </w:p>
    <w:p>
      <w:pPr>
        <w:spacing w:before="1"/>
        <w:ind w:left="180" w:right="534" w:firstLine="0"/>
        <w:jc w:val="both"/>
        <w:rPr>
          <w:b/>
          <w:sz w:val="31"/>
        </w:rPr>
      </w:pPr>
      <w:r>
        <w:rPr>
          <w:b/>
          <w:w w:val="110"/>
          <w:sz w:val="31"/>
        </w:rPr>
        <w:t>PARECERES</w:t>
      </w:r>
      <w:r>
        <w:rPr>
          <w:b/>
          <w:w w:val="110"/>
          <w:sz w:val="31"/>
        </w:rPr>
        <w:t> FAVORÁVEIS</w:t>
      </w:r>
      <w:r>
        <w:rPr>
          <w:b/>
          <w:w w:val="110"/>
          <w:sz w:val="31"/>
        </w:rPr>
        <w:t> DA</w:t>
      </w:r>
      <w:r>
        <w:rPr>
          <w:b/>
          <w:w w:val="110"/>
          <w:sz w:val="31"/>
        </w:rPr>
        <w:t> C.C.J.,</w:t>
      </w:r>
      <w:r>
        <w:rPr>
          <w:b/>
          <w:w w:val="110"/>
          <w:sz w:val="31"/>
        </w:rPr>
        <w:t> COMISSÃO</w:t>
      </w:r>
      <w:r>
        <w:rPr>
          <w:b/>
          <w:w w:val="110"/>
          <w:sz w:val="31"/>
        </w:rPr>
        <w:t> DE EDUCAÇÃO</w:t>
      </w:r>
      <w:r>
        <w:rPr>
          <w:b/>
          <w:w w:val="110"/>
          <w:sz w:val="31"/>
        </w:rPr>
        <w:t> E</w:t>
      </w:r>
      <w:r>
        <w:rPr>
          <w:b/>
          <w:w w:val="110"/>
          <w:sz w:val="31"/>
        </w:rPr>
        <w:t> COMISSÃO</w:t>
      </w:r>
      <w:r>
        <w:rPr>
          <w:b/>
          <w:w w:val="110"/>
          <w:sz w:val="31"/>
        </w:rPr>
        <w:t> DE</w:t>
      </w:r>
      <w:r>
        <w:rPr>
          <w:b/>
          <w:w w:val="110"/>
          <w:sz w:val="31"/>
        </w:rPr>
        <w:t> DEFESA</w:t>
      </w:r>
      <w:r>
        <w:rPr>
          <w:b/>
          <w:w w:val="110"/>
          <w:sz w:val="31"/>
        </w:rPr>
        <w:t> DOS</w:t>
      </w:r>
      <w:r>
        <w:rPr>
          <w:b/>
          <w:w w:val="110"/>
          <w:sz w:val="31"/>
        </w:rPr>
        <w:t> DIREITOS</w:t>
      </w:r>
      <w:r>
        <w:rPr>
          <w:b/>
          <w:w w:val="110"/>
          <w:sz w:val="31"/>
        </w:rPr>
        <w:t> DA </w:t>
      </w:r>
      <w:r>
        <w:rPr>
          <w:b/>
          <w:spacing w:val="-2"/>
          <w:w w:val="110"/>
          <w:sz w:val="31"/>
        </w:rPr>
        <w:t>MULHER.</w:t>
      </w: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SUBSTITUTIVO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GERAL</w:t>
      </w:r>
      <w:r>
        <w:rPr>
          <w:b/>
          <w:spacing w:val="-18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18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C.C.J.</w:t>
      </w:r>
    </w:p>
    <w:p>
      <w:pPr>
        <w:pStyle w:val="BodyText"/>
        <w:ind w:left="0"/>
        <w:rPr>
          <w:sz w:val="31"/>
        </w:rPr>
      </w:pPr>
    </w:p>
    <w:p>
      <w:pPr>
        <w:pStyle w:val="BodyText"/>
        <w:spacing w:before="19"/>
        <w:ind w:left="0"/>
        <w:rPr>
          <w:sz w:val="31"/>
        </w:rPr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10</w:t>
      </w:r>
    </w:p>
    <w:p>
      <w:pPr>
        <w:spacing w:before="0"/>
        <w:ind w:left="180" w:right="2754" w:firstLine="0"/>
        <w:jc w:val="both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452/21. AUTORIA DO DEPUTADO ELIO RUSCH.</w:t>
      </w:r>
    </w:p>
    <w:p>
      <w:pPr>
        <w:spacing w:before="1"/>
        <w:ind w:left="180" w:right="537" w:firstLine="0"/>
        <w:jc w:val="both"/>
        <w:rPr>
          <w:sz w:val="31"/>
        </w:rPr>
      </w:pPr>
      <w:r>
        <w:rPr>
          <w:w w:val="115"/>
          <w:sz w:val="31"/>
        </w:rPr>
        <w:t>INSTITUI</w:t>
      </w:r>
      <w:r>
        <w:rPr>
          <w:spacing w:val="-7"/>
          <w:w w:val="115"/>
          <w:sz w:val="31"/>
        </w:rPr>
        <w:t> </w:t>
      </w:r>
      <w:r>
        <w:rPr>
          <w:w w:val="115"/>
          <w:sz w:val="31"/>
        </w:rPr>
        <w:t>A</w:t>
      </w:r>
      <w:r>
        <w:rPr>
          <w:spacing w:val="-7"/>
          <w:w w:val="115"/>
          <w:sz w:val="31"/>
        </w:rPr>
        <w:t> </w:t>
      </w:r>
      <w:r>
        <w:rPr>
          <w:w w:val="115"/>
          <w:sz w:val="31"/>
        </w:rPr>
        <w:t>POLÍTICA</w:t>
      </w:r>
      <w:r>
        <w:rPr>
          <w:spacing w:val="-7"/>
          <w:w w:val="115"/>
          <w:sz w:val="31"/>
        </w:rPr>
        <w:t> </w:t>
      </w:r>
      <w:r>
        <w:rPr>
          <w:w w:val="115"/>
          <w:sz w:val="31"/>
        </w:rPr>
        <w:t>ESTADUAL</w:t>
      </w:r>
      <w:r>
        <w:rPr>
          <w:spacing w:val="-10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-9"/>
          <w:w w:val="115"/>
          <w:sz w:val="31"/>
        </w:rPr>
        <w:t> </w:t>
      </w:r>
      <w:r>
        <w:rPr>
          <w:w w:val="115"/>
          <w:sz w:val="31"/>
        </w:rPr>
        <w:t>PREVENÇÃO</w:t>
      </w:r>
      <w:r>
        <w:rPr>
          <w:spacing w:val="-9"/>
          <w:w w:val="115"/>
          <w:sz w:val="31"/>
        </w:rPr>
        <w:t> </w:t>
      </w:r>
      <w:r>
        <w:rPr>
          <w:w w:val="115"/>
          <w:sz w:val="31"/>
        </w:rPr>
        <w:t>E</w:t>
      </w:r>
      <w:r>
        <w:rPr>
          <w:spacing w:val="-8"/>
          <w:w w:val="115"/>
          <w:sz w:val="31"/>
        </w:rPr>
        <w:t> </w:t>
      </w:r>
      <w:r>
        <w:rPr>
          <w:w w:val="115"/>
          <w:sz w:val="31"/>
        </w:rPr>
        <w:t>COMBATE A</w:t>
      </w:r>
      <w:r>
        <w:rPr>
          <w:w w:val="115"/>
          <w:sz w:val="31"/>
        </w:rPr>
        <w:t> FURTOS</w:t>
      </w:r>
      <w:r>
        <w:rPr>
          <w:w w:val="115"/>
          <w:sz w:val="31"/>
        </w:rPr>
        <w:t> E</w:t>
      </w:r>
      <w:r>
        <w:rPr>
          <w:w w:val="115"/>
          <w:sz w:val="31"/>
        </w:rPr>
        <w:t> ROUBOS</w:t>
      </w:r>
      <w:r>
        <w:rPr>
          <w:w w:val="115"/>
          <w:sz w:val="31"/>
        </w:rPr>
        <w:t> DE</w:t>
      </w:r>
      <w:r>
        <w:rPr>
          <w:w w:val="115"/>
          <w:sz w:val="31"/>
        </w:rPr>
        <w:t> CABOS,</w:t>
      </w:r>
      <w:r>
        <w:rPr>
          <w:w w:val="115"/>
          <w:sz w:val="31"/>
        </w:rPr>
        <w:t> FIOS</w:t>
      </w:r>
      <w:r>
        <w:rPr>
          <w:w w:val="115"/>
          <w:sz w:val="31"/>
        </w:rPr>
        <w:t> METÁLICOS, GERADORES,</w:t>
      </w:r>
      <w:r>
        <w:rPr>
          <w:w w:val="115"/>
          <w:sz w:val="31"/>
        </w:rPr>
        <w:t> BATERIAS,</w:t>
      </w:r>
      <w:r>
        <w:rPr>
          <w:w w:val="115"/>
          <w:sz w:val="31"/>
        </w:rPr>
        <w:t> TRANSFORMADORES</w:t>
      </w:r>
      <w:r>
        <w:rPr>
          <w:w w:val="115"/>
          <w:sz w:val="31"/>
        </w:rPr>
        <w:t> E</w:t>
      </w:r>
      <w:r>
        <w:rPr>
          <w:w w:val="115"/>
          <w:sz w:val="31"/>
        </w:rPr>
        <w:t> PLACAS METÁLICAS E DÁ OUTRAS PROVIDÊNCIAS.</w:t>
      </w:r>
    </w:p>
    <w:p>
      <w:pPr>
        <w:spacing w:before="0"/>
        <w:ind w:left="180" w:right="534" w:firstLine="0"/>
        <w:jc w:val="both"/>
        <w:rPr>
          <w:b/>
          <w:sz w:val="31"/>
        </w:rPr>
      </w:pPr>
      <w:r>
        <w:rPr>
          <w:b/>
          <w:w w:val="110"/>
          <w:sz w:val="31"/>
        </w:rPr>
        <w:t>PARECERES</w:t>
      </w:r>
      <w:r>
        <w:rPr>
          <w:b/>
          <w:w w:val="110"/>
          <w:sz w:val="31"/>
        </w:rPr>
        <w:t> FAVORÁVEIS</w:t>
      </w:r>
      <w:r>
        <w:rPr>
          <w:b/>
          <w:w w:val="110"/>
          <w:sz w:val="31"/>
        </w:rPr>
        <w:t> DA</w:t>
      </w:r>
      <w:r>
        <w:rPr>
          <w:b/>
          <w:w w:val="110"/>
          <w:sz w:val="31"/>
        </w:rPr>
        <w:t> C.C.J.,</w:t>
      </w:r>
      <w:r>
        <w:rPr>
          <w:b/>
          <w:w w:val="110"/>
          <w:sz w:val="31"/>
        </w:rPr>
        <w:t> COMISSÃO</w:t>
      </w:r>
      <w:r>
        <w:rPr>
          <w:b/>
          <w:w w:val="110"/>
          <w:sz w:val="31"/>
        </w:rPr>
        <w:t> DE INDÚSTRIA,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COMÉRCIO,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EMPREGO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E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RENDA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E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COMISSÃO DE SEGURANÇA PÚBLICA.</w:t>
      </w: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SUBSTITUTIVO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GERAL</w:t>
      </w:r>
      <w:r>
        <w:rPr>
          <w:b/>
          <w:spacing w:val="-18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18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C.C.J.</w:t>
      </w:r>
    </w:p>
    <w:p>
      <w:pPr>
        <w:spacing w:after="0"/>
        <w:jc w:val="both"/>
        <w:rPr>
          <w:b/>
          <w:sz w:val="31"/>
        </w:rPr>
        <w:sectPr>
          <w:pgSz w:w="12240" w:h="15840"/>
          <w:pgMar w:top="1180" w:bottom="280" w:left="1440" w:right="720"/>
        </w:sectPr>
      </w:pPr>
    </w:p>
    <w:p>
      <w:pPr>
        <w:pStyle w:val="BodyText"/>
        <w:spacing w:line="371" w:lineRule="exact" w:before="7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11</w:t>
      </w:r>
    </w:p>
    <w:p>
      <w:pPr>
        <w:pStyle w:val="BodyText"/>
        <w:spacing w:line="370" w:lineRule="exact"/>
        <w:jc w:val="both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159/22.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26/2022. </w:t>
      </w:r>
      <w:r>
        <w:rPr>
          <w:w w:val="115"/>
          <w:sz w:val="32"/>
        </w:rPr>
        <w:t>AUTORIZA O PODER EXECUTIVO A PROCEDER UM APORTE FINANCEIRO A TITULO DE ADIANTAMENTO PARA FUTURO AUMENTO</w:t>
      </w:r>
      <w:r>
        <w:rPr>
          <w:w w:val="115"/>
          <w:sz w:val="32"/>
        </w:rPr>
        <w:t> DE</w:t>
      </w:r>
      <w:r>
        <w:rPr>
          <w:w w:val="115"/>
          <w:sz w:val="32"/>
        </w:rPr>
        <w:t> CAPITAL</w:t>
      </w:r>
      <w:r>
        <w:rPr>
          <w:w w:val="115"/>
          <w:sz w:val="32"/>
        </w:rPr>
        <w:t> —</w:t>
      </w:r>
      <w:r>
        <w:rPr>
          <w:w w:val="115"/>
          <w:sz w:val="32"/>
        </w:rPr>
        <w:t> AFAC</w:t>
      </w:r>
      <w:r>
        <w:rPr>
          <w:w w:val="115"/>
          <w:sz w:val="32"/>
        </w:rPr>
        <w:t> DA</w:t>
      </w:r>
      <w:r>
        <w:rPr>
          <w:w w:val="115"/>
          <w:sz w:val="32"/>
        </w:rPr>
        <w:t> COMPANHIA</w:t>
      </w:r>
      <w:r>
        <w:rPr>
          <w:w w:val="115"/>
          <w:sz w:val="32"/>
        </w:rPr>
        <w:t> DE TECNOLOGIA</w:t>
      </w:r>
      <w:r>
        <w:rPr>
          <w:w w:val="115"/>
          <w:sz w:val="32"/>
        </w:rPr>
        <w:t> DA</w:t>
      </w:r>
      <w:r>
        <w:rPr>
          <w:w w:val="115"/>
          <w:sz w:val="32"/>
        </w:rPr>
        <w:t> INFORMAÇÃO</w:t>
      </w:r>
      <w:r>
        <w:rPr>
          <w:w w:val="115"/>
          <w:sz w:val="32"/>
        </w:rPr>
        <w:t> E</w:t>
      </w:r>
      <w:r>
        <w:rPr>
          <w:w w:val="115"/>
          <w:sz w:val="32"/>
        </w:rPr>
        <w:t> COMUNICAÇÃO</w:t>
      </w:r>
      <w:r>
        <w:rPr>
          <w:w w:val="115"/>
          <w:sz w:val="32"/>
        </w:rPr>
        <w:t> DO PARANÁ - CELEPAR.</w:t>
      </w:r>
    </w:p>
    <w:p>
      <w:pPr>
        <w:pStyle w:val="BodyText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 COMISSÃO</w:t>
      </w:r>
      <w:r>
        <w:rPr>
          <w:w w:val="110"/>
        </w:rPr>
        <w:t> DE</w:t>
      </w:r>
      <w:r>
        <w:rPr>
          <w:w w:val="110"/>
        </w:rPr>
        <w:t> CIÊNCIA, TECNOLOGIA E ENSINO SUPERIOR.</w:t>
      </w:r>
    </w:p>
    <w:p>
      <w:pPr>
        <w:pStyle w:val="BodyText"/>
        <w:spacing w:before="332"/>
        <w:ind w:left="0"/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12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248/22.</w:t>
      </w:r>
    </w:p>
    <w:p>
      <w:pPr>
        <w:pStyle w:val="BodyText"/>
        <w:spacing w:line="370" w:lineRule="exact"/>
      </w:pPr>
      <w:r>
        <w:rPr>
          <w:spacing w:val="-2"/>
          <w:w w:val="110"/>
        </w:rPr>
        <w:t>AUTORIA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DEPUTADO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PLAUTO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MIRÓ.</w:t>
      </w:r>
    </w:p>
    <w:p>
      <w:pPr>
        <w:spacing w:before="0"/>
        <w:ind w:left="180" w:right="536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CIDADÃO</w:t>
      </w:r>
      <w:r>
        <w:rPr>
          <w:w w:val="115"/>
          <w:sz w:val="32"/>
        </w:rPr>
        <w:t> HONORÁRIO</w:t>
      </w:r>
      <w:r>
        <w:rPr>
          <w:w w:val="115"/>
          <w:sz w:val="32"/>
        </w:rPr>
        <w:t> 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AO</w:t>
      </w:r>
      <w:r>
        <w:rPr>
          <w:w w:val="115"/>
          <w:sz w:val="32"/>
        </w:rPr>
        <w:t> SENHOR</w:t>
      </w:r>
      <w:r>
        <w:rPr>
          <w:w w:val="115"/>
          <w:sz w:val="32"/>
        </w:rPr>
        <w:t> JOSÉ</w:t>
      </w:r>
      <w:r>
        <w:rPr>
          <w:w w:val="115"/>
          <w:sz w:val="32"/>
        </w:rPr>
        <w:t> SEBASTIÃO FAGUNDES CUNHA.</w:t>
      </w:r>
    </w:p>
    <w:p>
      <w:pPr>
        <w:pStyle w:val="BodyText"/>
        <w:spacing w:line="366" w:lineRule="exact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4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13</w:t>
      </w:r>
    </w:p>
    <w:p>
      <w:pPr>
        <w:pStyle w:val="BodyText"/>
        <w:spacing w:line="370" w:lineRule="exact"/>
        <w:jc w:val="both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250/22.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41/2022. </w:t>
      </w:r>
      <w:r>
        <w:rPr>
          <w:w w:val="115"/>
          <w:sz w:val="32"/>
        </w:rPr>
        <w:t>ALTERA</w:t>
      </w:r>
      <w:r>
        <w:rPr>
          <w:w w:val="115"/>
          <w:sz w:val="32"/>
        </w:rPr>
        <w:t> DISPOSITIVOS</w:t>
      </w:r>
      <w:r>
        <w:rPr>
          <w:w w:val="115"/>
          <w:sz w:val="32"/>
        </w:rPr>
        <w:t> DA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N°</w:t>
      </w:r>
      <w:r>
        <w:rPr>
          <w:w w:val="115"/>
          <w:sz w:val="32"/>
        </w:rPr>
        <w:t> 20.164, DE 2 DE ABRIL DE</w:t>
      </w:r>
      <w:r>
        <w:rPr>
          <w:w w:val="115"/>
          <w:sz w:val="32"/>
        </w:rPr>
        <w:t> 2020</w:t>
      </w:r>
      <w:r>
        <w:rPr>
          <w:w w:val="115"/>
          <w:sz w:val="32"/>
        </w:rPr>
        <w:t> QUE</w:t>
      </w:r>
      <w:r>
        <w:rPr>
          <w:w w:val="115"/>
          <w:sz w:val="32"/>
        </w:rPr>
        <w:t> AUTORIZA</w:t>
      </w:r>
      <w:r>
        <w:rPr>
          <w:w w:val="115"/>
          <w:sz w:val="32"/>
        </w:rPr>
        <w:t> A</w:t>
      </w:r>
      <w:r>
        <w:rPr>
          <w:w w:val="115"/>
          <w:sz w:val="32"/>
        </w:rPr>
        <w:t> AGÊNCIA</w:t>
      </w:r>
      <w:r>
        <w:rPr>
          <w:w w:val="115"/>
          <w:sz w:val="32"/>
        </w:rPr>
        <w:t> DE</w:t>
      </w:r>
      <w:r>
        <w:rPr>
          <w:w w:val="115"/>
          <w:sz w:val="32"/>
        </w:rPr>
        <w:t> FOMENTO</w:t>
      </w:r>
      <w:r>
        <w:rPr>
          <w:w w:val="115"/>
          <w:sz w:val="32"/>
        </w:rPr>
        <w:t> DO PARANÁ</w:t>
      </w:r>
      <w:r>
        <w:rPr>
          <w:w w:val="115"/>
          <w:sz w:val="32"/>
        </w:rPr>
        <w:t> S.A.</w:t>
      </w:r>
      <w:r>
        <w:rPr>
          <w:w w:val="115"/>
          <w:sz w:val="32"/>
        </w:rPr>
        <w:t> -</w:t>
      </w:r>
      <w:r>
        <w:rPr>
          <w:w w:val="115"/>
          <w:sz w:val="32"/>
        </w:rPr>
        <w:t> FOMENTO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A</w:t>
      </w:r>
      <w:r>
        <w:rPr>
          <w:w w:val="115"/>
          <w:sz w:val="32"/>
        </w:rPr>
        <w:t> ENVIDAR</w:t>
      </w:r>
      <w:r>
        <w:rPr>
          <w:w w:val="115"/>
          <w:sz w:val="32"/>
        </w:rPr>
        <w:t> MEDIDAS OBJETIVANDO APOIAR A RECUPERAÇÃO ECONÔMICA DOS EMPREENDEDORES</w:t>
      </w:r>
      <w:r>
        <w:rPr>
          <w:w w:val="115"/>
          <w:sz w:val="32"/>
        </w:rPr>
        <w:t> FORMAIS</w:t>
      </w:r>
      <w:r>
        <w:rPr>
          <w:w w:val="115"/>
          <w:sz w:val="32"/>
        </w:rPr>
        <w:t> E</w:t>
      </w:r>
      <w:r>
        <w:rPr>
          <w:w w:val="115"/>
          <w:sz w:val="32"/>
        </w:rPr>
        <w:t> INFORMAIS,</w:t>
      </w:r>
      <w:r>
        <w:rPr>
          <w:w w:val="115"/>
          <w:sz w:val="32"/>
        </w:rPr>
        <w:t> ALÉM</w:t>
      </w:r>
      <w:r>
        <w:rPr>
          <w:w w:val="115"/>
          <w:sz w:val="32"/>
        </w:rPr>
        <w:t> DA INFRAESTRUTURA</w:t>
      </w:r>
      <w:r>
        <w:rPr>
          <w:w w:val="115"/>
          <w:sz w:val="32"/>
        </w:rPr>
        <w:t> DE</w:t>
      </w:r>
      <w:r>
        <w:rPr>
          <w:w w:val="115"/>
          <w:sz w:val="32"/>
        </w:rPr>
        <w:t> MUNICÍPIOS</w:t>
      </w:r>
      <w:r>
        <w:rPr>
          <w:w w:val="115"/>
          <w:sz w:val="32"/>
        </w:rPr>
        <w:t> ATINGIDOS</w:t>
      </w:r>
      <w:r>
        <w:rPr>
          <w:w w:val="115"/>
          <w:sz w:val="32"/>
        </w:rPr>
        <w:t> POR EMERGÊNCIAS,</w:t>
      </w:r>
      <w:r>
        <w:rPr>
          <w:w w:val="115"/>
          <w:sz w:val="32"/>
        </w:rPr>
        <w:t> CALAMIDADES</w:t>
      </w:r>
      <w:r>
        <w:rPr>
          <w:w w:val="115"/>
          <w:sz w:val="32"/>
        </w:rPr>
        <w:t> OU</w:t>
      </w:r>
      <w:r>
        <w:rPr>
          <w:w w:val="115"/>
          <w:sz w:val="32"/>
        </w:rPr>
        <w:t> DESASTRES,</w:t>
      </w:r>
      <w:r>
        <w:rPr>
          <w:w w:val="115"/>
          <w:sz w:val="32"/>
        </w:rPr>
        <w:t> COM OFERTA</w:t>
      </w:r>
      <w:r>
        <w:rPr>
          <w:w w:val="115"/>
          <w:sz w:val="32"/>
        </w:rPr>
        <w:t> DE</w:t>
      </w:r>
      <w:r>
        <w:rPr>
          <w:w w:val="115"/>
          <w:sz w:val="32"/>
        </w:rPr>
        <w:t> CRÉDITO</w:t>
      </w:r>
      <w:r>
        <w:rPr>
          <w:w w:val="115"/>
          <w:sz w:val="32"/>
        </w:rPr>
        <w:t> E</w:t>
      </w:r>
      <w:r>
        <w:rPr>
          <w:w w:val="115"/>
          <w:sz w:val="32"/>
        </w:rPr>
        <w:t> APOIO</w:t>
      </w:r>
      <w:r>
        <w:rPr>
          <w:w w:val="115"/>
          <w:sz w:val="32"/>
        </w:rPr>
        <w:t> TÉCNICO</w:t>
      </w:r>
      <w:r>
        <w:rPr>
          <w:w w:val="115"/>
          <w:sz w:val="32"/>
        </w:rPr>
        <w:t> ÀS</w:t>
      </w:r>
      <w:r>
        <w:rPr>
          <w:w w:val="115"/>
          <w:sz w:val="32"/>
        </w:rPr>
        <w:t> ATIVIDADES ECONÔMICAS LOCAIS.</w:t>
      </w:r>
    </w:p>
    <w:p>
      <w:pPr>
        <w:pStyle w:val="BodyText"/>
        <w:spacing w:line="351" w:lineRule="exact"/>
        <w:jc w:val="both"/>
      </w:pPr>
      <w:r>
        <w:rPr>
          <w:w w:val="110"/>
        </w:rPr>
        <w:t>PARECERES</w:t>
      </w:r>
      <w:r>
        <w:rPr>
          <w:spacing w:val="31"/>
          <w:w w:val="110"/>
        </w:rPr>
        <w:t>  </w:t>
      </w:r>
      <w:r>
        <w:rPr>
          <w:w w:val="110"/>
        </w:rPr>
        <w:t>FAVORÁVEIS</w:t>
      </w:r>
      <w:r>
        <w:rPr>
          <w:spacing w:val="31"/>
          <w:w w:val="110"/>
        </w:rPr>
        <w:t>  </w:t>
      </w:r>
      <w:r>
        <w:rPr>
          <w:w w:val="110"/>
        </w:rPr>
        <w:t>DA</w:t>
      </w:r>
      <w:r>
        <w:rPr>
          <w:spacing w:val="32"/>
          <w:w w:val="110"/>
        </w:rPr>
        <w:t>  </w:t>
      </w:r>
      <w:r>
        <w:rPr>
          <w:w w:val="110"/>
        </w:rPr>
        <w:t>C.C.J.</w:t>
      </w:r>
      <w:r>
        <w:rPr>
          <w:spacing w:val="35"/>
          <w:w w:val="110"/>
        </w:rPr>
        <w:t>  </w:t>
      </w:r>
      <w:r>
        <w:rPr>
          <w:w w:val="110"/>
        </w:rPr>
        <w:t>E</w:t>
      </w:r>
      <w:r>
        <w:rPr>
          <w:spacing w:val="32"/>
          <w:w w:val="110"/>
        </w:rPr>
        <w:t>  </w:t>
      </w:r>
      <w:r>
        <w:rPr>
          <w:w w:val="110"/>
        </w:rPr>
        <w:t>COMISSÃO</w:t>
      </w:r>
      <w:r>
        <w:rPr>
          <w:spacing w:val="31"/>
          <w:w w:val="110"/>
        </w:rPr>
        <w:t>  </w:t>
      </w:r>
      <w:r>
        <w:rPr>
          <w:spacing w:val="-5"/>
          <w:w w:val="110"/>
        </w:rPr>
        <w:t>DE</w:t>
      </w:r>
    </w:p>
    <w:p>
      <w:pPr>
        <w:pStyle w:val="BodyText"/>
        <w:spacing w:line="371" w:lineRule="exact"/>
        <w:jc w:val="both"/>
      </w:pPr>
      <w:r>
        <w:rPr>
          <w:w w:val="110"/>
        </w:rPr>
        <w:t>FINANÇAS</w:t>
      </w:r>
      <w:r>
        <w:rPr>
          <w:spacing w:val="-13"/>
          <w:w w:val="110"/>
        </w:rPr>
        <w:t> </w:t>
      </w:r>
      <w:r>
        <w:rPr>
          <w:w w:val="110"/>
        </w:rPr>
        <w:t>E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TRIBUTAÇÃO.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2025-05-23T18:38:49Z</dcterms:created>
  <dcterms:modified xsi:type="dcterms:W3CDTF">2025-05-23T18:38:49Z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