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876794" w:rsidRDefault="006F1B59" w:rsidP="00876794">
      <w:pPr>
        <w:autoSpaceDE w:val="0"/>
        <w:autoSpaceDN w:val="0"/>
        <w:adjustRightInd w:val="0"/>
        <w:spacing w:before="100" w:beforeAutospacing="1" w:after="100" w:afterAutospacing="1" w:line="360" w:lineRule="auto"/>
        <w:rPr>
          <w:rFonts w:ascii="Arial" w:hAnsi="Arial" w:cs="Arial"/>
          <w:b/>
          <w:bCs/>
          <w:sz w:val="32"/>
          <w:szCs w:val="32"/>
        </w:rPr>
      </w:pPr>
    </w:p>
    <w:p w:rsidR="00CA3F31" w:rsidRPr="00876794" w:rsidRDefault="00694343" w:rsidP="007907A1">
      <w:pPr>
        <w:autoSpaceDE w:val="0"/>
        <w:autoSpaceDN w:val="0"/>
        <w:adjustRightInd w:val="0"/>
        <w:spacing w:before="100" w:beforeAutospacing="1" w:after="100" w:afterAutospacing="1" w:line="360" w:lineRule="auto"/>
        <w:jc w:val="center"/>
        <w:rPr>
          <w:rFonts w:ascii="Arial" w:hAnsi="Arial" w:cs="Arial"/>
          <w:b/>
          <w:bCs/>
          <w:sz w:val="32"/>
          <w:szCs w:val="32"/>
        </w:rPr>
      </w:pPr>
      <w:r w:rsidRPr="00876794">
        <w:rPr>
          <w:rFonts w:ascii="Arial" w:hAnsi="Arial" w:cs="Arial"/>
          <w:b/>
          <w:bCs/>
          <w:sz w:val="32"/>
          <w:szCs w:val="32"/>
        </w:rPr>
        <w:t xml:space="preserve">Sessão Extraordinária do dia </w:t>
      </w:r>
      <w:r w:rsidR="00697657" w:rsidRPr="00876794">
        <w:rPr>
          <w:rFonts w:ascii="Arial" w:hAnsi="Arial" w:cs="Arial"/>
          <w:b/>
          <w:bCs/>
          <w:sz w:val="32"/>
          <w:szCs w:val="32"/>
        </w:rPr>
        <w:t>26 de agosto</w:t>
      </w:r>
      <w:r w:rsidR="00CA3F31" w:rsidRPr="00876794">
        <w:rPr>
          <w:rFonts w:ascii="Arial" w:hAnsi="Arial" w:cs="Arial"/>
          <w:b/>
          <w:bCs/>
          <w:sz w:val="32"/>
          <w:szCs w:val="32"/>
        </w:rPr>
        <w:t xml:space="preserve"> de 2025 - Ata n.º </w:t>
      </w:r>
      <w:r w:rsidR="00697657" w:rsidRPr="00876794">
        <w:rPr>
          <w:rFonts w:ascii="Arial" w:hAnsi="Arial" w:cs="Arial"/>
          <w:b/>
          <w:bCs/>
          <w:sz w:val="32"/>
          <w:szCs w:val="32"/>
        </w:rPr>
        <w:t>8</w:t>
      </w:r>
      <w:r w:rsidR="00CA3F31" w:rsidRPr="00876794">
        <w:rPr>
          <w:rFonts w:ascii="Arial" w:hAnsi="Arial" w:cs="Arial"/>
          <w:b/>
          <w:bCs/>
          <w:sz w:val="32"/>
          <w:szCs w:val="32"/>
        </w:rPr>
        <w:t>.</w:t>
      </w:r>
    </w:p>
    <w:p w:rsidR="008F1BB0" w:rsidRPr="007907A1" w:rsidRDefault="008F1BB0" w:rsidP="007907A1">
      <w:pPr>
        <w:pStyle w:val="SemEspaamento"/>
        <w:spacing w:before="100" w:beforeAutospacing="1" w:after="100" w:afterAutospacing="1" w:line="360" w:lineRule="auto"/>
        <w:jc w:val="both"/>
        <w:rPr>
          <w:rFonts w:ascii="Arial" w:hAnsi="Arial" w:cs="Arial"/>
          <w:b/>
          <w:sz w:val="24"/>
          <w:szCs w:val="24"/>
        </w:rPr>
      </w:pPr>
      <w:r w:rsidRPr="007907A1">
        <w:rPr>
          <w:rFonts w:ascii="Arial" w:hAnsi="Arial" w:cs="Arial"/>
          <w:sz w:val="24"/>
          <w:szCs w:val="24"/>
          <w:lang w:val="pt-PT"/>
        </w:rPr>
        <w:t xml:space="preserve">Aos </w:t>
      </w:r>
      <w:r w:rsidR="00697657" w:rsidRPr="007907A1">
        <w:rPr>
          <w:rFonts w:ascii="Arial" w:hAnsi="Arial" w:cs="Arial"/>
          <w:sz w:val="24"/>
          <w:szCs w:val="24"/>
          <w:lang w:val="pt-PT"/>
        </w:rPr>
        <w:t>vinte e seis dias do mês de agosto</w:t>
      </w:r>
      <w:r w:rsidRPr="007907A1">
        <w:rPr>
          <w:rFonts w:ascii="Arial" w:hAnsi="Arial" w:cs="Arial"/>
          <w:sz w:val="24"/>
          <w:szCs w:val="24"/>
          <w:lang w:val="pt-PT"/>
        </w:rPr>
        <w:t xml:space="preserve"> de dois mil e vinte e </w:t>
      </w:r>
      <w:r w:rsidR="00AE1D6A" w:rsidRPr="007907A1">
        <w:rPr>
          <w:rFonts w:ascii="Arial" w:hAnsi="Arial" w:cs="Arial"/>
          <w:sz w:val="24"/>
          <w:szCs w:val="24"/>
          <w:lang w:val="pt-PT"/>
        </w:rPr>
        <w:t>cinco</w:t>
      </w:r>
      <w:r w:rsidRPr="007907A1">
        <w:rPr>
          <w:rFonts w:ascii="Arial" w:hAnsi="Arial" w:cs="Arial"/>
          <w:sz w:val="24"/>
          <w:szCs w:val="24"/>
          <w:lang w:val="pt-PT"/>
        </w:rPr>
        <w:t xml:space="preserve">, </w:t>
      </w:r>
      <w:r w:rsidRPr="007907A1">
        <w:rPr>
          <w:rFonts w:ascii="Arial" w:hAnsi="Arial" w:cs="Arial"/>
          <w:sz w:val="24"/>
          <w:szCs w:val="24"/>
        </w:rPr>
        <w:t>no Plenário do Centro Legislativo Presidente Aníbal Khury, à</w:t>
      </w:r>
      <w:r w:rsidR="00CA3F31" w:rsidRPr="007907A1">
        <w:rPr>
          <w:rFonts w:ascii="Arial" w:hAnsi="Arial" w:cs="Arial"/>
          <w:sz w:val="24"/>
          <w:szCs w:val="24"/>
        </w:rPr>
        <w:t xml:space="preserve">s </w:t>
      </w:r>
      <w:r w:rsidR="000D74CC" w:rsidRPr="007907A1">
        <w:rPr>
          <w:rFonts w:ascii="Arial" w:hAnsi="Arial" w:cs="Arial"/>
          <w:sz w:val="24"/>
          <w:szCs w:val="24"/>
        </w:rPr>
        <w:t>dezesseis horas</w:t>
      </w:r>
      <w:r w:rsidRPr="007907A1">
        <w:rPr>
          <w:rFonts w:ascii="Arial" w:hAnsi="Arial" w:cs="Arial"/>
          <w:sz w:val="24"/>
          <w:szCs w:val="24"/>
        </w:rPr>
        <w:t xml:space="preserve">, foi registrado o quórum necessário de Parlamentares. O Sr. Presidente, Deputado </w:t>
      </w:r>
      <w:r w:rsidRPr="007907A1">
        <w:rPr>
          <w:rFonts w:ascii="Arial" w:hAnsi="Arial" w:cs="Arial"/>
          <w:b/>
          <w:sz w:val="24"/>
          <w:szCs w:val="24"/>
        </w:rPr>
        <w:t>Alexandre Curi,</w:t>
      </w:r>
      <w:r w:rsidRPr="007907A1">
        <w:rPr>
          <w:rFonts w:ascii="Arial" w:hAnsi="Arial" w:cs="Arial"/>
          <w:sz w:val="24"/>
          <w:szCs w:val="24"/>
        </w:rPr>
        <w:t xml:space="preserve"> secretariado pelos Sr.</w:t>
      </w:r>
      <w:r w:rsidRPr="007907A1">
        <w:rPr>
          <w:rFonts w:ascii="Arial" w:hAnsi="Arial" w:cs="Arial"/>
          <w:sz w:val="24"/>
          <w:szCs w:val="24"/>
          <w:vertAlign w:val="superscript"/>
        </w:rPr>
        <w:t>s</w:t>
      </w:r>
      <w:r w:rsidRPr="007907A1">
        <w:rPr>
          <w:rFonts w:ascii="Arial" w:hAnsi="Arial" w:cs="Arial"/>
          <w:sz w:val="24"/>
          <w:szCs w:val="24"/>
        </w:rPr>
        <w:t xml:space="preserve"> Deputados</w:t>
      </w:r>
      <w:r w:rsidRPr="007907A1">
        <w:rPr>
          <w:rFonts w:ascii="Arial" w:hAnsi="Arial" w:cs="Arial"/>
          <w:b/>
          <w:sz w:val="24"/>
          <w:szCs w:val="24"/>
        </w:rPr>
        <w:t xml:space="preserve"> </w:t>
      </w:r>
      <w:r w:rsidR="00697657" w:rsidRPr="007907A1">
        <w:rPr>
          <w:rFonts w:ascii="Arial" w:hAnsi="Arial" w:cs="Arial"/>
          <w:b/>
          <w:sz w:val="24"/>
          <w:szCs w:val="24"/>
        </w:rPr>
        <w:t>Gugu Bueno</w:t>
      </w:r>
      <w:r w:rsidRPr="007907A1">
        <w:rPr>
          <w:rFonts w:ascii="Arial" w:hAnsi="Arial" w:cs="Arial"/>
          <w:b/>
          <w:sz w:val="24"/>
          <w:szCs w:val="24"/>
        </w:rPr>
        <w:t xml:space="preserve"> </w:t>
      </w:r>
      <w:r w:rsidRPr="007907A1">
        <w:rPr>
          <w:rFonts w:ascii="Arial" w:hAnsi="Arial" w:cs="Arial"/>
          <w:sz w:val="24"/>
          <w:szCs w:val="24"/>
        </w:rPr>
        <w:t>(1.</w:t>
      </w:r>
      <w:r w:rsidR="00844926">
        <w:rPr>
          <w:rFonts w:ascii="Arial" w:hAnsi="Arial" w:cs="Arial"/>
          <w:sz w:val="24"/>
          <w:szCs w:val="24"/>
        </w:rPr>
        <w:t>º</w:t>
      </w:r>
      <w:r w:rsidRPr="007907A1">
        <w:rPr>
          <w:rFonts w:ascii="Arial" w:hAnsi="Arial" w:cs="Arial"/>
          <w:sz w:val="24"/>
          <w:szCs w:val="24"/>
        </w:rPr>
        <w:t xml:space="preserve"> Secretário) e </w:t>
      </w:r>
      <w:r w:rsidR="00697657" w:rsidRPr="007907A1">
        <w:rPr>
          <w:rFonts w:ascii="Arial" w:hAnsi="Arial" w:cs="Arial"/>
          <w:b/>
          <w:sz w:val="24"/>
          <w:szCs w:val="24"/>
        </w:rPr>
        <w:t>Fabio Oliveira</w:t>
      </w:r>
      <w:r w:rsidRPr="007907A1">
        <w:rPr>
          <w:rFonts w:ascii="Arial" w:hAnsi="Arial" w:cs="Arial"/>
          <w:b/>
          <w:sz w:val="24"/>
          <w:szCs w:val="24"/>
        </w:rPr>
        <w:t xml:space="preserve"> </w:t>
      </w:r>
      <w:r w:rsidRPr="007907A1">
        <w:rPr>
          <w:rFonts w:ascii="Arial" w:hAnsi="Arial" w:cs="Arial"/>
          <w:sz w:val="24"/>
          <w:szCs w:val="24"/>
        </w:rPr>
        <w:t>(</w:t>
      </w:r>
      <w:r w:rsidR="00C51A6D" w:rsidRPr="007907A1">
        <w:rPr>
          <w:rFonts w:ascii="Arial" w:hAnsi="Arial" w:cs="Arial"/>
          <w:sz w:val="24"/>
          <w:szCs w:val="24"/>
        </w:rPr>
        <w:t xml:space="preserve">na função de </w:t>
      </w:r>
      <w:r w:rsidRPr="007907A1">
        <w:rPr>
          <w:rFonts w:ascii="Arial" w:hAnsi="Arial" w:cs="Arial"/>
          <w:sz w:val="24"/>
          <w:szCs w:val="24"/>
        </w:rPr>
        <w:t>2.</w:t>
      </w:r>
      <w:r w:rsidR="00844926">
        <w:rPr>
          <w:rFonts w:ascii="Arial" w:hAnsi="Arial" w:cs="Arial"/>
          <w:sz w:val="24"/>
          <w:szCs w:val="24"/>
        </w:rPr>
        <w:t>º</w:t>
      </w:r>
      <w:r w:rsidRPr="007907A1">
        <w:rPr>
          <w:rFonts w:ascii="Arial" w:hAnsi="Arial" w:cs="Arial"/>
          <w:sz w:val="24"/>
          <w:szCs w:val="24"/>
        </w:rPr>
        <w:t xml:space="preserve"> Secretári</w:t>
      </w:r>
      <w:r w:rsidR="00844926">
        <w:rPr>
          <w:rFonts w:ascii="Arial" w:hAnsi="Arial" w:cs="Arial"/>
          <w:sz w:val="24"/>
          <w:szCs w:val="24"/>
        </w:rPr>
        <w:t>o</w:t>
      </w:r>
      <w:r w:rsidRPr="007907A1">
        <w:rPr>
          <w:rFonts w:ascii="Arial" w:hAnsi="Arial" w:cs="Arial"/>
          <w:sz w:val="24"/>
          <w:szCs w:val="24"/>
        </w:rPr>
        <w:t>), “</w:t>
      </w:r>
      <w:r w:rsidRPr="007907A1">
        <w:rPr>
          <w:rFonts w:ascii="Arial" w:hAnsi="Arial" w:cs="Arial"/>
          <w:i/>
          <w:sz w:val="24"/>
          <w:szCs w:val="24"/>
        </w:rPr>
        <w:t>sob a proteção de DEUS</w:t>
      </w:r>
      <w:r w:rsidRPr="007907A1">
        <w:rPr>
          <w:rFonts w:ascii="Arial" w:hAnsi="Arial" w:cs="Arial"/>
          <w:sz w:val="24"/>
          <w:szCs w:val="24"/>
        </w:rPr>
        <w:t xml:space="preserve">”, iniciou os trabalhos da </w:t>
      </w:r>
      <w:r w:rsidR="00697657" w:rsidRPr="007907A1">
        <w:rPr>
          <w:rFonts w:ascii="Arial" w:hAnsi="Arial" w:cs="Arial"/>
          <w:b/>
          <w:sz w:val="24"/>
          <w:szCs w:val="24"/>
        </w:rPr>
        <w:t>8</w:t>
      </w:r>
      <w:r w:rsidRPr="007907A1">
        <w:rPr>
          <w:rFonts w:ascii="Arial" w:hAnsi="Arial" w:cs="Arial"/>
          <w:b/>
          <w:sz w:val="24"/>
          <w:szCs w:val="24"/>
        </w:rPr>
        <w:t xml:space="preserve">.ª Sessão </w:t>
      </w:r>
      <w:r w:rsidR="00CA3F31" w:rsidRPr="007907A1">
        <w:rPr>
          <w:rFonts w:ascii="Arial" w:hAnsi="Arial" w:cs="Arial"/>
          <w:b/>
          <w:sz w:val="24"/>
          <w:szCs w:val="24"/>
        </w:rPr>
        <w:t>Extrao</w:t>
      </w:r>
      <w:r w:rsidRPr="007907A1">
        <w:rPr>
          <w:rFonts w:ascii="Arial" w:hAnsi="Arial" w:cs="Arial"/>
          <w:b/>
          <w:sz w:val="24"/>
          <w:szCs w:val="24"/>
        </w:rPr>
        <w:t xml:space="preserve">rdinária da </w:t>
      </w:r>
      <w:r w:rsidR="007C64F6" w:rsidRPr="007907A1">
        <w:rPr>
          <w:rFonts w:ascii="Arial" w:hAnsi="Arial" w:cs="Arial"/>
          <w:b/>
          <w:sz w:val="24"/>
          <w:szCs w:val="24"/>
        </w:rPr>
        <w:t>3</w:t>
      </w:r>
      <w:r w:rsidRPr="007907A1">
        <w:rPr>
          <w:rFonts w:ascii="Arial" w:hAnsi="Arial" w:cs="Arial"/>
          <w:b/>
          <w:sz w:val="24"/>
          <w:szCs w:val="24"/>
        </w:rPr>
        <w:t>.ª Sessão Legislativa da 20.ª Legislatura.</w:t>
      </w:r>
    </w:p>
    <w:p w:rsidR="00220DF0" w:rsidRPr="007907A1" w:rsidRDefault="00220DF0" w:rsidP="007907A1">
      <w:pPr>
        <w:spacing w:before="100" w:beforeAutospacing="1" w:after="100" w:afterAutospacing="1" w:line="360" w:lineRule="auto"/>
        <w:jc w:val="both"/>
        <w:rPr>
          <w:rFonts w:ascii="Arial" w:hAnsi="Arial" w:cs="Arial"/>
          <w:b/>
          <w:color w:val="000000"/>
          <w:sz w:val="24"/>
          <w:szCs w:val="24"/>
        </w:rPr>
      </w:pPr>
      <w:r w:rsidRPr="007907A1">
        <w:rPr>
          <w:rFonts w:ascii="Arial" w:hAnsi="Arial" w:cs="Arial"/>
          <w:b/>
          <w:bCs/>
          <w:color w:val="000000"/>
          <w:sz w:val="24"/>
          <w:szCs w:val="24"/>
        </w:rPr>
        <w:t>SR. PRESIDENTE (Deputado Alexandre Curi – PSD): “</w:t>
      </w:r>
      <w:r w:rsidRPr="007907A1">
        <w:rPr>
          <w:rFonts w:ascii="Arial" w:hAnsi="Arial" w:cs="Arial"/>
          <w:i/>
          <w:color w:val="000000"/>
          <w:sz w:val="24"/>
          <w:szCs w:val="24"/>
        </w:rPr>
        <w:t>Sob a proteção de Deus</w:t>
      </w:r>
      <w:r w:rsidRPr="007907A1">
        <w:rPr>
          <w:rFonts w:ascii="Arial" w:hAnsi="Arial" w:cs="Arial"/>
          <w:color w:val="000000"/>
          <w:sz w:val="24"/>
          <w:szCs w:val="24"/>
        </w:rPr>
        <w:t>”</w:t>
      </w:r>
      <w:r w:rsidR="00844926">
        <w:rPr>
          <w:rFonts w:ascii="Arial" w:hAnsi="Arial" w:cs="Arial"/>
          <w:color w:val="000000"/>
          <w:sz w:val="24"/>
          <w:szCs w:val="24"/>
        </w:rPr>
        <w:t>,</w:t>
      </w:r>
      <w:r w:rsidRPr="007907A1">
        <w:rPr>
          <w:rFonts w:ascii="Arial" w:hAnsi="Arial" w:cs="Arial"/>
          <w:color w:val="000000"/>
          <w:sz w:val="24"/>
          <w:szCs w:val="24"/>
        </w:rPr>
        <w:t xml:space="preserve"> iniciamos a Sessão Extraordinária desta terça-feira. </w:t>
      </w:r>
      <w:r w:rsidRPr="007907A1">
        <w:rPr>
          <w:rFonts w:ascii="Arial" w:hAnsi="Arial" w:cs="Arial"/>
          <w:b/>
          <w:color w:val="000000"/>
          <w:sz w:val="24"/>
          <w:szCs w:val="24"/>
        </w:rPr>
        <w:t>Passamos à Ordem do Dia.</w:t>
      </w:r>
    </w:p>
    <w:p w:rsidR="00220DF0" w:rsidRPr="007907A1" w:rsidRDefault="00220DF0" w:rsidP="007907A1">
      <w:pPr>
        <w:spacing w:before="100" w:beforeAutospacing="1" w:after="100" w:afterAutospacing="1" w:line="360" w:lineRule="auto"/>
        <w:jc w:val="both"/>
        <w:rPr>
          <w:rFonts w:ascii="Arial" w:hAnsi="Arial" w:cs="Arial"/>
          <w:color w:val="000000"/>
          <w:sz w:val="24"/>
          <w:szCs w:val="24"/>
        </w:rPr>
      </w:pPr>
      <w:r w:rsidRPr="007907A1">
        <w:rPr>
          <w:rFonts w:ascii="Arial" w:hAnsi="Arial" w:cs="Arial"/>
          <w:b/>
          <w:color w:val="000000"/>
          <w:sz w:val="24"/>
          <w:szCs w:val="24"/>
          <w:u w:val="single"/>
        </w:rPr>
        <w:t>ORDEM DO DIA</w:t>
      </w:r>
      <w:r w:rsidRPr="007907A1">
        <w:rPr>
          <w:rFonts w:ascii="Arial" w:hAnsi="Arial" w:cs="Arial"/>
          <w:b/>
          <w:color w:val="000000"/>
          <w:sz w:val="24"/>
          <w:szCs w:val="24"/>
        </w:rPr>
        <w:t>.</w:t>
      </w:r>
    </w:p>
    <w:p w:rsidR="00697657" w:rsidRPr="007907A1" w:rsidRDefault="00697657" w:rsidP="007907A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907A1">
        <w:rPr>
          <w:rFonts w:ascii="Arial" w:hAnsi="Arial" w:cs="Arial"/>
          <w:b/>
          <w:bCs/>
          <w:sz w:val="24"/>
          <w:szCs w:val="24"/>
          <w:lang w:val="pt-PT"/>
        </w:rPr>
        <w:t>[Iniciou-se a apreciação das matérias constantes da Ordem do Dia</w:t>
      </w:r>
      <w:r w:rsidRPr="007907A1">
        <w:rPr>
          <w:rFonts w:ascii="Arial" w:hAnsi="Arial" w:cs="Arial"/>
          <w:b/>
          <w:sz w:val="24"/>
          <w:szCs w:val="24"/>
          <w:lang w:val="pt-PT"/>
        </w:rPr>
        <w:t>.</w:t>
      </w:r>
      <w:r w:rsidRPr="007907A1">
        <w:rPr>
          <w:rFonts w:ascii="Arial" w:hAnsi="Arial" w:cs="Arial"/>
          <w:sz w:val="24"/>
          <w:szCs w:val="24"/>
          <w:lang w:val="pt-PT"/>
        </w:rPr>
        <w:t xml:space="preserve"> </w:t>
      </w:r>
      <w:r w:rsidRPr="007907A1">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7907A1">
        <w:rPr>
          <w:rFonts w:ascii="Arial" w:hAnsi="Arial" w:cs="Arial"/>
          <w:i/>
          <w:iCs/>
          <w:sz w:val="24"/>
          <w:szCs w:val="24"/>
          <w:shd w:val="clear" w:color="auto" w:fill="FFFFFF"/>
        </w:rPr>
        <w:t>Adão Litro (PSD),</w:t>
      </w:r>
      <w:r w:rsidRPr="007907A1">
        <w:rPr>
          <w:rFonts w:ascii="Arial" w:hAnsi="Arial" w:cs="Arial"/>
          <w:sz w:val="24"/>
          <w:szCs w:val="24"/>
          <w:shd w:val="clear" w:color="auto" w:fill="FFFFFF"/>
        </w:rPr>
        <w:t xml:space="preserve"> </w:t>
      </w:r>
      <w:r w:rsidRPr="007907A1">
        <w:rPr>
          <w:rFonts w:ascii="Arial" w:hAnsi="Arial" w:cs="Arial"/>
          <w:i/>
          <w:iCs/>
          <w:sz w:val="24"/>
          <w:szCs w:val="24"/>
          <w:lang w:val="pt-PT"/>
        </w:rPr>
        <w:t>Ademar Traiano (PSD), Alexandre Amaro (REP), Alexandre Curi (PSD), Alisson Wandscheer (SD), Ana Júlia (PT), Anibelli Neto (MDB), Artagão Junior (PSD),</w:t>
      </w:r>
      <w:r w:rsidRPr="007907A1">
        <w:rPr>
          <w:rFonts w:ascii="Arial" w:hAnsi="Arial" w:cs="Arial"/>
          <w:i/>
          <w:iCs/>
          <w:sz w:val="24"/>
          <w:szCs w:val="24"/>
          <w:shd w:val="clear" w:color="auto" w:fill="FFFFFF"/>
          <w:lang w:val="pt-PT"/>
        </w:rPr>
        <w:t xml:space="preserve"> </w:t>
      </w:r>
      <w:r w:rsidRPr="007907A1">
        <w:rPr>
          <w:rFonts w:ascii="Arial" w:hAnsi="Arial" w:cs="Arial"/>
          <w:i/>
          <w:iCs/>
          <w:sz w:val="24"/>
          <w:szCs w:val="24"/>
          <w:shd w:val="clear" w:color="auto" w:fill="FFFFFF"/>
        </w:rPr>
        <w:t>Batatinha (MDB),</w:t>
      </w:r>
      <w:r w:rsidRPr="007907A1">
        <w:rPr>
          <w:rFonts w:ascii="Arial" w:hAnsi="Arial" w:cs="Arial"/>
          <w:i/>
          <w:iCs/>
          <w:sz w:val="24"/>
          <w:szCs w:val="24"/>
          <w:lang w:val="pt-PT"/>
        </w:rPr>
        <w:t xml:space="preserve"> Cantora Mara Lima (REP), Cloara Pinheiro (PSD), Cristina Silvestri (PSDB), Delegado Tito Barichello (UNIÃO), Denian Couto (PODE), Doutor Antenor (PT)</w:t>
      </w:r>
      <w:r w:rsidRPr="007907A1">
        <w:rPr>
          <w:rFonts w:ascii="Arial" w:hAnsi="Arial" w:cs="Arial"/>
          <w:bCs/>
          <w:i/>
          <w:iCs/>
          <w:sz w:val="24"/>
          <w:szCs w:val="24"/>
          <w:lang w:val="pt-PT"/>
        </w:rPr>
        <w:t xml:space="preserve">, </w:t>
      </w:r>
      <w:r w:rsidRPr="007907A1">
        <w:rPr>
          <w:rFonts w:ascii="Arial" w:hAnsi="Arial" w:cs="Arial"/>
          <w:i/>
          <w:iCs/>
          <w:sz w:val="24"/>
          <w:szCs w:val="24"/>
          <w:lang w:val="pt-PT"/>
        </w:rPr>
        <w:t>Doutor Leonidas (CDN),</w:t>
      </w:r>
      <w:r w:rsidRPr="007907A1">
        <w:rPr>
          <w:rFonts w:ascii="Arial" w:hAnsi="Arial" w:cs="Arial"/>
          <w:b/>
          <w:i/>
          <w:iCs/>
          <w:sz w:val="24"/>
          <w:szCs w:val="24"/>
          <w:lang w:val="pt-PT"/>
        </w:rPr>
        <w:t xml:space="preserve"> </w:t>
      </w:r>
      <w:r w:rsidRPr="007907A1">
        <w:rPr>
          <w:rFonts w:ascii="Arial" w:hAnsi="Arial" w:cs="Arial"/>
          <w:i/>
          <w:iCs/>
          <w:sz w:val="24"/>
          <w:szCs w:val="24"/>
          <w:lang w:val="pt-PT"/>
        </w:rPr>
        <w:t xml:space="preserve">Fabio Oliveira (PODE), Flavia Franscischini (UNIÃO), Gilson de Souza (PL), Gugu Bueno (PSD), Hussein Bakri (PSD), Jairo Tamura </w:t>
      </w:r>
      <w:r w:rsidRPr="007907A1">
        <w:rPr>
          <w:rFonts w:ascii="Arial" w:hAnsi="Arial" w:cs="Arial"/>
          <w:i/>
          <w:iCs/>
          <w:sz w:val="24"/>
          <w:szCs w:val="24"/>
          <w:lang w:val="pt-PT"/>
        </w:rPr>
        <w:lastRenderedPageBreak/>
        <w:t>(PL)</w:t>
      </w:r>
      <w:r w:rsidR="00844926">
        <w:rPr>
          <w:rFonts w:ascii="Arial" w:hAnsi="Arial" w:cs="Arial"/>
          <w:i/>
          <w:iCs/>
          <w:sz w:val="24"/>
          <w:szCs w:val="24"/>
          <w:lang w:val="pt-PT"/>
        </w:rPr>
        <w:t>,</w:t>
      </w:r>
      <w:r w:rsidRPr="007907A1">
        <w:rPr>
          <w:rFonts w:ascii="Arial" w:hAnsi="Arial" w:cs="Arial"/>
          <w:color w:val="212529"/>
          <w:sz w:val="24"/>
          <w:szCs w:val="24"/>
          <w:lang w:val="pt-PT"/>
        </w:rPr>
        <w:t xml:space="preserve"> </w:t>
      </w:r>
      <w:r w:rsidRPr="007907A1">
        <w:rPr>
          <w:rFonts w:ascii="Arial" w:hAnsi="Arial" w:cs="Arial"/>
          <w:i/>
          <w:iCs/>
          <w:sz w:val="24"/>
          <w:szCs w:val="24"/>
          <w:lang w:val="pt-PT"/>
        </w:rPr>
        <w:t xml:space="preserve"> Luciana Rafagnin (PT), Luiz Corti (PSB), Luiz Claudio Romanelli (PSD), Luiz Fernando Guerra (UNIÃO), Mabel Canto (PP), Matheus Vermelho (UNIÃO), Marcelo Rangel (PSD), Marli Paulino (SD), Moacyr Fadel (PSD), Ney Leprevost (UNIÃO), Nelson Justus (UNIÂO) Paulo Gomes da TV (PP), Professor Lemos (PT),</w:t>
      </w:r>
      <w:r w:rsidRPr="007907A1">
        <w:rPr>
          <w:rFonts w:ascii="Arial" w:hAnsi="Arial" w:cs="Arial"/>
          <w:i/>
          <w:iCs/>
          <w:sz w:val="24"/>
          <w:szCs w:val="24"/>
          <w:shd w:val="clear" w:color="auto" w:fill="FFFFFF"/>
          <w:lang w:val="pt-PT"/>
        </w:rPr>
        <w:t xml:space="preserve"> </w:t>
      </w:r>
      <w:r w:rsidRPr="007907A1">
        <w:rPr>
          <w:rFonts w:ascii="Arial" w:hAnsi="Arial" w:cs="Arial"/>
          <w:i/>
          <w:iCs/>
          <w:sz w:val="24"/>
          <w:szCs w:val="24"/>
          <w:lang w:val="pt-PT"/>
        </w:rPr>
        <w:t>Renato Freitas (PT), Ricardo Arruda (PL),</w:t>
      </w:r>
      <w:r w:rsidR="00844926">
        <w:rPr>
          <w:rFonts w:ascii="Arial" w:hAnsi="Arial" w:cs="Arial"/>
          <w:i/>
          <w:iCs/>
          <w:sz w:val="24"/>
          <w:szCs w:val="24"/>
          <w:lang w:val="pt-PT"/>
        </w:rPr>
        <w:t xml:space="preserve"> </w:t>
      </w:r>
      <w:r w:rsidRPr="007907A1">
        <w:rPr>
          <w:rFonts w:ascii="Arial" w:hAnsi="Arial" w:cs="Arial"/>
          <w:i/>
          <w:iCs/>
          <w:sz w:val="24"/>
          <w:szCs w:val="24"/>
          <w:lang w:val="pt-PT"/>
        </w:rPr>
        <w:t xml:space="preserve">Reichembach (PSD), Samuel Dantas (SD), Tercílio Turini (PSD), e Thiago Buhrer (UNIÃO) </w:t>
      </w:r>
      <w:r w:rsidRPr="007907A1">
        <w:rPr>
          <w:rFonts w:ascii="Arial" w:hAnsi="Arial" w:cs="Arial"/>
          <w:b/>
          <w:bCs/>
          <w:i/>
          <w:iCs/>
          <w:sz w:val="24"/>
          <w:szCs w:val="24"/>
          <w:lang w:val="pt-PT"/>
        </w:rPr>
        <w:t>(41 Parlamentares); Deputados ausentes com justificativa:</w:t>
      </w:r>
      <w:r w:rsidRPr="007907A1">
        <w:rPr>
          <w:rFonts w:ascii="Arial" w:hAnsi="Arial" w:cs="Arial"/>
          <w:i/>
          <w:iCs/>
          <w:sz w:val="24"/>
          <w:szCs w:val="24"/>
          <w:shd w:val="clear" w:color="auto" w:fill="FFFFFF"/>
          <w:lang w:val="pt-PT"/>
        </w:rPr>
        <w:t xml:space="preserve"> </w:t>
      </w:r>
      <w:r w:rsidRPr="007907A1">
        <w:rPr>
          <w:rFonts w:ascii="Arial" w:hAnsi="Arial" w:cs="Arial"/>
          <w:i/>
          <w:iCs/>
          <w:sz w:val="24"/>
          <w:szCs w:val="24"/>
          <w:shd w:val="clear" w:color="auto" w:fill="FFFFFF"/>
        </w:rPr>
        <w:t xml:space="preserve">Bazana (PSD) </w:t>
      </w:r>
      <w:r w:rsidRPr="007907A1">
        <w:rPr>
          <w:rFonts w:ascii="Arial" w:hAnsi="Arial" w:cs="Arial"/>
          <w:i/>
          <w:sz w:val="24"/>
          <w:szCs w:val="24"/>
          <w:shd w:val="clear" w:color="auto" w:fill="FFFFFF"/>
        </w:rPr>
        <w:t xml:space="preserve">(Req. 2108 - Art. 97, § 3º, IV do Regimento Interno), </w:t>
      </w:r>
      <w:r w:rsidRPr="007907A1">
        <w:rPr>
          <w:rFonts w:ascii="Arial" w:hAnsi="Arial" w:cs="Arial"/>
          <w:i/>
          <w:iCs/>
          <w:sz w:val="24"/>
          <w:szCs w:val="24"/>
          <w:lang w:val="pt-PT"/>
        </w:rPr>
        <w:t xml:space="preserve">Cobra Repórter (PSD) </w:t>
      </w:r>
      <w:r w:rsidRPr="007907A1">
        <w:rPr>
          <w:rFonts w:ascii="Arial" w:hAnsi="Arial" w:cs="Arial"/>
          <w:i/>
          <w:sz w:val="24"/>
          <w:szCs w:val="24"/>
          <w:shd w:val="clear" w:color="auto" w:fill="FFFFFF"/>
        </w:rPr>
        <w:t>(Req. 2136 - Art. 97, § 3º, I do Regimento Interno),</w:t>
      </w:r>
      <w:r w:rsidRPr="007907A1">
        <w:rPr>
          <w:rFonts w:ascii="Arial" w:hAnsi="Arial" w:cs="Arial"/>
          <w:bCs/>
          <w:i/>
          <w:iCs/>
          <w:sz w:val="24"/>
          <w:szCs w:val="24"/>
          <w:lang w:val="pt-PT"/>
        </w:rPr>
        <w:t xml:space="preserve"> Evandro Araújo (PSD)</w:t>
      </w:r>
      <w:r w:rsidRPr="007907A1">
        <w:rPr>
          <w:rFonts w:ascii="Arial" w:hAnsi="Arial" w:cs="Arial"/>
          <w:color w:val="2C3345"/>
          <w:sz w:val="24"/>
          <w:szCs w:val="24"/>
          <w:shd w:val="clear" w:color="auto" w:fill="FFFFFF"/>
          <w:lang w:val="pt-PT"/>
        </w:rPr>
        <w:t xml:space="preserve"> </w:t>
      </w:r>
      <w:r w:rsidRPr="007907A1">
        <w:rPr>
          <w:rFonts w:ascii="Arial" w:hAnsi="Arial" w:cs="Arial"/>
          <w:i/>
          <w:sz w:val="24"/>
          <w:szCs w:val="24"/>
          <w:shd w:val="clear" w:color="auto" w:fill="FFFFFF"/>
        </w:rPr>
        <w:t>(Req. 1880 - art. 104, inciso I, do Regimento Interno)</w:t>
      </w:r>
      <w:r w:rsidRPr="007907A1">
        <w:rPr>
          <w:rFonts w:ascii="Arial" w:hAnsi="Arial" w:cs="Arial"/>
          <w:b/>
          <w:bCs/>
          <w:i/>
          <w:iCs/>
          <w:sz w:val="24"/>
          <w:szCs w:val="24"/>
          <w:lang w:val="pt-PT"/>
        </w:rPr>
        <w:t xml:space="preserve">, </w:t>
      </w:r>
      <w:r w:rsidRPr="007907A1">
        <w:rPr>
          <w:rFonts w:ascii="Arial" w:hAnsi="Arial" w:cs="Arial"/>
          <w:i/>
          <w:iCs/>
          <w:sz w:val="24"/>
          <w:szCs w:val="24"/>
          <w:lang w:val="pt-PT"/>
        </w:rPr>
        <w:t>Secretária Márcia (PSD)</w:t>
      </w:r>
      <w:r w:rsidRPr="007907A1">
        <w:rPr>
          <w:rFonts w:ascii="Arial" w:hAnsi="Arial" w:cs="Arial"/>
          <w:color w:val="2C3345"/>
          <w:sz w:val="24"/>
          <w:szCs w:val="24"/>
          <w:shd w:val="clear" w:color="auto" w:fill="FFFFFF"/>
          <w:lang w:val="pt-PT"/>
        </w:rPr>
        <w:t xml:space="preserve"> </w:t>
      </w:r>
      <w:r w:rsidRPr="007907A1">
        <w:rPr>
          <w:rFonts w:ascii="Arial" w:hAnsi="Arial" w:cs="Arial"/>
          <w:i/>
          <w:sz w:val="24"/>
          <w:szCs w:val="24"/>
          <w:shd w:val="clear" w:color="auto" w:fill="FFFFFF"/>
        </w:rPr>
        <w:t>(Req. 2122 - Art. 97, § 3º, IV do Regimento Interno)</w:t>
      </w:r>
      <w:r w:rsidRPr="007907A1">
        <w:rPr>
          <w:rFonts w:ascii="Arial" w:hAnsi="Arial" w:cs="Arial"/>
          <w:i/>
          <w:iCs/>
          <w:sz w:val="24"/>
          <w:szCs w:val="24"/>
          <w:lang w:val="pt-PT"/>
        </w:rPr>
        <w:t>, Gilberto Ribeiro (PL)</w:t>
      </w:r>
      <w:r w:rsidRPr="007907A1">
        <w:rPr>
          <w:rFonts w:ascii="Arial" w:hAnsi="Arial" w:cs="Arial"/>
          <w:color w:val="2C3345"/>
          <w:sz w:val="24"/>
          <w:szCs w:val="24"/>
          <w:shd w:val="clear" w:color="auto" w:fill="FFFFFF"/>
          <w:lang w:val="pt-PT"/>
        </w:rPr>
        <w:t xml:space="preserve"> </w:t>
      </w:r>
      <w:r w:rsidRPr="007907A1">
        <w:rPr>
          <w:rFonts w:ascii="Arial" w:hAnsi="Arial" w:cs="Arial"/>
          <w:i/>
          <w:sz w:val="24"/>
          <w:szCs w:val="24"/>
          <w:shd w:val="clear" w:color="auto" w:fill="FFFFFF"/>
        </w:rPr>
        <w:t>(Req. 2145 - Art. 97, § 3º, I do Regimento Interno)</w:t>
      </w:r>
      <w:r w:rsidRPr="007907A1">
        <w:rPr>
          <w:rFonts w:ascii="Arial" w:hAnsi="Arial" w:cs="Arial"/>
          <w:b/>
          <w:bCs/>
          <w:i/>
          <w:iCs/>
          <w:sz w:val="24"/>
          <w:szCs w:val="24"/>
          <w:lang w:val="pt-PT"/>
        </w:rPr>
        <w:t xml:space="preserve"> </w:t>
      </w:r>
      <w:r w:rsidRPr="007907A1">
        <w:rPr>
          <w:rFonts w:ascii="Arial" w:hAnsi="Arial" w:cs="Arial"/>
          <w:bCs/>
          <w:iCs/>
          <w:sz w:val="24"/>
          <w:szCs w:val="24"/>
          <w:lang w:val="pt-PT"/>
        </w:rPr>
        <w:t>e</w:t>
      </w:r>
      <w:r w:rsidRPr="007907A1">
        <w:rPr>
          <w:rFonts w:ascii="Arial" w:hAnsi="Arial" w:cs="Arial"/>
          <w:b/>
          <w:bCs/>
          <w:i/>
          <w:iCs/>
          <w:sz w:val="24"/>
          <w:szCs w:val="24"/>
          <w:lang w:val="pt-PT"/>
        </w:rPr>
        <w:t xml:space="preserve"> </w:t>
      </w:r>
      <w:r w:rsidRPr="007907A1">
        <w:rPr>
          <w:rFonts w:ascii="Arial" w:hAnsi="Arial" w:cs="Arial"/>
          <w:i/>
          <w:iCs/>
          <w:sz w:val="24"/>
          <w:szCs w:val="24"/>
          <w:lang w:val="pt-PT"/>
        </w:rPr>
        <w:t>Maria Victória (PP)</w:t>
      </w:r>
      <w:r w:rsidRPr="007907A1">
        <w:rPr>
          <w:rFonts w:ascii="Arial" w:hAnsi="Arial" w:cs="Arial"/>
          <w:color w:val="2C3345"/>
          <w:sz w:val="24"/>
          <w:szCs w:val="24"/>
          <w:shd w:val="clear" w:color="auto" w:fill="FFFFFF"/>
        </w:rPr>
        <w:t> </w:t>
      </w:r>
      <w:r w:rsidRPr="007907A1">
        <w:rPr>
          <w:rFonts w:ascii="Arial" w:hAnsi="Arial" w:cs="Arial"/>
          <w:i/>
          <w:sz w:val="24"/>
          <w:szCs w:val="24"/>
          <w:shd w:val="clear" w:color="auto" w:fill="FFFFFF"/>
        </w:rPr>
        <w:t>(Art. 98, caput, do Regimento Interno)</w:t>
      </w:r>
      <w:r w:rsidR="00E74029">
        <w:rPr>
          <w:rFonts w:ascii="Arial" w:hAnsi="Arial" w:cs="Arial"/>
          <w:b/>
          <w:bCs/>
          <w:i/>
          <w:iCs/>
          <w:sz w:val="24"/>
          <w:szCs w:val="24"/>
          <w:lang w:val="pt-PT"/>
        </w:rPr>
        <w:t xml:space="preserve"> (</w:t>
      </w:r>
      <w:r w:rsidRPr="007907A1">
        <w:rPr>
          <w:rFonts w:ascii="Arial" w:hAnsi="Arial" w:cs="Arial"/>
          <w:b/>
          <w:bCs/>
          <w:i/>
          <w:iCs/>
          <w:sz w:val="24"/>
          <w:szCs w:val="24"/>
          <w:lang w:val="pt-PT"/>
        </w:rPr>
        <w:t xml:space="preserve">6 Parlamentares) Deputados ausentes sem justificativa: </w:t>
      </w:r>
      <w:r w:rsidRPr="007907A1">
        <w:rPr>
          <w:rFonts w:ascii="Arial" w:hAnsi="Arial" w:cs="Arial"/>
          <w:i/>
          <w:iCs/>
          <w:sz w:val="24"/>
          <w:szCs w:val="24"/>
          <w:lang w:val="pt-PT"/>
        </w:rPr>
        <w:t>Arilson Chiorato (PT), Delegado Jacovós (PL), Goura (PDT), Marcio Pacheco (PSD), Mauro Moraes (UNIÂO), Requião Filho (PDT) e</w:t>
      </w:r>
      <w:r w:rsidRPr="007907A1">
        <w:rPr>
          <w:rFonts w:ascii="Arial" w:hAnsi="Arial" w:cs="Arial"/>
          <w:b/>
          <w:bCs/>
          <w:i/>
          <w:iCs/>
          <w:sz w:val="24"/>
          <w:szCs w:val="24"/>
          <w:lang w:val="pt-PT"/>
        </w:rPr>
        <w:t xml:space="preserve"> </w:t>
      </w:r>
      <w:r w:rsidRPr="007907A1">
        <w:rPr>
          <w:rFonts w:ascii="Arial" w:hAnsi="Arial" w:cs="Arial"/>
          <w:i/>
          <w:iCs/>
          <w:sz w:val="24"/>
          <w:szCs w:val="24"/>
          <w:lang w:val="pt-PT"/>
        </w:rPr>
        <w:t xml:space="preserve">Soldado Adriano José (PP) </w:t>
      </w:r>
      <w:r w:rsidRPr="007907A1">
        <w:rPr>
          <w:rFonts w:ascii="Arial" w:hAnsi="Arial" w:cs="Arial"/>
          <w:b/>
          <w:bCs/>
          <w:i/>
          <w:iCs/>
          <w:sz w:val="24"/>
          <w:szCs w:val="24"/>
          <w:lang w:val="pt-PT"/>
        </w:rPr>
        <w:t>(  7 Parlamentares).</w:t>
      </w:r>
      <w:r w:rsidRPr="007907A1">
        <w:rPr>
          <w:rFonts w:ascii="Arial" w:hAnsi="Arial" w:cs="Arial"/>
          <w:b/>
          <w:bCs/>
          <w:sz w:val="24"/>
          <w:szCs w:val="24"/>
          <w:lang w:val="pt-PT"/>
        </w:rPr>
        <w:t>]</w:t>
      </w:r>
    </w:p>
    <w:p w:rsidR="00220DF0" w:rsidRPr="007907A1" w:rsidRDefault="00220DF0" w:rsidP="007907A1">
      <w:pPr>
        <w:spacing w:before="100" w:beforeAutospacing="1" w:after="100" w:afterAutospacing="1" w:line="360" w:lineRule="auto"/>
        <w:jc w:val="both"/>
        <w:rPr>
          <w:rFonts w:ascii="Arial" w:hAnsi="Arial" w:cs="Arial"/>
          <w:b/>
          <w:color w:val="000000"/>
          <w:sz w:val="24"/>
          <w:szCs w:val="24"/>
        </w:rPr>
      </w:pPr>
      <w:r w:rsidRPr="007907A1">
        <w:rPr>
          <w:rFonts w:ascii="Arial" w:hAnsi="Arial" w:cs="Arial"/>
          <w:b/>
          <w:color w:val="000000"/>
          <w:sz w:val="24"/>
          <w:szCs w:val="24"/>
          <w:u w:val="single"/>
        </w:rPr>
        <w:t>Passamos aos Itens da pauta</w:t>
      </w:r>
      <w:r w:rsidRPr="007907A1">
        <w:rPr>
          <w:rFonts w:ascii="Arial" w:hAnsi="Arial" w:cs="Arial"/>
          <w:b/>
          <w:color w:val="000000"/>
          <w:sz w:val="24"/>
          <w:szCs w:val="24"/>
        </w:rPr>
        <w:t>.</w:t>
      </w:r>
    </w:p>
    <w:p w:rsidR="00220DF0" w:rsidRPr="007907A1" w:rsidRDefault="00220DF0" w:rsidP="007907A1">
      <w:pPr>
        <w:autoSpaceDE w:val="0"/>
        <w:autoSpaceDN w:val="0"/>
        <w:adjustRightInd w:val="0"/>
        <w:spacing w:before="100" w:beforeAutospacing="1" w:after="100" w:afterAutospacing="1" w:line="360" w:lineRule="auto"/>
        <w:jc w:val="both"/>
        <w:rPr>
          <w:rFonts w:ascii="Arial" w:hAnsi="Arial" w:cs="Arial"/>
          <w:color w:val="000000"/>
          <w:sz w:val="24"/>
          <w:szCs w:val="24"/>
        </w:rPr>
      </w:pPr>
      <w:r w:rsidRPr="007907A1">
        <w:rPr>
          <w:rFonts w:ascii="Arial" w:hAnsi="Arial" w:cs="Arial"/>
          <w:color w:val="000000"/>
          <w:sz w:val="24"/>
          <w:szCs w:val="24"/>
        </w:rPr>
        <w:t>Temos uma Redação Final.</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sz w:val="24"/>
          <w:szCs w:val="24"/>
          <w:u w:val="single"/>
        </w:rPr>
        <w:t>ITEM 1</w:t>
      </w:r>
      <w:r w:rsidRPr="007907A1">
        <w:rPr>
          <w:rFonts w:ascii="Arial" w:hAnsi="Arial" w:cs="Arial"/>
          <w:b/>
          <w:sz w:val="24"/>
          <w:szCs w:val="24"/>
        </w:rPr>
        <w:t xml:space="preserve"> - </w:t>
      </w:r>
      <w:r w:rsidRPr="007907A1">
        <w:rPr>
          <w:rFonts w:ascii="Arial" w:hAnsi="Arial" w:cs="Arial"/>
          <w:sz w:val="24"/>
          <w:szCs w:val="24"/>
        </w:rPr>
        <w:t>Redação Final do Projeto de Resolução n.º 6/2025, de autoria da Comissão Executiva, que institui o Código de Ética e Decoro Parlamentar da Assembleia Legislativa do Estado do Paraná e altera o Anexo Único da Resolução n</w:t>
      </w:r>
      <w:r w:rsidR="00E74029">
        <w:rPr>
          <w:rFonts w:ascii="Arial" w:hAnsi="Arial" w:cs="Arial"/>
          <w:sz w:val="24"/>
          <w:szCs w:val="24"/>
        </w:rPr>
        <w:t>.º 11, de 21 de agosto de 2016.</w:t>
      </w:r>
    </w:p>
    <w:p w:rsidR="00220DF0" w:rsidRPr="007907A1" w:rsidRDefault="00220DF0" w:rsidP="007907A1">
      <w:pPr>
        <w:spacing w:before="100" w:beforeAutospacing="1" w:after="100" w:afterAutospacing="1" w:line="360" w:lineRule="auto"/>
        <w:jc w:val="both"/>
        <w:rPr>
          <w:rFonts w:ascii="Arial" w:hAnsi="Arial" w:cs="Arial"/>
          <w:b/>
          <w:sz w:val="24"/>
          <w:szCs w:val="24"/>
        </w:rPr>
      </w:pPr>
      <w:r w:rsidRPr="007907A1">
        <w:rPr>
          <w:rFonts w:ascii="Arial" w:hAnsi="Arial" w:cs="Arial"/>
          <w:color w:val="000000"/>
          <w:sz w:val="24"/>
          <w:szCs w:val="24"/>
        </w:rPr>
        <w:t xml:space="preserve">Não foram apresentadas Emendas de Redação. </w:t>
      </w:r>
      <w:r w:rsidRPr="007907A1">
        <w:rPr>
          <w:rFonts w:ascii="Arial" w:hAnsi="Arial" w:cs="Arial"/>
          <w:b/>
          <w:color w:val="000000"/>
          <w:sz w:val="24"/>
          <w:szCs w:val="24"/>
        </w:rPr>
        <w:t xml:space="preserve">Está </w:t>
      </w:r>
      <w:r w:rsidRPr="007907A1">
        <w:rPr>
          <w:rFonts w:ascii="Arial" w:hAnsi="Arial" w:cs="Arial"/>
          <w:b/>
          <w:color w:val="000000"/>
          <w:sz w:val="24"/>
          <w:szCs w:val="24"/>
          <w:u w:val="single"/>
        </w:rPr>
        <w:t>dispensada</w:t>
      </w:r>
      <w:r w:rsidRPr="007907A1">
        <w:rPr>
          <w:rFonts w:ascii="Arial" w:hAnsi="Arial" w:cs="Arial"/>
          <w:b/>
          <w:color w:val="000000"/>
          <w:sz w:val="24"/>
          <w:szCs w:val="24"/>
        </w:rPr>
        <w:t xml:space="preserve"> a votação.</w:t>
      </w:r>
    </w:p>
    <w:p w:rsidR="00220DF0" w:rsidRPr="007907A1" w:rsidRDefault="00220DF0" w:rsidP="007907A1">
      <w:pPr>
        <w:spacing w:before="100" w:beforeAutospacing="1" w:after="100" w:afterAutospacing="1" w:line="360" w:lineRule="auto"/>
        <w:jc w:val="both"/>
        <w:rPr>
          <w:rFonts w:ascii="Arial" w:hAnsi="Arial" w:cs="Arial"/>
          <w:b/>
          <w:sz w:val="24"/>
          <w:szCs w:val="24"/>
        </w:rPr>
      </w:pPr>
      <w:r w:rsidRPr="007907A1">
        <w:rPr>
          <w:rFonts w:ascii="Arial" w:hAnsi="Arial" w:cs="Arial"/>
          <w:b/>
          <w:sz w:val="24"/>
          <w:szCs w:val="24"/>
          <w:u w:val="single"/>
        </w:rPr>
        <w:t>ITEM 2</w:t>
      </w:r>
      <w:r w:rsidRPr="007907A1">
        <w:rPr>
          <w:rFonts w:ascii="Arial" w:hAnsi="Arial" w:cs="Arial"/>
          <w:b/>
          <w:sz w:val="24"/>
          <w:szCs w:val="24"/>
        </w:rPr>
        <w:t xml:space="preserve"> - </w:t>
      </w:r>
      <w:r w:rsidRPr="007907A1">
        <w:rPr>
          <w:rFonts w:ascii="Arial" w:hAnsi="Arial" w:cs="Arial"/>
          <w:sz w:val="24"/>
          <w:szCs w:val="24"/>
        </w:rPr>
        <w:t xml:space="preserve">2.º Turno do Projeto de Lei n.º 665/2025, de autoria da Comissão Executiva, que altera a Lei n.º 18.135, de 3 de julho de 2014, para dispor sobre a atribuição de função gratificada aos servidores adidos no âmbito da Assembleia </w:t>
      </w:r>
      <w:r w:rsidRPr="007907A1">
        <w:rPr>
          <w:rFonts w:ascii="Arial" w:hAnsi="Arial" w:cs="Arial"/>
          <w:sz w:val="24"/>
          <w:szCs w:val="24"/>
        </w:rPr>
        <w:lastRenderedPageBreak/>
        <w:t>Legislativa e reajustar os respectivos valores. Parecer favorável da Comissão de Constituição e Justiça; Comissão de Finanças e Tributação.</w:t>
      </w:r>
      <w:r w:rsidRPr="007907A1">
        <w:rPr>
          <w:rFonts w:ascii="Arial" w:hAnsi="Arial" w:cs="Arial"/>
          <w:color w:val="000000"/>
          <w:sz w:val="24"/>
          <w:szCs w:val="24"/>
        </w:rPr>
        <w:t xml:space="preserve"> Em discussão o Projeto. Não havendo quem queira discutir, em votação. Como encaminham os Líderes?</w:t>
      </w:r>
    </w:p>
    <w:p w:rsidR="00220DF0" w:rsidRPr="007907A1" w:rsidRDefault="00220DF0" w:rsidP="007907A1">
      <w:pPr>
        <w:spacing w:before="100" w:beforeAutospacing="1" w:after="100" w:afterAutospacing="1" w:line="360" w:lineRule="auto"/>
        <w:jc w:val="both"/>
        <w:rPr>
          <w:rFonts w:ascii="Arial" w:hAnsi="Arial" w:cs="Arial"/>
          <w:b/>
          <w:sz w:val="24"/>
          <w:szCs w:val="24"/>
        </w:rPr>
      </w:pPr>
      <w:r w:rsidRPr="007907A1">
        <w:rPr>
          <w:rFonts w:ascii="Arial" w:hAnsi="Arial" w:cs="Arial"/>
          <w:b/>
          <w:bCs/>
          <w:color w:val="000000"/>
          <w:sz w:val="24"/>
          <w:szCs w:val="24"/>
        </w:rPr>
        <w:t>DEPUTADO HUSSEIN BAKRI (PSD):</w:t>
      </w:r>
      <w:r w:rsidRPr="007907A1">
        <w:rPr>
          <w:rFonts w:ascii="Arial" w:hAnsi="Arial" w:cs="Arial"/>
          <w:color w:val="000000"/>
          <w:sz w:val="24"/>
          <w:szCs w:val="24"/>
        </w:rPr>
        <w:t xml:space="preserve"> Pedimos que os Deputados que ainda não registraram a presença o façam, para que possamos votar </w:t>
      </w:r>
      <w:r w:rsidRPr="007907A1">
        <w:rPr>
          <w:rFonts w:ascii="Arial" w:hAnsi="Arial" w:cs="Arial"/>
          <w:i/>
          <w:iCs/>
          <w:color w:val="000000"/>
          <w:sz w:val="24"/>
          <w:szCs w:val="24"/>
        </w:rPr>
        <w:t>"sim"</w:t>
      </w:r>
      <w:r w:rsidRPr="007907A1">
        <w:rPr>
          <w:rFonts w:ascii="Arial" w:hAnsi="Arial" w:cs="Arial"/>
          <w:color w:val="000000"/>
          <w:sz w:val="24"/>
          <w:szCs w:val="24"/>
        </w:rPr>
        <w:t>.</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 xml:space="preserve">DEPUTADA LUCIANA RAFAGNIN (PT): </w:t>
      </w:r>
      <w:r w:rsidRPr="007907A1">
        <w:rPr>
          <w:rFonts w:ascii="Arial" w:hAnsi="Arial" w:cs="Arial"/>
          <w:color w:val="000000"/>
          <w:sz w:val="24"/>
          <w:szCs w:val="24"/>
        </w:rPr>
        <w:t>A Bancada da Oposição está liberada, Sr. Presidente.</w:t>
      </w:r>
    </w:p>
    <w:p w:rsidR="00220DF0" w:rsidRPr="00844926" w:rsidRDefault="00220DF0" w:rsidP="007907A1">
      <w:pPr>
        <w:spacing w:before="100" w:beforeAutospacing="1" w:after="100" w:afterAutospacing="1" w:line="360" w:lineRule="auto"/>
        <w:jc w:val="both"/>
        <w:rPr>
          <w:rFonts w:ascii="Arial" w:hAnsi="Arial" w:cs="Arial"/>
          <w:b/>
          <w:sz w:val="24"/>
          <w:szCs w:val="24"/>
        </w:rPr>
      </w:pPr>
      <w:r w:rsidRPr="007907A1">
        <w:rPr>
          <w:rFonts w:ascii="Arial" w:hAnsi="Arial" w:cs="Arial"/>
          <w:b/>
          <w:bCs/>
          <w:color w:val="000000"/>
          <w:sz w:val="24"/>
          <w:szCs w:val="24"/>
        </w:rPr>
        <w:t>SR. PRESIDENTE (Deputado Alexandre Curi – PSD):</w:t>
      </w:r>
      <w:r w:rsidRPr="007907A1">
        <w:rPr>
          <w:rFonts w:ascii="Arial" w:hAnsi="Arial" w:cs="Arial"/>
          <w:color w:val="000000"/>
          <w:sz w:val="24"/>
          <w:szCs w:val="24"/>
        </w:rPr>
        <w:t xml:space="preserve"> Votando. Encerrada a votação: </w:t>
      </w:r>
      <w:r w:rsidRPr="007907A1">
        <w:rPr>
          <w:rFonts w:ascii="Arial" w:hAnsi="Arial" w:cs="Arial"/>
          <w:b/>
          <w:i/>
          <w:sz w:val="24"/>
          <w:szCs w:val="24"/>
        </w:rPr>
        <w:t>[Votaram Sim:</w:t>
      </w:r>
      <w:r w:rsidRPr="007907A1">
        <w:rPr>
          <w:rFonts w:ascii="Arial" w:hAnsi="Arial" w:cs="Arial"/>
          <w:i/>
          <w:sz w:val="24"/>
          <w:szCs w:val="24"/>
        </w:rPr>
        <w:t xml:space="preserve"> Ademar Luiz Traiano, Adão Litro, Alexandre Amaro, Alisson Wandscheer, Ana Julia, Anibelli Neto, Artagão Junior, Batatinha, Cantora Mara Lima, Cloara Pinheiro, Cristina Silvestri, Del. Tito Barichello, Denian Couto, Dr. Antenor, Dr. Leônidas, Fabio Oliveira, Gilson de Souza, Gugu Bueno, Hussein Bakri, Jairo Tamura, Luis Corti, Luiz Claudio Romanelli, Luiz Fernando Guerra, Mabel Canto, Marcelo Rangel, Marli Paulino, Matheus Vermelho, Moacyr Fadel, Paulo Gomes, Reichembach, Ricardo Arruda, Samuel Dantas, Tercílio Turini e Thiago Buhrer (34 Deputados); </w:t>
      </w:r>
      <w:r w:rsidRPr="007907A1">
        <w:rPr>
          <w:rFonts w:ascii="Arial" w:hAnsi="Arial" w:cs="Arial"/>
          <w:b/>
          <w:i/>
          <w:sz w:val="24"/>
          <w:szCs w:val="24"/>
        </w:rPr>
        <w:t>Não Votaram:</w:t>
      </w:r>
      <w:r w:rsidRPr="007907A1">
        <w:rPr>
          <w:rFonts w:ascii="Arial" w:hAnsi="Arial" w:cs="Arial"/>
          <w:i/>
          <w:sz w:val="24"/>
          <w:szCs w:val="24"/>
        </w:rPr>
        <w:t xml:space="preserve"> Alexandre Curi, Arilson Chiorato, Bazana, Cobra Repórter, Del. Jacovós, Evandro Araújo, Flavia Francischini, Gilberto Ribeiro, Goura, Luciana Rafagnin, Marcio Pacheco, Maria Victoria, Mauro Moraes, Nelson Justus, Ney Leprevost, Professor Lemos, Renato Freitas, Requião Filho, Secretária Marcia e Soldado Adriano José (20 Deputados).] </w:t>
      </w:r>
      <w:r w:rsidRPr="00844926">
        <w:rPr>
          <w:rFonts w:ascii="Arial" w:hAnsi="Arial" w:cs="Arial"/>
          <w:sz w:val="24"/>
          <w:szCs w:val="24"/>
        </w:rPr>
        <w:t xml:space="preserve">Com 34 votos favoráveis e nenhum voto contrário, </w:t>
      </w:r>
      <w:r w:rsidRPr="00844926">
        <w:rPr>
          <w:rFonts w:ascii="Arial" w:hAnsi="Arial" w:cs="Arial"/>
          <w:b/>
          <w:sz w:val="24"/>
          <w:szCs w:val="24"/>
        </w:rPr>
        <w:t xml:space="preserve">está </w:t>
      </w:r>
      <w:r w:rsidRPr="00844926">
        <w:rPr>
          <w:rFonts w:ascii="Arial" w:hAnsi="Arial" w:cs="Arial"/>
          <w:b/>
          <w:sz w:val="24"/>
          <w:szCs w:val="24"/>
          <w:u w:val="single"/>
        </w:rPr>
        <w:t>aprovado</w:t>
      </w:r>
      <w:r w:rsidRPr="00844926">
        <w:rPr>
          <w:rFonts w:ascii="Arial" w:hAnsi="Arial" w:cs="Arial"/>
          <w:b/>
          <w:sz w:val="24"/>
          <w:szCs w:val="24"/>
        </w:rPr>
        <w:t xml:space="preserve"> o Projeto de Lei n.º 665/2025.</w:t>
      </w:r>
      <w:r w:rsidR="00844926">
        <w:rPr>
          <w:rFonts w:ascii="Arial" w:hAnsi="Arial" w:cs="Arial"/>
          <w:b/>
          <w:sz w:val="24"/>
          <w:szCs w:val="24"/>
        </w:rPr>
        <w:t xml:space="preserve"> (O Sr. Presidente, Deputado Alexandre Curi, registra em Ata o voto favorável dos Deputados Flávia Francischini, Mauro Moraes e Ney Leprevost.)</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color w:val="000000"/>
          <w:sz w:val="24"/>
          <w:szCs w:val="24"/>
        </w:rPr>
        <w:t>DEPUTADO MAURO MORAES (UNIÃO):</w:t>
      </w:r>
      <w:r w:rsidRPr="007907A1">
        <w:rPr>
          <w:rFonts w:ascii="Arial" w:hAnsi="Arial" w:cs="Arial"/>
          <w:color w:val="000000"/>
          <w:sz w:val="24"/>
          <w:szCs w:val="24"/>
        </w:rPr>
        <w:t xml:space="preserve"> Peço para registrar meu voto </w:t>
      </w:r>
      <w:r w:rsidRPr="007907A1">
        <w:rPr>
          <w:rFonts w:ascii="Arial" w:hAnsi="Arial" w:cs="Arial"/>
          <w:i/>
          <w:iCs/>
          <w:color w:val="000000"/>
          <w:sz w:val="24"/>
          <w:szCs w:val="24"/>
        </w:rPr>
        <w:t>"sim"</w:t>
      </w:r>
      <w:r w:rsidRPr="007907A1">
        <w:rPr>
          <w:rFonts w:ascii="Arial" w:hAnsi="Arial" w:cs="Arial"/>
          <w:color w:val="000000"/>
          <w:sz w:val="24"/>
          <w:szCs w:val="24"/>
        </w:rPr>
        <w:t>.</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color w:val="000000"/>
          <w:sz w:val="24"/>
          <w:szCs w:val="24"/>
        </w:rPr>
        <w:lastRenderedPageBreak/>
        <w:t xml:space="preserve">SR. PRESIDENTE (Deputado Alexandre Curi – PSD): </w:t>
      </w:r>
      <w:r w:rsidRPr="007907A1">
        <w:rPr>
          <w:rFonts w:ascii="Arial" w:hAnsi="Arial" w:cs="Arial"/>
          <w:color w:val="000000"/>
          <w:sz w:val="24"/>
          <w:szCs w:val="24"/>
        </w:rPr>
        <w:t>Registra-se o voto do Deputado Mauro Moraes.</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DEPUTADO NEY LEPREVOST (UNIÃO):</w:t>
      </w:r>
      <w:r w:rsidRPr="007907A1">
        <w:rPr>
          <w:rFonts w:ascii="Arial" w:hAnsi="Arial" w:cs="Arial"/>
          <w:color w:val="000000"/>
          <w:sz w:val="24"/>
          <w:szCs w:val="24"/>
        </w:rPr>
        <w:t xml:space="preserve"> Registrar meu voto </w:t>
      </w:r>
      <w:r w:rsidRPr="007907A1">
        <w:rPr>
          <w:rFonts w:ascii="Arial" w:hAnsi="Arial" w:cs="Arial"/>
          <w:i/>
          <w:iCs/>
          <w:color w:val="000000"/>
          <w:sz w:val="24"/>
          <w:szCs w:val="24"/>
        </w:rPr>
        <w:t>"sim"</w:t>
      </w:r>
      <w:r w:rsidRPr="007907A1">
        <w:rPr>
          <w:rFonts w:ascii="Arial" w:hAnsi="Arial" w:cs="Arial"/>
          <w:color w:val="000000"/>
          <w:sz w:val="24"/>
          <w:szCs w:val="24"/>
        </w:rPr>
        <w:t>, Presidente.</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 xml:space="preserve">DEPUTADA FLÁVIA FRANCISCHINI (UNIÃO): </w:t>
      </w:r>
      <w:r w:rsidRPr="007907A1">
        <w:rPr>
          <w:rFonts w:ascii="Arial" w:hAnsi="Arial" w:cs="Arial"/>
          <w:color w:val="000000"/>
          <w:sz w:val="24"/>
          <w:szCs w:val="24"/>
        </w:rPr>
        <w:t>Eu também, Presidente.</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 xml:space="preserve">SR. PRESIDENTE (Deputado Alexandre Curi – PSD): </w:t>
      </w:r>
      <w:r w:rsidRPr="007907A1">
        <w:rPr>
          <w:rFonts w:ascii="Arial" w:hAnsi="Arial" w:cs="Arial"/>
          <w:color w:val="000000"/>
          <w:sz w:val="24"/>
          <w:szCs w:val="24"/>
        </w:rPr>
        <w:t>Deputada Flávia, Deputado Ney</w:t>
      </w:r>
      <w:r w:rsidR="00844926">
        <w:rPr>
          <w:rFonts w:ascii="Arial" w:hAnsi="Arial" w:cs="Arial"/>
          <w:color w:val="000000"/>
          <w:sz w:val="24"/>
          <w:szCs w:val="24"/>
        </w:rPr>
        <w:t>,</w:t>
      </w:r>
      <w:r w:rsidRPr="007907A1">
        <w:rPr>
          <w:rFonts w:ascii="Arial" w:hAnsi="Arial" w:cs="Arial"/>
          <w:color w:val="000000"/>
          <w:sz w:val="24"/>
          <w:szCs w:val="24"/>
        </w:rPr>
        <w:t xml:space="preserve"> devidamente registrado o voto.</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DEPUTADO PAULO GOMES DA TV (PP):</w:t>
      </w:r>
      <w:r w:rsidRPr="007907A1">
        <w:rPr>
          <w:rFonts w:ascii="Arial" w:hAnsi="Arial" w:cs="Arial"/>
          <w:color w:val="000000"/>
          <w:sz w:val="24"/>
          <w:szCs w:val="24"/>
        </w:rPr>
        <w:t xml:space="preserve"> Paulo Gomes, Presidente.</w:t>
      </w:r>
    </w:p>
    <w:p w:rsidR="00220DF0" w:rsidRPr="007907A1" w:rsidRDefault="00220DF0" w:rsidP="007907A1">
      <w:pPr>
        <w:spacing w:before="100" w:beforeAutospacing="1" w:after="100" w:afterAutospacing="1" w:line="360" w:lineRule="auto"/>
        <w:jc w:val="both"/>
        <w:rPr>
          <w:rFonts w:ascii="Arial" w:hAnsi="Arial" w:cs="Arial"/>
          <w:color w:val="000000"/>
          <w:sz w:val="24"/>
          <w:szCs w:val="24"/>
        </w:rPr>
      </w:pPr>
      <w:r w:rsidRPr="007907A1">
        <w:rPr>
          <w:rFonts w:ascii="Arial" w:hAnsi="Arial" w:cs="Arial"/>
          <w:b/>
          <w:bCs/>
          <w:color w:val="000000"/>
          <w:sz w:val="24"/>
          <w:szCs w:val="24"/>
        </w:rPr>
        <w:t>SR. PRESIDENTE (Deputado Alexandre Curi – PSD):</w:t>
      </w:r>
      <w:r w:rsidRPr="007907A1">
        <w:rPr>
          <w:rFonts w:ascii="Arial" w:hAnsi="Arial" w:cs="Arial"/>
          <w:color w:val="000000"/>
          <w:sz w:val="24"/>
          <w:szCs w:val="24"/>
        </w:rPr>
        <w:t xml:space="preserve"> Paulo Gomes</w:t>
      </w:r>
      <w:r w:rsidR="00844926">
        <w:rPr>
          <w:rFonts w:ascii="Arial" w:hAnsi="Arial" w:cs="Arial"/>
          <w:color w:val="000000"/>
          <w:sz w:val="24"/>
          <w:szCs w:val="24"/>
        </w:rPr>
        <w:t>,</w:t>
      </w:r>
      <w:r w:rsidRPr="007907A1">
        <w:rPr>
          <w:rFonts w:ascii="Arial" w:hAnsi="Arial" w:cs="Arial"/>
          <w:color w:val="000000"/>
          <w:sz w:val="24"/>
          <w:szCs w:val="24"/>
        </w:rPr>
        <w:t xml:space="preserve"> devidamente registrado. </w:t>
      </w:r>
      <w:r w:rsidRPr="007907A1">
        <w:rPr>
          <w:rFonts w:ascii="Arial" w:hAnsi="Arial" w:cs="Arial"/>
          <w:b/>
          <w:color w:val="000000"/>
          <w:sz w:val="24"/>
          <w:szCs w:val="24"/>
        </w:rPr>
        <w:t xml:space="preserve">Está </w:t>
      </w:r>
      <w:r w:rsidRPr="007907A1">
        <w:rPr>
          <w:rFonts w:ascii="Arial" w:hAnsi="Arial" w:cs="Arial"/>
          <w:b/>
          <w:color w:val="000000"/>
          <w:sz w:val="24"/>
          <w:szCs w:val="24"/>
          <w:u w:val="single"/>
        </w:rPr>
        <w:t>aprovado</w:t>
      </w:r>
      <w:r w:rsidRPr="007907A1">
        <w:rPr>
          <w:rFonts w:ascii="Arial" w:hAnsi="Arial" w:cs="Arial"/>
          <w:b/>
          <w:color w:val="000000"/>
          <w:sz w:val="24"/>
          <w:szCs w:val="24"/>
        </w:rPr>
        <w:t xml:space="preserve"> o Projeto.</w:t>
      </w:r>
    </w:p>
    <w:p w:rsidR="00220DF0" w:rsidRPr="007907A1" w:rsidRDefault="00220DF0" w:rsidP="007907A1">
      <w:pPr>
        <w:pStyle w:val="Corpodetexto2"/>
        <w:rPr>
          <w:lang w:val="pt-PT"/>
        </w:rPr>
      </w:pPr>
      <w:r w:rsidRPr="007907A1">
        <w:rPr>
          <w:lang w:val="pt-PT"/>
        </w:rPr>
        <w:t>(Não havendo mais matéria a ser deliberada na pauta da Ordem do Dia, passou-se à votação do Requerimento.)</w:t>
      </w:r>
    </w:p>
    <w:p w:rsidR="00220DF0" w:rsidRPr="007907A1" w:rsidRDefault="00220DF0" w:rsidP="007907A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907A1">
        <w:rPr>
          <w:rFonts w:ascii="Arial" w:hAnsi="Arial" w:cs="Arial"/>
          <w:b/>
          <w:bCs/>
          <w:sz w:val="24"/>
          <w:szCs w:val="24"/>
          <w:lang w:val="pt-PT"/>
        </w:rPr>
        <w:t>REQUERIMENTO.</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sz w:val="24"/>
          <w:szCs w:val="24"/>
        </w:rPr>
        <w:t>Requerimento n.º 2147/2025,</w:t>
      </w:r>
      <w:r w:rsidRPr="007907A1">
        <w:rPr>
          <w:rFonts w:ascii="Arial" w:hAnsi="Arial" w:cs="Arial"/>
          <w:sz w:val="24"/>
          <w:szCs w:val="24"/>
        </w:rPr>
        <w:t xml:space="preserve"> do Deputado Alexandre Curi, solicitando a dispensa de </w:t>
      </w:r>
      <w:r w:rsidR="00844926">
        <w:rPr>
          <w:rFonts w:ascii="Arial" w:hAnsi="Arial" w:cs="Arial"/>
          <w:sz w:val="24"/>
          <w:szCs w:val="24"/>
        </w:rPr>
        <w:t>votação de R</w:t>
      </w:r>
      <w:r w:rsidRPr="007907A1">
        <w:rPr>
          <w:rFonts w:ascii="Arial" w:hAnsi="Arial" w:cs="Arial"/>
          <w:sz w:val="24"/>
          <w:szCs w:val="24"/>
        </w:rPr>
        <w:t xml:space="preserve">edação </w:t>
      </w:r>
      <w:r w:rsidR="00844926">
        <w:rPr>
          <w:rFonts w:ascii="Arial" w:hAnsi="Arial" w:cs="Arial"/>
          <w:sz w:val="24"/>
          <w:szCs w:val="24"/>
        </w:rPr>
        <w:t>F</w:t>
      </w:r>
      <w:r w:rsidRPr="007907A1">
        <w:rPr>
          <w:rFonts w:ascii="Arial" w:hAnsi="Arial" w:cs="Arial"/>
          <w:sz w:val="24"/>
          <w:szCs w:val="24"/>
        </w:rPr>
        <w:t xml:space="preserve">inal para o Projeto de Lei n.º 665/2025, tendo em vista a aprovação sem emendas. </w:t>
      </w:r>
      <w:r w:rsidR="00844926" w:rsidRPr="00844926">
        <w:rPr>
          <w:rFonts w:ascii="Arial" w:hAnsi="Arial" w:cs="Arial"/>
          <w:b/>
          <w:sz w:val="24"/>
          <w:szCs w:val="24"/>
          <w:u w:val="single"/>
        </w:rPr>
        <w:t>Aprovado</w:t>
      </w:r>
      <w:r w:rsidR="00844926">
        <w:rPr>
          <w:rFonts w:ascii="Arial" w:hAnsi="Arial" w:cs="Arial"/>
          <w:b/>
          <w:sz w:val="24"/>
          <w:szCs w:val="24"/>
        </w:rPr>
        <w:t>.</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color w:val="000000"/>
          <w:sz w:val="24"/>
          <w:szCs w:val="24"/>
        </w:rPr>
        <w:t>DEPUTADO ARTAGÃO JÚNIOR (PSD):</w:t>
      </w:r>
      <w:r w:rsidRPr="007907A1">
        <w:rPr>
          <w:rFonts w:ascii="Arial" w:hAnsi="Arial" w:cs="Arial"/>
          <w:color w:val="000000"/>
          <w:sz w:val="24"/>
          <w:szCs w:val="24"/>
        </w:rPr>
        <w:t xml:space="preserve"> Senhor Presidente.</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SR. PRESIDENTE (Deputado Alexandre Curi – PSD):</w:t>
      </w:r>
      <w:r w:rsidRPr="007907A1">
        <w:rPr>
          <w:rFonts w:ascii="Arial" w:hAnsi="Arial" w:cs="Arial"/>
          <w:color w:val="000000"/>
          <w:sz w:val="24"/>
          <w:szCs w:val="24"/>
        </w:rPr>
        <w:t xml:space="preserve"> </w:t>
      </w:r>
      <w:r w:rsidRPr="007907A1">
        <w:rPr>
          <w:rFonts w:ascii="Arial" w:hAnsi="Arial" w:cs="Arial"/>
          <w:i/>
          <w:color w:val="000000"/>
          <w:sz w:val="24"/>
          <w:szCs w:val="24"/>
        </w:rPr>
        <w:t>Pela ordem</w:t>
      </w:r>
      <w:r w:rsidRPr="007907A1">
        <w:rPr>
          <w:rFonts w:ascii="Arial" w:hAnsi="Arial" w:cs="Arial"/>
          <w:color w:val="000000"/>
          <w:sz w:val="24"/>
          <w:szCs w:val="24"/>
        </w:rPr>
        <w:t>, Deputado Artagão.</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color w:val="000000"/>
          <w:sz w:val="24"/>
          <w:szCs w:val="24"/>
        </w:rPr>
        <w:t xml:space="preserve">DEPUTADO ARTAGÃO JÚNIOR (PSD): </w:t>
      </w:r>
      <w:r w:rsidRPr="007907A1">
        <w:rPr>
          <w:rFonts w:ascii="Arial" w:hAnsi="Arial" w:cs="Arial"/>
          <w:color w:val="000000"/>
          <w:sz w:val="24"/>
          <w:szCs w:val="24"/>
        </w:rPr>
        <w:t xml:space="preserve">Quero fazer uma observação aqui importante com relação ao Regimento Interno desta Casa. Entendo que as alterações que foram feitas nos últimos momentos tornam praticamente </w:t>
      </w:r>
      <w:r w:rsidRPr="007907A1">
        <w:rPr>
          <w:rFonts w:ascii="Arial" w:hAnsi="Arial" w:cs="Arial"/>
          <w:color w:val="000000"/>
          <w:sz w:val="24"/>
          <w:szCs w:val="24"/>
        </w:rPr>
        <w:lastRenderedPageBreak/>
        <w:t>inadequada a existência da Corregedoria. Quando você tira o juízo de admissibilidade da Corregedoria, quando você tira o direito de voto no Conselho de Ética e transfere para o Conselho de Ética todas essas funções, a Corregedoria passa a ser a Rainha da Inglaterra. Fiz as minhas considerações, parece que não foram ouvidas. Acho que quem fez a sugestão dessa mudança não entende a importância dessa primeira etapa da Corregedoria. Hoje está o Deputado Artagão, amanhã pode estar o Deputado Gilson, depois de amanhã pode estar qualquer outro Deputado; não estou falando pelo Deputado Aragão, não existe uma única estrutura sequer na Corregedoria. Não existe um único cargo sequer na Corregedoria. Mas não existe razoabilidade na aprovação do Projeto – e fiquei verificando agora, infelizmente, com a mudança –</w:t>
      </w:r>
      <w:r w:rsidR="00844926">
        <w:rPr>
          <w:rFonts w:ascii="Arial" w:hAnsi="Arial" w:cs="Arial"/>
          <w:color w:val="000000"/>
          <w:sz w:val="24"/>
          <w:szCs w:val="24"/>
        </w:rPr>
        <w:t>,</w:t>
      </w:r>
      <w:r w:rsidRPr="007907A1">
        <w:rPr>
          <w:rFonts w:ascii="Arial" w:hAnsi="Arial" w:cs="Arial"/>
          <w:color w:val="000000"/>
          <w:sz w:val="24"/>
          <w:szCs w:val="24"/>
        </w:rPr>
        <w:t xml:space="preserve"> e a discussão que tive ontem com a equipe técnica era no sentido </w:t>
      </w:r>
      <w:r w:rsidR="00844926">
        <w:rPr>
          <w:rFonts w:ascii="Arial" w:hAnsi="Arial" w:cs="Arial"/>
          <w:color w:val="000000"/>
          <w:sz w:val="24"/>
          <w:szCs w:val="24"/>
        </w:rPr>
        <w:t xml:space="preserve">de </w:t>
      </w:r>
      <w:r w:rsidRPr="007907A1">
        <w:rPr>
          <w:rFonts w:ascii="Arial" w:hAnsi="Arial" w:cs="Arial"/>
          <w:color w:val="000000"/>
          <w:sz w:val="24"/>
          <w:szCs w:val="24"/>
        </w:rPr>
        <w:t>que isso não acontecesse. Não fui avisado dessa alteração, que teria continuado desse jeito. Então, Sr. Presidente, entendo que a Corregedoria não tem mais razão de existir nesta Casa. Não existe função para o Corregedor, não existe nenhuma missão que não seja superficial e irrelevante. Então, dentro disso</w:t>
      </w:r>
      <w:r w:rsidR="00844926">
        <w:rPr>
          <w:rFonts w:ascii="Arial" w:hAnsi="Arial" w:cs="Arial"/>
          <w:color w:val="000000"/>
          <w:sz w:val="24"/>
          <w:szCs w:val="24"/>
        </w:rPr>
        <w:t>,</w:t>
      </w:r>
      <w:r w:rsidRPr="007907A1">
        <w:rPr>
          <w:rFonts w:ascii="Arial" w:hAnsi="Arial" w:cs="Arial"/>
          <w:color w:val="000000"/>
          <w:sz w:val="24"/>
          <w:szCs w:val="24"/>
        </w:rPr>
        <w:t xml:space="preserve"> Presidente, quero colocar a V.Ex.ª a Corregedoria à disposição des</w:t>
      </w:r>
      <w:r w:rsidR="00844926">
        <w:rPr>
          <w:rFonts w:ascii="Arial" w:hAnsi="Arial" w:cs="Arial"/>
          <w:color w:val="000000"/>
          <w:sz w:val="24"/>
          <w:szCs w:val="24"/>
        </w:rPr>
        <w:t>s</w:t>
      </w:r>
      <w:r w:rsidRPr="007907A1">
        <w:rPr>
          <w:rFonts w:ascii="Arial" w:hAnsi="Arial" w:cs="Arial"/>
          <w:color w:val="000000"/>
          <w:sz w:val="24"/>
          <w:szCs w:val="24"/>
        </w:rPr>
        <w:t>a Presidência, porque entendo que essa mudança enfraquece o Parlamento. A Corregedoria funcionava como uma etapa inicial, era um juízo de admissibilidade</w:t>
      </w:r>
      <w:r w:rsidR="00844926">
        <w:rPr>
          <w:rFonts w:ascii="Arial" w:hAnsi="Arial" w:cs="Arial"/>
          <w:color w:val="000000"/>
          <w:sz w:val="24"/>
          <w:szCs w:val="24"/>
        </w:rPr>
        <w:t>; d</w:t>
      </w:r>
      <w:r w:rsidRPr="007907A1">
        <w:rPr>
          <w:rFonts w:ascii="Arial" w:hAnsi="Arial" w:cs="Arial"/>
          <w:color w:val="000000"/>
          <w:sz w:val="24"/>
          <w:szCs w:val="24"/>
        </w:rPr>
        <w:t>epois da primeira etapa, ela ia para o Conselho de Ética como uma etapa recursal. E se não existe essa primeira etapa, qual é a função da Corregedoria? Acho que foi um grande equívoco, aqueles que defenderam essa tese o fizeram sem o conhecimento adequado. Acho que enfraquecemos este Parlamento. Conversei com todos os técnicos aqui, ninguém soube me justificar a razão dessa mudança. Não votei na primeira, não votei na segunda discussão. Acho que é um equívoco. Concordo que é incompatível o juízo de admissibilidade com a votação no Conselho de Ética, porque você vota duas vezes, você não pode votar de novo algo que você julgou. Mas</w:t>
      </w:r>
      <w:r w:rsidR="00844926">
        <w:rPr>
          <w:rFonts w:ascii="Arial" w:hAnsi="Arial" w:cs="Arial"/>
          <w:color w:val="000000"/>
          <w:sz w:val="24"/>
          <w:szCs w:val="24"/>
        </w:rPr>
        <w:t>,</w:t>
      </w:r>
      <w:r w:rsidRPr="007907A1">
        <w:rPr>
          <w:rFonts w:ascii="Arial" w:hAnsi="Arial" w:cs="Arial"/>
          <w:color w:val="000000"/>
          <w:sz w:val="24"/>
          <w:szCs w:val="24"/>
        </w:rPr>
        <w:t xml:space="preserve"> a partir do momento que você retira o juízo de admissibilidade da Corregedoria e também retira o direito de voto no Conselho de Ética, qual é a função da Corregedoria? É um grande equívoco </w:t>
      </w:r>
      <w:r w:rsidRPr="007907A1">
        <w:rPr>
          <w:rFonts w:ascii="Arial" w:hAnsi="Arial" w:cs="Arial"/>
          <w:color w:val="000000"/>
          <w:sz w:val="24"/>
          <w:szCs w:val="24"/>
        </w:rPr>
        <w:lastRenderedPageBreak/>
        <w:t xml:space="preserve">desta Casa. São entrâncias, são etapas de julgamento </w:t>
      </w:r>
      <w:r w:rsidR="00844926">
        <w:rPr>
          <w:rFonts w:ascii="Arial" w:hAnsi="Arial" w:cs="Arial"/>
          <w:color w:val="000000"/>
          <w:sz w:val="24"/>
          <w:szCs w:val="24"/>
        </w:rPr>
        <w:t xml:space="preserve">que </w:t>
      </w:r>
      <w:r w:rsidRPr="007907A1">
        <w:rPr>
          <w:rFonts w:ascii="Arial" w:hAnsi="Arial" w:cs="Arial"/>
          <w:color w:val="000000"/>
          <w:sz w:val="24"/>
          <w:szCs w:val="24"/>
        </w:rPr>
        <w:t>estão sendo suprimidas e que, efetivamente, acredito que acabou sendo conduzido de forma equivocada. Mas quero fazer este alerta público, porque sei que esta é uma polêmica que vai se fortalecer. Entendo que esta Casa quer melhorar, quer avançar. Es</w:t>
      </w:r>
      <w:r w:rsidR="00844926">
        <w:rPr>
          <w:rFonts w:ascii="Arial" w:hAnsi="Arial" w:cs="Arial"/>
          <w:color w:val="000000"/>
          <w:sz w:val="24"/>
          <w:szCs w:val="24"/>
        </w:rPr>
        <w:t>t</w:t>
      </w:r>
      <w:r w:rsidRPr="007907A1">
        <w:rPr>
          <w:rFonts w:ascii="Arial" w:hAnsi="Arial" w:cs="Arial"/>
          <w:color w:val="000000"/>
          <w:sz w:val="24"/>
          <w:szCs w:val="24"/>
        </w:rPr>
        <w:t>a reforma é para trazer clareza nas interpretações, mas, ao retirar da Corregedoria as suas prerrogativas, não tem por que existir a Corregedoria. Dessa forma, não tem porque existir a Corregedoria. Obrigado, Presidente.</w:t>
      </w:r>
    </w:p>
    <w:p w:rsidR="00220DF0" w:rsidRPr="007907A1" w:rsidRDefault="00220DF0" w:rsidP="007907A1">
      <w:pPr>
        <w:spacing w:before="100" w:beforeAutospacing="1" w:after="100" w:afterAutospacing="1" w:line="360" w:lineRule="auto"/>
        <w:jc w:val="both"/>
        <w:rPr>
          <w:rFonts w:ascii="Arial" w:hAnsi="Arial" w:cs="Arial"/>
          <w:b/>
          <w:bCs/>
          <w:sz w:val="24"/>
          <w:szCs w:val="24"/>
        </w:rPr>
      </w:pPr>
      <w:r w:rsidRPr="007907A1">
        <w:rPr>
          <w:rFonts w:ascii="Arial" w:hAnsi="Arial" w:cs="Arial"/>
          <w:b/>
          <w:bCs/>
          <w:color w:val="000000"/>
          <w:sz w:val="24"/>
          <w:szCs w:val="24"/>
        </w:rPr>
        <w:t xml:space="preserve">DEPUTADO LUIZ CLAUDIO ROMANELLI (PSD): </w:t>
      </w:r>
      <w:r w:rsidRPr="007907A1">
        <w:rPr>
          <w:rFonts w:ascii="Arial" w:hAnsi="Arial" w:cs="Arial"/>
          <w:color w:val="000000"/>
          <w:sz w:val="24"/>
          <w:szCs w:val="24"/>
        </w:rPr>
        <w:t>Senhor Presidente, me permita.</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color w:val="000000"/>
          <w:sz w:val="24"/>
          <w:szCs w:val="24"/>
        </w:rPr>
        <w:t>SR. PRESIDENTE (Deputado Alexandre Curi – PSD):</w:t>
      </w:r>
      <w:r w:rsidRPr="007907A1">
        <w:rPr>
          <w:rFonts w:ascii="Arial" w:hAnsi="Arial" w:cs="Arial"/>
          <w:color w:val="000000"/>
          <w:sz w:val="24"/>
          <w:szCs w:val="24"/>
        </w:rPr>
        <w:t xml:space="preserve"> Já lhe concedo a palavra, Deputado Romanelli. Com todo respeito que tenho ao Deputado Artagão, estamos há 90 dias nes</w:t>
      </w:r>
      <w:r w:rsidR="00DB1A46">
        <w:rPr>
          <w:rFonts w:ascii="Arial" w:hAnsi="Arial" w:cs="Arial"/>
          <w:color w:val="000000"/>
          <w:sz w:val="24"/>
          <w:szCs w:val="24"/>
        </w:rPr>
        <w:t>t</w:t>
      </w:r>
      <w:r w:rsidRPr="007907A1">
        <w:rPr>
          <w:rFonts w:ascii="Arial" w:hAnsi="Arial" w:cs="Arial"/>
          <w:color w:val="000000"/>
          <w:sz w:val="24"/>
          <w:szCs w:val="24"/>
        </w:rPr>
        <w:t>e debate sobre o novo Código de Ética. Só no meu gabinete, na Presidência, foram cinco reuniões com todos os Líderes. E deixei muito claro aos Deputados do Governo e da Oposição que es</w:t>
      </w:r>
      <w:r w:rsidR="00DB1A46">
        <w:rPr>
          <w:rFonts w:ascii="Arial" w:hAnsi="Arial" w:cs="Arial"/>
          <w:color w:val="000000"/>
          <w:sz w:val="24"/>
          <w:szCs w:val="24"/>
        </w:rPr>
        <w:t>t</w:t>
      </w:r>
      <w:r w:rsidRPr="007907A1">
        <w:rPr>
          <w:rFonts w:ascii="Arial" w:hAnsi="Arial" w:cs="Arial"/>
          <w:color w:val="000000"/>
          <w:sz w:val="24"/>
          <w:szCs w:val="24"/>
        </w:rPr>
        <w:t>a não era uma matéria entre Governo e Oposição, e</w:t>
      </w:r>
      <w:r w:rsidRPr="007907A1">
        <w:rPr>
          <w:rFonts w:ascii="Arial" w:hAnsi="Arial" w:cs="Arial"/>
          <w:sz w:val="24"/>
          <w:szCs w:val="24"/>
        </w:rPr>
        <w:t>s</w:t>
      </w:r>
      <w:r w:rsidR="00DB1A46">
        <w:rPr>
          <w:rFonts w:ascii="Arial" w:hAnsi="Arial" w:cs="Arial"/>
          <w:sz w:val="24"/>
          <w:szCs w:val="24"/>
        </w:rPr>
        <w:t>t</w:t>
      </w:r>
      <w:r w:rsidRPr="007907A1">
        <w:rPr>
          <w:rFonts w:ascii="Arial" w:hAnsi="Arial" w:cs="Arial"/>
          <w:sz w:val="24"/>
          <w:szCs w:val="24"/>
        </w:rPr>
        <w:t>a era uma matéria de interesse do Poder Legislativo. Pedi aos Deputados que debatessem emenda por emenda</w:t>
      </w:r>
      <w:r w:rsidR="00DB1A46">
        <w:rPr>
          <w:rFonts w:ascii="Arial" w:hAnsi="Arial" w:cs="Arial"/>
          <w:sz w:val="24"/>
          <w:szCs w:val="24"/>
        </w:rPr>
        <w:t xml:space="preserve"> -</w:t>
      </w:r>
      <w:r w:rsidRPr="007907A1">
        <w:rPr>
          <w:rFonts w:ascii="Arial" w:hAnsi="Arial" w:cs="Arial"/>
          <w:sz w:val="24"/>
          <w:szCs w:val="24"/>
        </w:rPr>
        <w:t xml:space="preserve"> as emendas que fossem consenso, votaríamos em bloco; e as emendas que não fossem consenso, pediríamos destaque para votar de forma individual. Es</w:t>
      </w:r>
      <w:r w:rsidR="00DB1A46">
        <w:rPr>
          <w:rFonts w:ascii="Arial" w:hAnsi="Arial" w:cs="Arial"/>
          <w:sz w:val="24"/>
          <w:szCs w:val="24"/>
        </w:rPr>
        <w:t>t</w:t>
      </w:r>
      <w:r w:rsidRPr="007907A1">
        <w:rPr>
          <w:rFonts w:ascii="Arial" w:hAnsi="Arial" w:cs="Arial"/>
          <w:sz w:val="24"/>
          <w:szCs w:val="24"/>
        </w:rPr>
        <w:t>e debate sobre a Corregedoria foi amplamente debatido e estamos seguindo o que é realizado dentro da Câmara Federal. E compete – e aí faço a leitura – “</w:t>
      </w:r>
      <w:r w:rsidRPr="007907A1">
        <w:rPr>
          <w:rFonts w:ascii="Arial" w:hAnsi="Arial" w:cs="Arial"/>
          <w:i/>
          <w:sz w:val="24"/>
          <w:szCs w:val="24"/>
        </w:rPr>
        <w:t>compete ao Corregedor instaurar sindicância sobre denúncia dos Deputados no âmbito da Assembleia Legislativa do Estado do Paraná</w:t>
      </w:r>
      <w:r w:rsidRPr="007907A1">
        <w:rPr>
          <w:rFonts w:ascii="Arial" w:hAnsi="Arial" w:cs="Arial"/>
          <w:sz w:val="24"/>
          <w:szCs w:val="24"/>
        </w:rPr>
        <w:t xml:space="preserve">”. Agora, respeito a opinião do </w:t>
      </w:r>
      <w:r w:rsidR="00DB1A46">
        <w:rPr>
          <w:rFonts w:ascii="Arial" w:hAnsi="Arial" w:cs="Arial"/>
          <w:sz w:val="24"/>
          <w:szCs w:val="24"/>
        </w:rPr>
        <w:t>P</w:t>
      </w:r>
      <w:r w:rsidRPr="007907A1">
        <w:rPr>
          <w:rFonts w:ascii="Arial" w:hAnsi="Arial" w:cs="Arial"/>
          <w:sz w:val="24"/>
          <w:szCs w:val="24"/>
        </w:rPr>
        <w:t>lenário. Acabamos, avançamos no Código de Ética...</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DEPUTADO ARTAGÃO JUNIOR (PSD): </w:t>
      </w:r>
      <w:r w:rsidRPr="007907A1">
        <w:rPr>
          <w:rFonts w:ascii="Arial" w:hAnsi="Arial" w:cs="Arial"/>
          <w:sz w:val="24"/>
          <w:szCs w:val="24"/>
        </w:rPr>
        <w:t>S</w:t>
      </w:r>
      <w:r w:rsidR="00DB1A46">
        <w:rPr>
          <w:rFonts w:ascii="Arial" w:hAnsi="Arial" w:cs="Arial"/>
          <w:sz w:val="24"/>
          <w:szCs w:val="24"/>
        </w:rPr>
        <w:t>enhor</w:t>
      </w:r>
      <w:r w:rsidRPr="007907A1">
        <w:rPr>
          <w:rFonts w:ascii="Arial" w:hAnsi="Arial" w:cs="Arial"/>
          <w:sz w:val="24"/>
          <w:szCs w:val="24"/>
        </w:rPr>
        <w:t xml:space="preserve"> Presidente, V.Ex.ª tem toda a razão. Vossa Excelência tem toda a razão, não estou discutindo absolutamente nada disso. Houve uma votação quase unânime aqui, mas a minha conversa com V.Ex.ª ontem, a minha conversa com a Dr.ª Isabel ontem dava a entender um </w:t>
      </w:r>
      <w:r w:rsidRPr="007907A1">
        <w:rPr>
          <w:rFonts w:ascii="Arial" w:hAnsi="Arial" w:cs="Arial"/>
          <w:sz w:val="24"/>
          <w:szCs w:val="24"/>
        </w:rPr>
        <w:lastRenderedPageBreak/>
        <w:t>outro caminho. Não há emenda alguma com relação ao juízo de admissibilidade, que foi a primeira proposta apresentada. Então</w:t>
      </w:r>
      <w:r w:rsidR="00DB1A46">
        <w:rPr>
          <w:rFonts w:ascii="Arial" w:hAnsi="Arial" w:cs="Arial"/>
          <w:sz w:val="24"/>
          <w:szCs w:val="24"/>
        </w:rPr>
        <w:t>,</w:t>
      </w:r>
      <w:r w:rsidRPr="007907A1">
        <w:rPr>
          <w:rFonts w:ascii="Arial" w:hAnsi="Arial" w:cs="Arial"/>
          <w:sz w:val="24"/>
          <w:szCs w:val="24"/>
        </w:rPr>
        <w:t xml:space="preserve"> se você não tem emenda apresentada e se você apresentou um </w:t>
      </w:r>
      <w:r w:rsidR="00DB1A46">
        <w:rPr>
          <w:rFonts w:ascii="Arial" w:hAnsi="Arial" w:cs="Arial"/>
          <w:sz w:val="24"/>
          <w:szCs w:val="24"/>
        </w:rPr>
        <w:t>P</w:t>
      </w:r>
      <w:r w:rsidRPr="007907A1">
        <w:rPr>
          <w:rFonts w:ascii="Arial" w:hAnsi="Arial" w:cs="Arial"/>
          <w:sz w:val="24"/>
          <w:szCs w:val="24"/>
        </w:rPr>
        <w:t>rojeto que tinha o juízo de admissibilidade, em que momento mudou? A minha conversa ontem foi nesse sentido. Não estou colocando nenhuma discussão com relação ao Projeto. Só estou dizendo que, desta forma, se é assim que acontece no Congresso ou não... Não é essa a minha discussão, Presidente, só estou entendendo e dizendo, afirmando que não existe razão de existir da Corregedoria. Só isso. Por isso, entendo que não vale a pena a gente manter uma figura em uma função, como se ela tivesse uma função relevante, quando na prática o Regimento não a dá. O juízo de admissibilidade é uma coisa, a votação no Conselho de Ética é outra. Concordo plenamente que elas se confundem, mas, quando você tira as duas... As duas existiam...</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SR. PRESIDENTE (Deputado Alexandre Curi – PSD): </w:t>
      </w:r>
      <w:r w:rsidRPr="007907A1">
        <w:rPr>
          <w:rFonts w:ascii="Arial" w:hAnsi="Arial" w:cs="Arial"/>
          <w:sz w:val="24"/>
          <w:szCs w:val="24"/>
        </w:rPr>
        <w:t>Perfeitamente.</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DEPUTADO ARTAGÃO JUNIOR (PSD):</w:t>
      </w:r>
      <w:r w:rsidRPr="007907A1">
        <w:rPr>
          <w:rFonts w:ascii="Arial" w:hAnsi="Arial" w:cs="Arial"/>
          <w:bCs/>
          <w:sz w:val="24"/>
          <w:szCs w:val="24"/>
        </w:rPr>
        <w:t xml:space="preserve"> ... </w:t>
      </w:r>
      <w:r w:rsidRPr="007907A1">
        <w:rPr>
          <w:rFonts w:ascii="Arial" w:hAnsi="Arial" w:cs="Arial"/>
          <w:sz w:val="24"/>
          <w:szCs w:val="24"/>
        </w:rPr>
        <w:t>as duas, de repente você tirou as duas. Então</w:t>
      </w:r>
      <w:r w:rsidR="00DB1A46">
        <w:rPr>
          <w:rFonts w:ascii="Arial" w:hAnsi="Arial" w:cs="Arial"/>
          <w:sz w:val="24"/>
          <w:szCs w:val="24"/>
        </w:rPr>
        <w:t>,</w:t>
      </w:r>
      <w:r w:rsidRPr="007907A1">
        <w:rPr>
          <w:rFonts w:ascii="Arial" w:hAnsi="Arial" w:cs="Arial"/>
          <w:sz w:val="24"/>
          <w:szCs w:val="24"/>
        </w:rPr>
        <w:t xml:space="preserve"> vamos extinguir a Corregedoria! A minha proposta é nesse sentido, Presidente, só isso. Fiz as minhas colocações com V.Ex.ª ontem, com a Dr.ª Isabel ontem. Não existe emenda com relação a essa alteração do juízo de admissibilidade, não existe. Existe uma emenda da Deputada Márcia com relação ao voto no Conselho de Ética</w:t>
      </w:r>
      <w:r w:rsidR="00DB1A46">
        <w:rPr>
          <w:rFonts w:ascii="Arial" w:hAnsi="Arial" w:cs="Arial"/>
          <w:sz w:val="24"/>
          <w:szCs w:val="24"/>
        </w:rPr>
        <w:t>,</w:t>
      </w:r>
      <w:r w:rsidRPr="007907A1">
        <w:rPr>
          <w:rFonts w:ascii="Arial" w:hAnsi="Arial" w:cs="Arial"/>
          <w:sz w:val="24"/>
          <w:szCs w:val="24"/>
        </w:rPr>
        <w:t xml:space="preserve"> e concordo plenamente com isso. Agora, essa alteração do juízo de admissibilidade, não sei em que momento aconteceu, porque não faz parte do </w:t>
      </w:r>
      <w:r w:rsidR="00DB1A46">
        <w:rPr>
          <w:rFonts w:ascii="Arial" w:hAnsi="Arial" w:cs="Arial"/>
          <w:sz w:val="24"/>
          <w:szCs w:val="24"/>
        </w:rPr>
        <w:t>P</w:t>
      </w:r>
      <w:r w:rsidRPr="007907A1">
        <w:rPr>
          <w:rFonts w:ascii="Arial" w:hAnsi="Arial" w:cs="Arial"/>
          <w:sz w:val="24"/>
          <w:szCs w:val="24"/>
        </w:rPr>
        <w:t>rojeto inicial e não existe emenda com relação a ela. Então</w:t>
      </w:r>
      <w:r w:rsidR="00DB1A46">
        <w:rPr>
          <w:rFonts w:ascii="Arial" w:hAnsi="Arial" w:cs="Arial"/>
          <w:sz w:val="24"/>
          <w:szCs w:val="24"/>
        </w:rPr>
        <w:t>,</w:t>
      </w:r>
      <w:r w:rsidRPr="007907A1">
        <w:rPr>
          <w:rFonts w:ascii="Arial" w:hAnsi="Arial" w:cs="Arial"/>
          <w:sz w:val="24"/>
          <w:szCs w:val="24"/>
        </w:rPr>
        <w:t xml:space="preserve"> por isso me trouxe estranheza, por isso conversamos ontem ao telefone, por isso falei com a Dr.ª Isabel e é por isso que estou fazendo aqui, pública, es</w:t>
      </w:r>
      <w:r w:rsidR="00DB1A46">
        <w:rPr>
          <w:rFonts w:ascii="Arial" w:hAnsi="Arial" w:cs="Arial"/>
          <w:sz w:val="24"/>
          <w:szCs w:val="24"/>
        </w:rPr>
        <w:t>t</w:t>
      </w:r>
      <w:r w:rsidRPr="007907A1">
        <w:rPr>
          <w:rFonts w:ascii="Arial" w:hAnsi="Arial" w:cs="Arial"/>
          <w:sz w:val="24"/>
          <w:szCs w:val="24"/>
        </w:rPr>
        <w:t>a minha manifestação</w:t>
      </w:r>
      <w:r w:rsidR="00DB1A46">
        <w:rPr>
          <w:rFonts w:ascii="Arial" w:hAnsi="Arial" w:cs="Arial"/>
          <w:sz w:val="24"/>
          <w:szCs w:val="24"/>
        </w:rPr>
        <w:t>,</w:t>
      </w:r>
      <w:r w:rsidRPr="007907A1">
        <w:rPr>
          <w:rFonts w:ascii="Arial" w:hAnsi="Arial" w:cs="Arial"/>
          <w:sz w:val="24"/>
          <w:szCs w:val="24"/>
        </w:rPr>
        <w:t xml:space="preserve"> no sentido de entender que há um equívoco. Se houver interesse desta Casa em devolver à Corregedoria o juízo de admissibilidade, é uma posição </w:t>
      </w:r>
      <w:r w:rsidRPr="007907A1">
        <w:rPr>
          <w:rFonts w:ascii="Arial" w:hAnsi="Arial" w:cs="Arial"/>
          <w:sz w:val="24"/>
          <w:szCs w:val="24"/>
        </w:rPr>
        <w:lastRenderedPageBreak/>
        <w:t xml:space="preserve">que a Casa pode adotar. Do contrário, caso contrário, acho que não </w:t>
      </w:r>
      <w:r w:rsidR="00E74029">
        <w:rPr>
          <w:rFonts w:ascii="Arial" w:hAnsi="Arial" w:cs="Arial"/>
          <w:sz w:val="24"/>
          <w:szCs w:val="24"/>
        </w:rPr>
        <w:t>tem função para a Corregedoria.</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SR. PRESIDENTE (Deputado Alexandre Curi – PSD): </w:t>
      </w:r>
      <w:r w:rsidRPr="007907A1">
        <w:rPr>
          <w:rFonts w:ascii="Arial" w:hAnsi="Arial" w:cs="Arial"/>
          <w:sz w:val="24"/>
          <w:szCs w:val="24"/>
        </w:rPr>
        <w:t>Es</w:t>
      </w:r>
      <w:r w:rsidR="00DB1A46">
        <w:rPr>
          <w:rFonts w:ascii="Arial" w:hAnsi="Arial" w:cs="Arial"/>
          <w:sz w:val="24"/>
          <w:szCs w:val="24"/>
        </w:rPr>
        <w:t>t</w:t>
      </w:r>
      <w:r w:rsidRPr="007907A1">
        <w:rPr>
          <w:rFonts w:ascii="Arial" w:hAnsi="Arial" w:cs="Arial"/>
          <w:sz w:val="24"/>
          <w:szCs w:val="24"/>
        </w:rPr>
        <w:t>e debate, Deputado Artagão, não se encerra hoje. Será promulgada pela Mesa Executiva e as alterações necessárias que tiverem, ao longo do tempo... não vejo nenhum problema que o Plenário faça essa alteração. Tem a palavra o Deputado Romanelli.</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DEPUTADO LUIZ CLAUDIO ROMANELLI (PSD): </w:t>
      </w:r>
      <w:r w:rsidRPr="007907A1">
        <w:rPr>
          <w:rFonts w:ascii="Arial" w:hAnsi="Arial" w:cs="Arial"/>
          <w:i/>
          <w:sz w:val="24"/>
          <w:szCs w:val="24"/>
        </w:rPr>
        <w:t>Pela ordem</w:t>
      </w:r>
      <w:r w:rsidRPr="007907A1">
        <w:rPr>
          <w:rFonts w:ascii="Arial" w:hAnsi="Arial" w:cs="Arial"/>
          <w:sz w:val="24"/>
          <w:szCs w:val="24"/>
        </w:rPr>
        <w:t>. Primeiro quero destacar sempre o trabalho correto que o nosso companheiro de Bancada, Artagão de Mattos Leão, desempenhou à frente da Corregedoria. Segundo, que foi tratado na reunião dos Líderes essa questão que envolvia, de fato, as funções da Corregedoria, buscando simetria com o que prevê a Câmara Federal</w:t>
      </w:r>
      <w:r w:rsidR="00DB1A46">
        <w:rPr>
          <w:rFonts w:ascii="Arial" w:hAnsi="Arial" w:cs="Arial"/>
          <w:sz w:val="24"/>
          <w:szCs w:val="24"/>
        </w:rPr>
        <w:t>,</w:t>
      </w:r>
      <w:r w:rsidRPr="007907A1">
        <w:rPr>
          <w:rFonts w:ascii="Arial" w:hAnsi="Arial" w:cs="Arial"/>
          <w:sz w:val="24"/>
          <w:szCs w:val="24"/>
        </w:rPr>
        <w:t xml:space="preserve"> na figura do Corregedor; lá não tem o juízo de admissibilidade. O fato concreto é assim: as atribuições são amplas, de instauração de sindicâncias, de proceder uma investigação sobre determinada denúncia que possa ser oferecida. O Corregedor continua sendo uma figura indispensável dentro do processo de correição da Casa e, indiscutivelmente, teremos um Código de Ética e Decoro Parlamentar moderno, muito bem articulado, com grande segurança jurídica</w:t>
      </w:r>
      <w:r w:rsidR="00DB1A46">
        <w:rPr>
          <w:rFonts w:ascii="Arial" w:hAnsi="Arial" w:cs="Arial"/>
          <w:sz w:val="24"/>
          <w:szCs w:val="24"/>
        </w:rPr>
        <w:t>,</w:t>
      </w:r>
      <w:r w:rsidRPr="007907A1">
        <w:rPr>
          <w:rFonts w:ascii="Arial" w:hAnsi="Arial" w:cs="Arial"/>
          <w:sz w:val="24"/>
          <w:szCs w:val="24"/>
        </w:rPr>
        <w:t xml:space="preserve"> e isso foi construído de forma ampla e democrátic</w:t>
      </w:r>
      <w:r w:rsidR="00DB1A46">
        <w:rPr>
          <w:rFonts w:ascii="Arial" w:hAnsi="Arial" w:cs="Arial"/>
          <w:sz w:val="24"/>
          <w:szCs w:val="24"/>
        </w:rPr>
        <w:t>a</w:t>
      </w:r>
      <w:r w:rsidRPr="007907A1">
        <w:rPr>
          <w:rFonts w:ascii="Arial" w:hAnsi="Arial" w:cs="Arial"/>
          <w:sz w:val="24"/>
          <w:szCs w:val="24"/>
        </w:rPr>
        <w:t>. Então, entendo, data vênia ao Deputado Artagão, que</w:t>
      </w:r>
      <w:r w:rsidR="00DB1A46">
        <w:rPr>
          <w:rFonts w:ascii="Arial" w:hAnsi="Arial" w:cs="Arial"/>
          <w:sz w:val="24"/>
          <w:szCs w:val="24"/>
        </w:rPr>
        <w:t>,</w:t>
      </w:r>
      <w:r w:rsidRPr="007907A1">
        <w:rPr>
          <w:rFonts w:ascii="Arial" w:hAnsi="Arial" w:cs="Arial"/>
          <w:sz w:val="24"/>
          <w:szCs w:val="24"/>
        </w:rPr>
        <w:t xml:space="preserve"> como sempre</w:t>
      </w:r>
      <w:r w:rsidR="00DB1A46">
        <w:rPr>
          <w:rFonts w:ascii="Arial" w:hAnsi="Arial" w:cs="Arial"/>
          <w:sz w:val="24"/>
          <w:szCs w:val="24"/>
        </w:rPr>
        <w:t>,</w:t>
      </w:r>
      <w:r w:rsidRPr="007907A1">
        <w:rPr>
          <w:rFonts w:ascii="Arial" w:hAnsi="Arial" w:cs="Arial"/>
          <w:sz w:val="24"/>
          <w:szCs w:val="24"/>
        </w:rPr>
        <w:t xml:space="preserve"> temos que guardar simetria com o que prevê o Regimento da Câmara dos Deputados, efetivamente estamos adequados ao que prevê a legislação do nosso País e temos hoje, indiscutivelmente... Temos que celebrar o Código de Ética e Decoro Parlamentar moderno, Deputado Alexandre Curi, que V.Ex.ª, sob a sua Presidência, dota esta Casa. Teremos um instrumento muito eficaz nos próximos anos para poder trabalhar de forma muito objetiva.</w:t>
      </w:r>
    </w:p>
    <w:p w:rsidR="00220DF0" w:rsidRPr="007907A1" w:rsidRDefault="00220DF0" w:rsidP="007907A1">
      <w:pPr>
        <w:spacing w:before="100" w:beforeAutospacing="1" w:after="100" w:afterAutospacing="1" w:line="360" w:lineRule="auto"/>
        <w:jc w:val="both"/>
        <w:rPr>
          <w:rFonts w:ascii="Arial" w:hAnsi="Arial" w:cs="Arial"/>
          <w:sz w:val="24"/>
          <w:szCs w:val="24"/>
        </w:rPr>
      </w:pPr>
      <w:r w:rsidRPr="007907A1">
        <w:rPr>
          <w:rFonts w:ascii="Arial" w:hAnsi="Arial" w:cs="Arial"/>
          <w:b/>
          <w:bCs/>
          <w:sz w:val="24"/>
          <w:szCs w:val="24"/>
        </w:rPr>
        <w:t xml:space="preserve">SR. PRESIDENTE (Deputado Alexandre Curi – PSD): </w:t>
      </w:r>
      <w:r w:rsidRPr="007907A1">
        <w:rPr>
          <w:rFonts w:ascii="Arial" w:hAnsi="Arial" w:cs="Arial"/>
          <w:sz w:val="24"/>
          <w:szCs w:val="24"/>
        </w:rPr>
        <w:t>Nada mais havendo a ser tratado, encerro a presente Sessão Extraordinária.</w:t>
      </w:r>
    </w:p>
    <w:p w:rsidR="00740381" w:rsidRPr="007907A1" w:rsidRDefault="00740381" w:rsidP="007907A1">
      <w:pPr>
        <w:spacing w:before="100" w:beforeAutospacing="1" w:after="100" w:afterAutospacing="1" w:line="360" w:lineRule="auto"/>
        <w:jc w:val="both"/>
        <w:rPr>
          <w:rFonts w:ascii="Arial" w:hAnsi="Arial" w:cs="Arial"/>
          <w:b/>
          <w:sz w:val="24"/>
          <w:szCs w:val="24"/>
        </w:rPr>
      </w:pPr>
      <w:r w:rsidRPr="007907A1">
        <w:rPr>
          <w:rFonts w:ascii="Arial" w:hAnsi="Arial" w:cs="Arial"/>
          <w:b/>
          <w:i/>
          <w:sz w:val="24"/>
          <w:szCs w:val="24"/>
        </w:rPr>
        <w:lastRenderedPageBreak/>
        <w:t>“LEVANTA-SE A SESSÃO.”</w:t>
      </w:r>
    </w:p>
    <w:p w:rsidR="00945BE4" w:rsidRPr="007907A1" w:rsidRDefault="00220DF0" w:rsidP="007907A1">
      <w:pPr>
        <w:autoSpaceDE w:val="0"/>
        <w:autoSpaceDN w:val="0"/>
        <w:adjustRightInd w:val="0"/>
        <w:spacing w:before="100" w:beforeAutospacing="1" w:after="100" w:afterAutospacing="1" w:line="360" w:lineRule="auto"/>
        <w:jc w:val="both"/>
        <w:rPr>
          <w:rFonts w:ascii="Arial" w:hAnsi="Arial" w:cs="Arial"/>
          <w:i/>
          <w:sz w:val="24"/>
          <w:szCs w:val="24"/>
        </w:rPr>
      </w:pPr>
      <w:r w:rsidRPr="007907A1">
        <w:rPr>
          <w:rFonts w:ascii="Arial" w:hAnsi="Arial" w:cs="Arial"/>
          <w:sz w:val="24"/>
          <w:szCs w:val="24"/>
          <w:lang w:val="pt-PT"/>
        </w:rPr>
        <w:t xml:space="preserve">(Sessão encerrada às </w:t>
      </w:r>
      <w:r w:rsidR="000D74CC" w:rsidRPr="007907A1">
        <w:rPr>
          <w:rFonts w:ascii="Arial" w:hAnsi="Arial" w:cs="Arial"/>
          <w:sz w:val="24"/>
          <w:szCs w:val="24"/>
          <w:lang w:val="pt-PT"/>
        </w:rPr>
        <w:t>16h10</w:t>
      </w:r>
      <w:r w:rsidR="00740381" w:rsidRPr="007907A1">
        <w:rPr>
          <w:rFonts w:ascii="Arial" w:hAnsi="Arial" w:cs="Arial"/>
          <w:sz w:val="24"/>
          <w:szCs w:val="24"/>
          <w:lang w:val="pt-PT"/>
        </w:rPr>
        <w:t>, tendo sido lavrada a Ata para fins de publicação em atendimento ao disposto no art. 139 da Resolução n.º 11 de 23/8/2016, Regimento Interno.)</w:t>
      </w:r>
    </w:p>
    <w:sectPr w:rsidR="00945BE4" w:rsidRPr="007907A1" w:rsidSect="00A65F1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794" w:rsidRDefault="00876794" w:rsidP="00876794">
      <w:pPr>
        <w:spacing w:after="0" w:line="240" w:lineRule="auto"/>
      </w:pPr>
      <w:r>
        <w:separator/>
      </w:r>
    </w:p>
  </w:endnote>
  <w:endnote w:type="continuationSeparator" w:id="0">
    <w:p w:rsidR="00876794" w:rsidRDefault="00876794" w:rsidP="00876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4" w:rsidRDefault="0087679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7253"/>
      <w:docPartObj>
        <w:docPartGallery w:val="Page Numbers (Bottom of Page)"/>
        <w:docPartUnique/>
      </w:docPartObj>
    </w:sdtPr>
    <w:sdtContent>
      <w:p w:rsidR="00876794" w:rsidRDefault="00876794">
        <w:pPr>
          <w:pStyle w:val="Rodap"/>
          <w:jc w:val="right"/>
        </w:pPr>
        <w:fldSimple w:instr=" PAGE   \* MERGEFORMAT ">
          <w:r>
            <w:rPr>
              <w:noProof/>
            </w:rPr>
            <w:t>1</w:t>
          </w:r>
        </w:fldSimple>
      </w:p>
    </w:sdtContent>
  </w:sdt>
  <w:p w:rsidR="00876794" w:rsidRDefault="0087679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4" w:rsidRDefault="008767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794" w:rsidRDefault="00876794" w:rsidP="00876794">
      <w:pPr>
        <w:spacing w:after="0" w:line="240" w:lineRule="auto"/>
      </w:pPr>
      <w:r>
        <w:separator/>
      </w:r>
    </w:p>
  </w:footnote>
  <w:footnote w:type="continuationSeparator" w:id="0">
    <w:p w:rsidR="00876794" w:rsidRDefault="00876794" w:rsidP="008767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4" w:rsidRDefault="0087679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4" w:rsidRPr="00342490" w:rsidRDefault="00876794" w:rsidP="0087679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76794" w:rsidRPr="00342490" w:rsidRDefault="00876794" w:rsidP="0087679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76794" w:rsidRPr="00342490" w:rsidRDefault="00876794" w:rsidP="0087679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6794" w:rsidRPr="00342490" w:rsidRDefault="00876794" w:rsidP="00876794">
    <w:pPr>
      <w:widowControl w:val="0"/>
      <w:autoSpaceDE w:val="0"/>
      <w:autoSpaceDN w:val="0"/>
      <w:spacing w:before="69" w:after="0" w:line="240" w:lineRule="auto"/>
      <w:ind w:left="1118" w:right="581"/>
      <w:jc w:val="center"/>
      <w:rPr>
        <w:rFonts w:ascii="Arial" w:eastAsia="Arial" w:hAnsi="Arial" w:cs="Arial"/>
        <w:sz w:val="20"/>
        <w:lang w:val="pt-PT"/>
      </w:rPr>
    </w:pPr>
    <w:r w:rsidRPr="002E40C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76794" w:rsidRDefault="00876794" w:rsidP="00876794">
    <w:pPr>
      <w:pStyle w:val="Cabealho"/>
      <w:tabs>
        <w:tab w:val="clear" w:pos="4252"/>
        <w:tab w:val="clear" w:pos="8504"/>
        <w:tab w:val="left" w:pos="6486"/>
      </w:tabs>
    </w:pPr>
    <w:r>
      <w:tab/>
    </w:r>
  </w:p>
  <w:p w:rsidR="00876794" w:rsidRDefault="0087679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94" w:rsidRDefault="0087679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46D8A"/>
    <w:rsid w:val="00055FEE"/>
    <w:rsid w:val="00056DED"/>
    <w:rsid w:val="00057F1E"/>
    <w:rsid w:val="00060BC8"/>
    <w:rsid w:val="00077482"/>
    <w:rsid w:val="00077CF9"/>
    <w:rsid w:val="00084789"/>
    <w:rsid w:val="00087A39"/>
    <w:rsid w:val="00095966"/>
    <w:rsid w:val="000A2C77"/>
    <w:rsid w:val="000A2D64"/>
    <w:rsid w:val="000B3244"/>
    <w:rsid w:val="000B4CD6"/>
    <w:rsid w:val="000B7840"/>
    <w:rsid w:val="000C05E1"/>
    <w:rsid w:val="000C0AE6"/>
    <w:rsid w:val="000C2DB9"/>
    <w:rsid w:val="000D3DC3"/>
    <w:rsid w:val="000D3E7D"/>
    <w:rsid w:val="000D74CC"/>
    <w:rsid w:val="000E050C"/>
    <w:rsid w:val="000E4EB2"/>
    <w:rsid w:val="000E77C6"/>
    <w:rsid w:val="001237D5"/>
    <w:rsid w:val="00130EF7"/>
    <w:rsid w:val="00150190"/>
    <w:rsid w:val="0015226C"/>
    <w:rsid w:val="00171B30"/>
    <w:rsid w:val="00172ADE"/>
    <w:rsid w:val="001811C5"/>
    <w:rsid w:val="00182F54"/>
    <w:rsid w:val="00183894"/>
    <w:rsid w:val="001906BE"/>
    <w:rsid w:val="00193AFB"/>
    <w:rsid w:val="00197459"/>
    <w:rsid w:val="001A227E"/>
    <w:rsid w:val="001B2417"/>
    <w:rsid w:val="001C3BB1"/>
    <w:rsid w:val="001C558D"/>
    <w:rsid w:val="001D0CF0"/>
    <w:rsid w:val="001D2230"/>
    <w:rsid w:val="001D6964"/>
    <w:rsid w:val="001E76ED"/>
    <w:rsid w:val="001F1395"/>
    <w:rsid w:val="001F4B6E"/>
    <w:rsid w:val="001F636A"/>
    <w:rsid w:val="00204EEC"/>
    <w:rsid w:val="00205FE9"/>
    <w:rsid w:val="00212763"/>
    <w:rsid w:val="00220DF0"/>
    <w:rsid w:val="002224B4"/>
    <w:rsid w:val="00224169"/>
    <w:rsid w:val="002259C1"/>
    <w:rsid w:val="00230B2F"/>
    <w:rsid w:val="00231A78"/>
    <w:rsid w:val="00246E64"/>
    <w:rsid w:val="00251C66"/>
    <w:rsid w:val="002540CA"/>
    <w:rsid w:val="00255D42"/>
    <w:rsid w:val="00260A20"/>
    <w:rsid w:val="0026286E"/>
    <w:rsid w:val="00264CBE"/>
    <w:rsid w:val="00265412"/>
    <w:rsid w:val="00266FAE"/>
    <w:rsid w:val="0026775E"/>
    <w:rsid w:val="00271AD7"/>
    <w:rsid w:val="00275A5F"/>
    <w:rsid w:val="002761AB"/>
    <w:rsid w:val="002805BC"/>
    <w:rsid w:val="00284F36"/>
    <w:rsid w:val="002854C5"/>
    <w:rsid w:val="002874B8"/>
    <w:rsid w:val="002912AD"/>
    <w:rsid w:val="00294F56"/>
    <w:rsid w:val="002B10A8"/>
    <w:rsid w:val="002B6D57"/>
    <w:rsid w:val="002B6E9E"/>
    <w:rsid w:val="002B7AF3"/>
    <w:rsid w:val="002D0089"/>
    <w:rsid w:val="002D3792"/>
    <w:rsid w:val="002E3E78"/>
    <w:rsid w:val="002F7090"/>
    <w:rsid w:val="002F7892"/>
    <w:rsid w:val="00300648"/>
    <w:rsid w:val="00303A27"/>
    <w:rsid w:val="003125B5"/>
    <w:rsid w:val="003257AC"/>
    <w:rsid w:val="0033124A"/>
    <w:rsid w:val="0033223F"/>
    <w:rsid w:val="00332697"/>
    <w:rsid w:val="00333E8C"/>
    <w:rsid w:val="003415B8"/>
    <w:rsid w:val="00343C0C"/>
    <w:rsid w:val="00343CBB"/>
    <w:rsid w:val="0035026A"/>
    <w:rsid w:val="00352AF9"/>
    <w:rsid w:val="003611C4"/>
    <w:rsid w:val="003629F2"/>
    <w:rsid w:val="00366893"/>
    <w:rsid w:val="00377C7B"/>
    <w:rsid w:val="00385F78"/>
    <w:rsid w:val="00386A78"/>
    <w:rsid w:val="003923CE"/>
    <w:rsid w:val="0039545B"/>
    <w:rsid w:val="00396D5F"/>
    <w:rsid w:val="003C0A91"/>
    <w:rsid w:val="003C55F6"/>
    <w:rsid w:val="003D2E9D"/>
    <w:rsid w:val="003D4413"/>
    <w:rsid w:val="003E016C"/>
    <w:rsid w:val="003E3801"/>
    <w:rsid w:val="003E65C6"/>
    <w:rsid w:val="003F6038"/>
    <w:rsid w:val="003F6CFF"/>
    <w:rsid w:val="003F6E45"/>
    <w:rsid w:val="004002E4"/>
    <w:rsid w:val="00404C41"/>
    <w:rsid w:val="00412442"/>
    <w:rsid w:val="004156C7"/>
    <w:rsid w:val="00416182"/>
    <w:rsid w:val="004218CC"/>
    <w:rsid w:val="004227A2"/>
    <w:rsid w:val="00440134"/>
    <w:rsid w:val="0045176B"/>
    <w:rsid w:val="00454596"/>
    <w:rsid w:val="00460640"/>
    <w:rsid w:val="00461AF0"/>
    <w:rsid w:val="00470B17"/>
    <w:rsid w:val="00472C58"/>
    <w:rsid w:val="0047618C"/>
    <w:rsid w:val="004801C0"/>
    <w:rsid w:val="00482102"/>
    <w:rsid w:val="004A3229"/>
    <w:rsid w:val="004B5E63"/>
    <w:rsid w:val="004B7CEA"/>
    <w:rsid w:val="004C0EE1"/>
    <w:rsid w:val="004C73AF"/>
    <w:rsid w:val="004E0816"/>
    <w:rsid w:val="004E0EDC"/>
    <w:rsid w:val="004E1159"/>
    <w:rsid w:val="004E4D09"/>
    <w:rsid w:val="004E5467"/>
    <w:rsid w:val="004E6294"/>
    <w:rsid w:val="004F4675"/>
    <w:rsid w:val="004F5298"/>
    <w:rsid w:val="00517FD5"/>
    <w:rsid w:val="00523474"/>
    <w:rsid w:val="00524C77"/>
    <w:rsid w:val="00537601"/>
    <w:rsid w:val="005402EE"/>
    <w:rsid w:val="005404F7"/>
    <w:rsid w:val="00543A33"/>
    <w:rsid w:val="005537AB"/>
    <w:rsid w:val="00555B27"/>
    <w:rsid w:val="00556ED9"/>
    <w:rsid w:val="00561622"/>
    <w:rsid w:val="0056223F"/>
    <w:rsid w:val="00567C29"/>
    <w:rsid w:val="00573860"/>
    <w:rsid w:val="00573ADA"/>
    <w:rsid w:val="00573C6C"/>
    <w:rsid w:val="005775C6"/>
    <w:rsid w:val="005829B7"/>
    <w:rsid w:val="00593765"/>
    <w:rsid w:val="005A3BAE"/>
    <w:rsid w:val="005A6C3B"/>
    <w:rsid w:val="005A72C4"/>
    <w:rsid w:val="005B5736"/>
    <w:rsid w:val="005B64E0"/>
    <w:rsid w:val="005D000D"/>
    <w:rsid w:val="005E0324"/>
    <w:rsid w:val="005E1997"/>
    <w:rsid w:val="005E4C46"/>
    <w:rsid w:val="005E6840"/>
    <w:rsid w:val="005F0A14"/>
    <w:rsid w:val="005F2199"/>
    <w:rsid w:val="006036C5"/>
    <w:rsid w:val="00610BD7"/>
    <w:rsid w:val="006121B9"/>
    <w:rsid w:val="00620220"/>
    <w:rsid w:val="00620C50"/>
    <w:rsid w:val="006222E9"/>
    <w:rsid w:val="00637113"/>
    <w:rsid w:val="0064185F"/>
    <w:rsid w:val="00647AD1"/>
    <w:rsid w:val="0065034C"/>
    <w:rsid w:val="00656542"/>
    <w:rsid w:val="00666894"/>
    <w:rsid w:val="0067444E"/>
    <w:rsid w:val="0068224B"/>
    <w:rsid w:val="00687478"/>
    <w:rsid w:val="00687927"/>
    <w:rsid w:val="00687F00"/>
    <w:rsid w:val="006926CD"/>
    <w:rsid w:val="00694343"/>
    <w:rsid w:val="00696A8C"/>
    <w:rsid w:val="00697657"/>
    <w:rsid w:val="00697827"/>
    <w:rsid w:val="006A07DD"/>
    <w:rsid w:val="006A5BD8"/>
    <w:rsid w:val="006B1213"/>
    <w:rsid w:val="006B71B8"/>
    <w:rsid w:val="006C02A3"/>
    <w:rsid w:val="006C5638"/>
    <w:rsid w:val="006D6172"/>
    <w:rsid w:val="006E0199"/>
    <w:rsid w:val="006E0AA2"/>
    <w:rsid w:val="006E5D9A"/>
    <w:rsid w:val="006E725B"/>
    <w:rsid w:val="006F1578"/>
    <w:rsid w:val="006F1B59"/>
    <w:rsid w:val="006F42B8"/>
    <w:rsid w:val="0070107C"/>
    <w:rsid w:val="0071187E"/>
    <w:rsid w:val="007128A4"/>
    <w:rsid w:val="0072232F"/>
    <w:rsid w:val="0072278C"/>
    <w:rsid w:val="00722D4F"/>
    <w:rsid w:val="00726A0C"/>
    <w:rsid w:val="00730276"/>
    <w:rsid w:val="007307F7"/>
    <w:rsid w:val="00740381"/>
    <w:rsid w:val="00740A6D"/>
    <w:rsid w:val="0074725A"/>
    <w:rsid w:val="00754470"/>
    <w:rsid w:val="0077206E"/>
    <w:rsid w:val="00782387"/>
    <w:rsid w:val="00786865"/>
    <w:rsid w:val="007907A1"/>
    <w:rsid w:val="007A34CE"/>
    <w:rsid w:val="007A385F"/>
    <w:rsid w:val="007A7668"/>
    <w:rsid w:val="007A7936"/>
    <w:rsid w:val="007B145C"/>
    <w:rsid w:val="007B1F1D"/>
    <w:rsid w:val="007B44CD"/>
    <w:rsid w:val="007B4A12"/>
    <w:rsid w:val="007C0B57"/>
    <w:rsid w:val="007C12D7"/>
    <w:rsid w:val="007C2262"/>
    <w:rsid w:val="007C64F6"/>
    <w:rsid w:val="007C7731"/>
    <w:rsid w:val="007D13E8"/>
    <w:rsid w:val="007D48E3"/>
    <w:rsid w:val="007E0939"/>
    <w:rsid w:val="0080081B"/>
    <w:rsid w:val="008168EE"/>
    <w:rsid w:val="00824761"/>
    <w:rsid w:val="008261FE"/>
    <w:rsid w:val="00832B7A"/>
    <w:rsid w:val="008348B2"/>
    <w:rsid w:val="00836523"/>
    <w:rsid w:val="00844926"/>
    <w:rsid w:val="0086466F"/>
    <w:rsid w:val="00867868"/>
    <w:rsid w:val="00871B3D"/>
    <w:rsid w:val="00873894"/>
    <w:rsid w:val="00876794"/>
    <w:rsid w:val="00877973"/>
    <w:rsid w:val="00883CBA"/>
    <w:rsid w:val="00886E65"/>
    <w:rsid w:val="00887958"/>
    <w:rsid w:val="008B05BC"/>
    <w:rsid w:val="008B5E1B"/>
    <w:rsid w:val="008C0671"/>
    <w:rsid w:val="008D46FD"/>
    <w:rsid w:val="008D7FAD"/>
    <w:rsid w:val="008E7116"/>
    <w:rsid w:val="008E787D"/>
    <w:rsid w:val="008F1BB0"/>
    <w:rsid w:val="00903348"/>
    <w:rsid w:val="00904B9C"/>
    <w:rsid w:val="00907E82"/>
    <w:rsid w:val="00914416"/>
    <w:rsid w:val="00920294"/>
    <w:rsid w:val="009337B3"/>
    <w:rsid w:val="00933C45"/>
    <w:rsid w:val="00945BE4"/>
    <w:rsid w:val="0094673E"/>
    <w:rsid w:val="00947F70"/>
    <w:rsid w:val="0096312A"/>
    <w:rsid w:val="00966FA9"/>
    <w:rsid w:val="00972208"/>
    <w:rsid w:val="0098109E"/>
    <w:rsid w:val="009918C9"/>
    <w:rsid w:val="009960FF"/>
    <w:rsid w:val="00997D60"/>
    <w:rsid w:val="009A2D12"/>
    <w:rsid w:val="009A36D1"/>
    <w:rsid w:val="009B4761"/>
    <w:rsid w:val="009C126B"/>
    <w:rsid w:val="009E10BC"/>
    <w:rsid w:val="009E1638"/>
    <w:rsid w:val="009F1749"/>
    <w:rsid w:val="009F4C0E"/>
    <w:rsid w:val="009F579F"/>
    <w:rsid w:val="00A05114"/>
    <w:rsid w:val="00A066C8"/>
    <w:rsid w:val="00A15586"/>
    <w:rsid w:val="00A242B2"/>
    <w:rsid w:val="00A24ECA"/>
    <w:rsid w:val="00A260A4"/>
    <w:rsid w:val="00A27441"/>
    <w:rsid w:val="00A30891"/>
    <w:rsid w:val="00A42CA8"/>
    <w:rsid w:val="00A44058"/>
    <w:rsid w:val="00A46FA7"/>
    <w:rsid w:val="00A52C4E"/>
    <w:rsid w:val="00A65F1C"/>
    <w:rsid w:val="00A75159"/>
    <w:rsid w:val="00A75C7B"/>
    <w:rsid w:val="00A80A4D"/>
    <w:rsid w:val="00A85155"/>
    <w:rsid w:val="00A86A95"/>
    <w:rsid w:val="00A8746A"/>
    <w:rsid w:val="00A87D44"/>
    <w:rsid w:val="00A90023"/>
    <w:rsid w:val="00A94B70"/>
    <w:rsid w:val="00A94DAC"/>
    <w:rsid w:val="00A956C3"/>
    <w:rsid w:val="00AD1201"/>
    <w:rsid w:val="00AD1961"/>
    <w:rsid w:val="00AD33F3"/>
    <w:rsid w:val="00AD53F7"/>
    <w:rsid w:val="00AD5C4C"/>
    <w:rsid w:val="00AE1D6A"/>
    <w:rsid w:val="00AE7214"/>
    <w:rsid w:val="00B00518"/>
    <w:rsid w:val="00B0516C"/>
    <w:rsid w:val="00B07DF9"/>
    <w:rsid w:val="00B233F9"/>
    <w:rsid w:val="00B27B6E"/>
    <w:rsid w:val="00B3222B"/>
    <w:rsid w:val="00B33BE4"/>
    <w:rsid w:val="00B35FC5"/>
    <w:rsid w:val="00B40558"/>
    <w:rsid w:val="00B41FB7"/>
    <w:rsid w:val="00B47F0F"/>
    <w:rsid w:val="00B53E73"/>
    <w:rsid w:val="00B57FE1"/>
    <w:rsid w:val="00B608FD"/>
    <w:rsid w:val="00B629EB"/>
    <w:rsid w:val="00B67599"/>
    <w:rsid w:val="00B77EA5"/>
    <w:rsid w:val="00B863A1"/>
    <w:rsid w:val="00B9027E"/>
    <w:rsid w:val="00B922E2"/>
    <w:rsid w:val="00B9505B"/>
    <w:rsid w:val="00BA3A43"/>
    <w:rsid w:val="00BA4EA5"/>
    <w:rsid w:val="00BA58C3"/>
    <w:rsid w:val="00BB0F7D"/>
    <w:rsid w:val="00BB263B"/>
    <w:rsid w:val="00BB6431"/>
    <w:rsid w:val="00BC083C"/>
    <w:rsid w:val="00BC1471"/>
    <w:rsid w:val="00BC7FD2"/>
    <w:rsid w:val="00BD563D"/>
    <w:rsid w:val="00BE2246"/>
    <w:rsid w:val="00BE76CB"/>
    <w:rsid w:val="00BF07B2"/>
    <w:rsid w:val="00C0073E"/>
    <w:rsid w:val="00C01DFC"/>
    <w:rsid w:val="00C033A6"/>
    <w:rsid w:val="00C27363"/>
    <w:rsid w:val="00C300AD"/>
    <w:rsid w:val="00C364B2"/>
    <w:rsid w:val="00C4357F"/>
    <w:rsid w:val="00C51A6D"/>
    <w:rsid w:val="00C52CDF"/>
    <w:rsid w:val="00C54949"/>
    <w:rsid w:val="00C66D1C"/>
    <w:rsid w:val="00C80BF1"/>
    <w:rsid w:val="00C82670"/>
    <w:rsid w:val="00C83D8C"/>
    <w:rsid w:val="00C91BB9"/>
    <w:rsid w:val="00C94CB7"/>
    <w:rsid w:val="00CA3F31"/>
    <w:rsid w:val="00CA57B7"/>
    <w:rsid w:val="00CB7C4A"/>
    <w:rsid w:val="00CB7F47"/>
    <w:rsid w:val="00CC2928"/>
    <w:rsid w:val="00CC35AE"/>
    <w:rsid w:val="00CC5DE2"/>
    <w:rsid w:val="00CC5FE5"/>
    <w:rsid w:val="00CD739E"/>
    <w:rsid w:val="00CE03F8"/>
    <w:rsid w:val="00CE4FB2"/>
    <w:rsid w:val="00D162AA"/>
    <w:rsid w:val="00D228B0"/>
    <w:rsid w:val="00D25CBF"/>
    <w:rsid w:val="00D35FBD"/>
    <w:rsid w:val="00D36C7D"/>
    <w:rsid w:val="00D36C9F"/>
    <w:rsid w:val="00D5646D"/>
    <w:rsid w:val="00D6252A"/>
    <w:rsid w:val="00D634F0"/>
    <w:rsid w:val="00D652A0"/>
    <w:rsid w:val="00D74AAC"/>
    <w:rsid w:val="00D76741"/>
    <w:rsid w:val="00D77B49"/>
    <w:rsid w:val="00D82EC9"/>
    <w:rsid w:val="00D83781"/>
    <w:rsid w:val="00D8600B"/>
    <w:rsid w:val="00DA61B3"/>
    <w:rsid w:val="00DB0F12"/>
    <w:rsid w:val="00DB19AD"/>
    <w:rsid w:val="00DB1A46"/>
    <w:rsid w:val="00DB1F76"/>
    <w:rsid w:val="00DB33AE"/>
    <w:rsid w:val="00DC1089"/>
    <w:rsid w:val="00DD13D5"/>
    <w:rsid w:val="00DD71EB"/>
    <w:rsid w:val="00DE5BD0"/>
    <w:rsid w:val="00DF2BF7"/>
    <w:rsid w:val="00DF3043"/>
    <w:rsid w:val="00DF51C0"/>
    <w:rsid w:val="00DF5A9A"/>
    <w:rsid w:val="00DF7020"/>
    <w:rsid w:val="00E0012D"/>
    <w:rsid w:val="00E05431"/>
    <w:rsid w:val="00E069BE"/>
    <w:rsid w:val="00E11E1D"/>
    <w:rsid w:val="00E127C3"/>
    <w:rsid w:val="00E131B4"/>
    <w:rsid w:val="00E43EDC"/>
    <w:rsid w:val="00E5012B"/>
    <w:rsid w:val="00E559C9"/>
    <w:rsid w:val="00E56196"/>
    <w:rsid w:val="00E67978"/>
    <w:rsid w:val="00E72A77"/>
    <w:rsid w:val="00E74029"/>
    <w:rsid w:val="00E740B3"/>
    <w:rsid w:val="00E776B9"/>
    <w:rsid w:val="00EA0FC7"/>
    <w:rsid w:val="00EA3666"/>
    <w:rsid w:val="00EB237B"/>
    <w:rsid w:val="00EC0204"/>
    <w:rsid w:val="00EC1AF0"/>
    <w:rsid w:val="00EC3601"/>
    <w:rsid w:val="00ED3127"/>
    <w:rsid w:val="00ED4737"/>
    <w:rsid w:val="00EE0AB1"/>
    <w:rsid w:val="00F02BC7"/>
    <w:rsid w:val="00F265BC"/>
    <w:rsid w:val="00F300DD"/>
    <w:rsid w:val="00F46807"/>
    <w:rsid w:val="00F57B33"/>
    <w:rsid w:val="00F67FBF"/>
    <w:rsid w:val="00F703A8"/>
    <w:rsid w:val="00F72269"/>
    <w:rsid w:val="00FA1395"/>
    <w:rsid w:val="00FB0640"/>
    <w:rsid w:val="00FC215C"/>
    <w:rsid w:val="00FC2CB9"/>
    <w:rsid w:val="00FC6CC0"/>
    <w:rsid w:val="00FD1DAE"/>
    <w:rsid w:val="00FD22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219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767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6794"/>
    <w:rPr>
      <w:rFonts w:cs="Times New Roman"/>
    </w:rPr>
  </w:style>
  <w:style w:type="paragraph" w:styleId="Rodap">
    <w:name w:val="footer"/>
    <w:basedOn w:val="Normal"/>
    <w:link w:val="RodapChar"/>
    <w:uiPriority w:val="99"/>
    <w:rsid w:val="00876794"/>
    <w:pPr>
      <w:tabs>
        <w:tab w:val="center" w:pos="4252"/>
        <w:tab w:val="right" w:pos="8504"/>
      </w:tabs>
      <w:spacing w:after="0" w:line="240" w:lineRule="auto"/>
    </w:pPr>
  </w:style>
  <w:style w:type="character" w:customStyle="1" w:styleId="RodapChar">
    <w:name w:val="Rodapé Char"/>
    <w:basedOn w:val="Fontepargpadro"/>
    <w:link w:val="Rodap"/>
    <w:uiPriority w:val="99"/>
    <w:rsid w:val="00876794"/>
    <w:rPr>
      <w:rFonts w:cs="Times New Roman"/>
    </w:rPr>
  </w:style>
</w:styles>
</file>

<file path=word/webSettings.xml><?xml version="1.0" encoding="utf-8"?>
<w:webSettings xmlns:r="http://schemas.openxmlformats.org/officeDocument/2006/relationships" xmlns:w="http://schemas.openxmlformats.org/wordprocessingml/2006/main">
  <w:divs>
    <w:div w:id="297299522">
      <w:marLeft w:val="0"/>
      <w:marRight w:val="0"/>
      <w:marTop w:val="0"/>
      <w:marBottom w:val="0"/>
      <w:divBdr>
        <w:top w:val="none" w:sz="0" w:space="0" w:color="auto"/>
        <w:left w:val="none" w:sz="0" w:space="0" w:color="auto"/>
        <w:bottom w:val="none" w:sz="0" w:space="0" w:color="auto"/>
        <w:right w:val="none" w:sz="0" w:space="0" w:color="auto"/>
      </w:divBdr>
    </w:div>
    <w:div w:id="297299523">
      <w:marLeft w:val="0"/>
      <w:marRight w:val="0"/>
      <w:marTop w:val="0"/>
      <w:marBottom w:val="0"/>
      <w:divBdr>
        <w:top w:val="none" w:sz="0" w:space="0" w:color="auto"/>
        <w:left w:val="none" w:sz="0" w:space="0" w:color="auto"/>
        <w:bottom w:val="none" w:sz="0" w:space="0" w:color="auto"/>
        <w:right w:val="none" w:sz="0" w:space="0" w:color="auto"/>
      </w:divBdr>
    </w:div>
    <w:div w:id="297299524">
      <w:marLeft w:val="0"/>
      <w:marRight w:val="0"/>
      <w:marTop w:val="0"/>
      <w:marBottom w:val="0"/>
      <w:divBdr>
        <w:top w:val="none" w:sz="0" w:space="0" w:color="auto"/>
        <w:left w:val="none" w:sz="0" w:space="0" w:color="auto"/>
        <w:bottom w:val="none" w:sz="0" w:space="0" w:color="auto"/>
        <w:right w:val="none" w:sz="0" w:space="0" w:color="auto"/>
      </w:divBdr>
    </w:div>
    <w:div w:id="297299525">
      <w:marLeft w:val="0"/>
      <w:marRight w:val="0"/>
      <w:marTop w:val="0"/>
      <w:marBottom w:val="0"/>
      <w:divBdr>
        <w:top w:val="none" w:sz="0" w:space="0" w:color="auto"/>
        <w:left w:val="none" w:sz="0" w:space="0" w:color="auto"/>
        <w:bottom w:val="none" w:sz="0" w:space="0" w:color="auto"/>
        <w:right w:val="none" w:sz="0" w:space="0" w:color="auto"/>
      </w:divBdr>
    </w:div>
    <w:div w:id="297299526">
      <w:marLeft w:val="0"/>
      <w:marRight w:val="0"/>
      <w:marTop w:val="0"/>
      <w:marBottom w:val="0"/>
      <w:divBdr>
        <w:top w:val="none" w:sz="0" w:space="0" w:color="auto"/>
        <w:left w:val="none" w:sz="0" w:space="0" w:color="auto"/>
        <w:bottom w:val="none" w:sz="0" w:space="0" w:color="auto"/>
        <w:right w:val="none" w:sz="0" w:space="0" w:color="auto"/>
      </w:divBdr>
    </w:div>
    <w:div w:id="297299527">
      <w:marLeft w:val="0"/>
      <w:marRight w:val="0"/>
      <w:marTop w:val="0"/>
      <w:marBottom w:val="0"/>
      <w:divBdr>
        <w:top w:val="none" w:sz="0" w:space="0" w:color="auto"/>
        <w:left w:val="none" w:sz="0" w:space="0" w:color="auto"/>
        <w:bottom w:val="none" w:sz="0" w:space="0" w:color="auto"/>
        <w:right w:val="none" w:sz="0" w:space="0" w:color="auto"/>
      </w:divBdr>
    </w:div>
    <w:div w:id="297299528">
      <w:marLeft w:val="0"/>
      <w:marRight w:val="0"/>
      <w:marTop w:val="0"/>
      <w:marBottom w:val="0"/>
      <w:divBdr>
        <w:top w:val="none" w:sz="0" w:space="0" w:color="auto"/>
        <w:left w:val="none" w:sz="0" w:space="0" w:color="auto"/>
        <w:bottom w:val="none" w:sz="0" w:space="0" w:color="auto"/>
        <w:right w:val="none" w:sz="0" w:space="0" w:color="auto"/>
      </w:divBdr>
    </w:div>
    <w:div w:id="297299529">
      <w:marLeft w:val="0"/>
      <w:marRight w:val="0"/>
      <w:marTop w:val="0"/>
      <w:marBottom w:val="0"/>
      <w:divBdr>
        <w:top w:val="none" w:sz="0" w:space="0" w:color="auto"/>
        <w:left w:val="none" w:sz="0" w:space="0" w:color="auto"/>
        <w:bottom w:val="none" w:sz="0" w:space="0" w:color="auto"/>
        <w:right w:val="none" w:sz="0" w:space="0" w:color="auto"/>
      </w:divBdr>
    </w:div>
    <w:div w:id="297299530">
      <w:marLeft w:val="0"/>
      <w:marRight w:val="0"/>
      <w:marTop w:val="0"/>
      <w:marBottom w:val="0"/>
      <w:divBdr>
        <w:top w:val="none" w:sz="0" w:space="0" w:color="auto"/>
        <w:left w:val="none" w:sz="0" w:space="0" w:color="auto"/>
        <w:bottom w:val="none" w:sz="0" w:space="0" w:color="auto"/>
        <w:right w:val="none" w:sz="0" w:space="0" w:color="auto"/>
      </w:divBdr>
    </w:div>
    <w:div w:id="297299531">
      <w:marLeft w:val="0"/>
      <w:marRight w:val="0"/>
      <w:marTop w:val="0"/>
      <w:marBottom w:val="0"/>
      <w:divBdr>
        <w:top w:val="none" w:sz="0" w:space="0" w:color="auto"/>
        <w:left w:val="none" w:sz="0" w:space="0" w:color="auto"/>
        <w:bottom w:val="none" w:sz="0" w:space="0" w:color="auto"/>
        <w:right w:val="none" w:sz="0" w:space="0" w:color="auto"/>
      </w:divBdr>
    </w:div>
    <w:div w:id="297299532">
      <w:marLeft w:val="0"/>
      <w:marRight w:val="0"/>
      <w:marTop w:val="0"/>
      <w:marBottom w:val="0"/>
      <w:divBdr>
        <w:top w:val="none" w:sz="0" w:space="0" w:color="auto"/>
        <w:left w:val="none" w:sz="0" w:space="0" w:color="auto"/>
        <w:bottom w:val="none" w:sz="0" w:space="0" w:color="auto"/>
        <w:right w:val="none" w:sz="0" w:space="0" w:color="auto"/>
      </w:divBdr>
    </w:div>
    <w:div w:id="297299533">
      <w:marLeft w:val="0"/>
      <w:marRight w:val="0"/>
      <w:marTop w:val="0"/>
      <w:marBottom w:val="0"/>
      <w:divBdr>
        <w:top w:val="none" w:sz="0" w:space="0" w:color="auto"/>
        <w:left w:val="none" w:sz="0" w:space="0" w:color="auto"/>
        <w:bottom w:val="none" w:sz="0" w:space="0" w:color="auto"/>
        <w:right w:val="none" w:sz="0" w:space="0" w:color="auto"/>
      </w:divBdr>
    </w:div>
    <w:div w:id="297299534">
      <w:marLeft w:val="0"/>
      <w:marRight w:val="0"/>
      <w:marTop w:val="0"/>
      <w:marBottom w:val="0"/>
      <w:divBdr>
        <w:top w:val="none" w:sz="0" w:space="0" w:color="auto"/>
        <w:left w:val="none" w:sz="0" w:space="0" w:color="auto"/>
        <w:bottom w:val="none" w:sz="0" w:space="0" w:color="auto"/>
        <w:right w:val="none" w:sz="0" w:space="0" w:color="auto"/>
      </w:divBdr>
    </w:div>
    <w:div w:id="297299535">
      <w:marLeft w:val="0"/>
      <w:marRight w:val="0"/>
      <w:marTop w:val="0"/>
      <w:marBottom w:val="0"/>
      <w:divBdr>
        <w:top w:val="none" w:sz="0" w:space="0" w:color="auto"/>
        <w:left w:val="none" w:sz="0" w:space="0" w:color="auto"/>
        <w:bottom w:val="none" w:sz="0" w:space="0" w:color="auto"/>
        <w:right w:val="none" w:sz="0" w:space="0" w:color="auto"/>
      </w:divBdr>
    </w:div>
    <w:div w:id="297299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B3BFB"/>
    <w:rsid w:val="006B3B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EB6E8A6612D47C3924DD9209AFD239E">
    <w:name w:val="2EB6E8A6612D47C3924DD9209AFD239E"/>
    <w:rsid w:val="006B3B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4763-4925-4D47-9B9E-3D442D2C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2207</Words>
  <Characters>12035</Characters>
  <Application>Microsoft Office Word</Application>
  <DocSecurity>0</DocSecurity>
  <Lines>100</Lines>
  <Paragraphs>28</Paragraphs>
  <ScaleCrop>false</ScaleCrop>
  <Company>Hewlett-Packard Company</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2025-09-02T13:50:00Z</dcterms:created>
  <dcterms:modified xsi:type="dcterms:W3CDTF">2025-09-02T13:50:00Z</dcterms:modified>
</cp:coreProperties>
</file>