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849" w:rsidRPr="003279A9" w:rsidRDefault="00D86849" w:rsidP="003279A9">
      <w:pPr>
        <w:spacing w:before="113" w:after="113" w:line="360" w:lineRule="auto"/>
        <w:jc w:val="center"/>
        <w:rPr>
          <w:rFonts w:ascii="Arial" w:hAnsi="Arial" w:cs="Arial"/>
          <w:b/>
          <w:sz w:val="24"/>
          <w:szCs w:val="36"/>
        </w:rPr>
      </w:pPr>
    </w:p>
    <w:p w:rsidR="007F7231" w:rsidRPr="00A044C0" w:rsidRDefault="003279A9">
      <w:pPr>
        <w:spacing w:before="113" w:after="113" w:line="360" w:lineRule="auto"/>
        <w:jc w:val="center"/>
        <w:rPr>
          <w:rFonts w:ascii="Arial" w:hAnsi="Arial"/>
          <w:sz w:val="32"/>
          <w:szCs w:val="32"/>
        </w:rPr>
      </w:pPr>
      <w:r w:rsidRPr="00A044C0">
        <w:rPr>
          <w:rFonts w:ascii="Arial" w:hAnsi="Arial" w:cs="Arial"/>
          <w:b/>
          <w:sz w:val="32"/>
          <w:szCs w:val="32"/>
        </w:rPr>
        <w:t>Sessão Solene em Homenagem ao Verão Maior Paraná 2025, realizada em 31/3/2025.</w:t>
      </w:r>
    </w:p>
    <w:p w:rsidR="007F7231" w:rsidRDefault="003279A9">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 xml:space="preserve">Senhoras e senhores, boa noite. Sejam todos muito bem-vindos ao grande Plenário da Assembleia Legislativa do Povo do Paraná, Centro Cívico, Curitiba, Capital do Estado. Queremos informar desde já que estamos ao vivo pela </w:t>
      </w:r>
      <w:r>
        <w:rPr>
          <w:rFonts w:ascii="Arial" w:hAnsi="Arial" w:cs="Arial"/>
          <w:i/>
          <w:iCs/>
          <w:sz w:val="24"/>
          <w:szCs w:val="24"/>
        </w:rPr>
        <w:t>TV Assembleia</w:t>
      </w:r>
      <w:r>
        <w:rPr>
          <w:rFonts w:ascii="Arial" w:hAnsi="Arial" w:cs="Arial"/>
          <w:sz w:val="24"/>
          <w:szCs w:val="24"/>
        </w:rPr>
        <w:t xml:space="preserve"> e pelas redes sociais da Casa de Leis do Povo do Paraná. A Assembleia Legislativa do Estado do Paraná, nesta noite especialíssima, tem a honra, o justificado orgulho e a grande alegria de realizar a </w:t>
      </w:r>
      <w:r w:rsidRPr="003279A9">
        <w:rPr>
          <w:rFonts w:ascii="Arial" w:hAnsi="Arial" w:cs="Arial"/>
          <w:i/>
          <w:sz w:val="24"/>
          <w:szCs w:val="24"/>
        </w:rPr>
        <w:t>Sessão Solene em Homenagem ao Verão Maior Paraná 2025</w:t>
      </w:r>
      <w:r>
        <w:rPr>
          <w:rFonts w:ascii="Arial" w:hAnsi="Arial" w:cs="Arial"/>
          <w:sz w:val="24"/>
          <w:szCs w:val="24"/>
        </w:rPr>
        <w:t>, por proposição do Ex.</w:t>
      </w:r>
      <w:r>
        <w:rPr>
          <w:rFonts w:ascii="Arial" w:hAnsi="Arial" w:cs="Arial"/>
          <w:sz w:val="24"/>
          <w:szCs w:val="24"/>
          <w:vertAlign w:val="superscript"/>
        </w:rPr>
        <w:t>mo</w:t>
      </w:r>
      <w:r w:rsidR="00D86849">
        <w:rPr>
          <w:rFonts w:ascii="Arial" w:hAnsi="Arial" w:cs="Arial"/>
          <w:sz w:val="24"/>
          <w:szCs w:val="24"/>
          <w:vertAlign w:val="superscript"/>
        </w:rPr>
        <w:t xml:space="preserve"> </w:t>
      </w:r>
      <w:r>
        <w:rPr>
          <w:rFonts w:ascii="Arial" w:hAnsi="Arial" w:cs="Arial"/>
          <w:sz w:val="24"/>
          <w:szCs w:val="24"/>
        </w:rPr>
        <w:t>Sr. Deputado Hussein Bakri, que é o Líder do Governo nesta Casa de Leis. Neste instante, iniciando os trabalhos efetivamente, convidamos para acompanhar o nosso Presidente Alexandre Curi, senhoras e senhores, Líder do Governo e proponente, Deputado Hussein Bakri. A ambos, Alexandre Curi e Hussein Bakri, uma grande salva de palmas. Convidamos para que venha à frente o Secretário de Esportes do Paraná e Coordenador-Geral do Verão Maior Paraná, Helio</w:t>
      </w:r>
      <w:r w:rsidR="00D86849">
        <w:rPr>
          <w:rFonts w:ascii="Arial" w:hAnsi="Arial" w:cs="Arial"/>
          <w:sz w:val="24"/>
          <w:szCs w:val="24"/>
        </w:rPr>
        <w:t xml:space="preserve"> </w:t>
      </w:r>
      <w:r>
        <w:rPr>
          <w:rFonts w:ascii="Arial" w:hAnsi="Arial" w:cs="Arial"/>
          <w:sz w:val="24"/>
          <w:szCs w:val="24"/>
        </w:rPr>
        <w:t>Wirbiski. Em nome do Secretário de Esportes do Paraná, agradecer e parabenizar a toda a equipe. Convidamos o Ex.</w:t>
      </w:r>
      <w:r>
        <w:rPr>
          <w:rFonts w:ascii="Arial" w:hAnsi="Arial" w:cs="Arial"/>
          <w:sz w:val="24"/>
          <w:szCs w:val="24"/>
          <w:vertAlign w:val="superscript"/>
        </w:rPr>
        <w:t>mo</w:t>
      </w:r>
      <w:r w:rsidR="00D86849">
        <w:rPr>
          <w:rFonts w:ascii="Arial" w:hAnsi="Arial" w:cs="Arial"/>
          <w:sz w:val="24"/>
          <w:szCs w:val="24"/>
          <w:vertAlign w:val="superscript"/>
        </w:rPr>
        <w:t xml:space="preserve"> </w:t>
      </w:r>
      <w:r>
        <w:rPr>
          <w:rFonts w:ascii="Arial" w:hAnsi="Arial" w:cs="Arial"/>
          <w:sz w:val="24"/>
          <w:szCs w:val="24"/>
        </w:rPr>
        <w:t>Sr. Secretário de Estado de Segurança Pública do Paraná, Cel. Hudson Leôncio Teixeira; o Subcomandante-Geral da Polícia Militar do Paraná, neste ato representando o Comandante-Geral, o Cel. Jefferson, Cel. Paulo Henrique Semmer; o Comandante-Geral do Corpo de Bombeiros Militar do Paraná, Cel. Manuel Vasco de Figueiredo Júnior; o Prefeito de Guaratuba, Mauricio Lense; e o Prefeito de Matinhos, Eduardo Antonio</w:t>
      </w:r>
      <w:r w:rsidR="00D86849">
        <w:rPr>
          <w:rFonts w:ascii="Arial" w:hAnsi="Arial" w:cs="Arial"/>
          <w:sz w:val="24"/>
          <w:szCs w:val="24"/>
        </w:rPr>
        <w:t xml:space="preserve"> </w:t>
      </w:r>
      <w:r>
        <w:rPr>
          <w:rFonts w:ascii="Arial" w:hAnsi="Arial" w:cs="Arial"/>
          <w:sz w:val="24"/>
          <w:szCs w:val="24"/>
        </w:rPr>
        <w:t xml:space="preserve">Dalmora. Deputado Alexandre Curi, Presidente da Sessão e Presidente da Assembleia Legislativa do Povo do Paraná, Deputado Hussein Bakri, proponente e Líder do Governo, em vossos nomes cumprimentamos e agradecemos a toda a equipe do Governo aqui presente, Secretários de Estado, Presidentes de autarquias, pessoas direta ou indiretamente envolvidas no Verão Maior Paraná </w:t>
      </w:r>
      <w:r>
        <w:rPr>
          <w:rFonts w:ascii="Arial" w:hAnsi="Arial" w:cs="Arial"/>
          <w:sz w:val="24"/>
          <w:szCs w:val="24"/>
        </w:rPr>
        <w:lastRenderedPageBreak/>
        <w:t>2025. A todos e a todas uma grande salva de palmas. Viva o Paraná! Viva o povo paranaense! Viva o Verão Maior Paraná! (Aplausos.) Com a palavra, o Presidente da Assembleia Legislativa do Povo do Paraná, Alexandre Curi.</w:t>
      </w:r>
    </w:p>
    <w:p w:rsidR="007F7231" w:rsidRDefault="003279A9">
      <w:pPr>
        <w:spacing w:before="113" w:after="113" w:line="360" w:lineRule="auto"/>
        <w:jc w:val="both"/>
        <w:rPr>
          <w:rFonts w:ascii="Arial" w:hAnsi="Arial"/>
          <w:sz w:val="24"/>
          <w:szCs w:val="24"/>
        </w:rPr>
      </w:pPr>
      <w:r>
        <w:rPr>
          <w:rFonts w:ascii="Arial" w:hAnsi="Arial" w:cs="Arial"/>
          <w:b/>
          <w:sz w:val="24"/>
          <w:szCs w:val="24"/>
        </w:rPr>
        <w:t xml:space="preserve">SR. PRESIDENTE (Deputado Alexandre Curi): </w:t>
      </w:r>
      <w:r>
        <w:rPr>
          <w:rFonts w:ascii="Arial" w:hAnsi="Arial" w:cs="Arial"/>
          <w:sz w:val="24"/>
          <w:szCs w:val="24"/>
        </w:rPr>
        <w:t xml:space="preserve">Muito boa noite a todos. </w:t>
      </w:r>
      <w:r>
        <w:rPr>
          <w:rFonts w:ascii="Arial" w:hAnsi="Arial" w:cs="Arial"/>
          <w:i/>
          <w:sz w:val="24"/>
          <w:szCs w:val="24"/>
        </w:rPr>
        <w:t>“Sob a proteção de Deus”,</w:t>
      </w:r>
      <w:r>
        <w:rPr>
          <w:rFonts w:ascii="Arial" w:hAnsi="Arial" w:cs="Arial"/>
          <w:sz w:val="24"/>
          <w:szCs w:val="24"/>
        </w:rPr>
        <w:t xml:space="preserve"> declaro aberta a presente </w:t>
      </w:r>
      <w:r w:rsidRPr="003279A9">
        <w:rPr>
          <w:rFonts w:ascii="Arial" w:hAnsi="Arial" w:cs="Arial"/>
          <w:bCs/>
          <w:i/>
          <w:sz w:val="24"/>
          <w:szCs w:val="24"/>
        </w:rPr>
        <w:t>Sessão Solene em Homenagem ao Verão Maior Paraná 2025</w:t>
      </w:r>
      <w:r>
        <w:rPr>
          <w:rFonts w:ascii="Arial" w:hAnsi="Arial" w:cs="Arial"/>
          <w:sz w:val="24"/>
          <w:szCs w:val="24"/>
        </w:rPr>
        <w:t>, aprovada por unanimidade nesta Casa de Leis. Convido a todos para ouvirem o Hino Nacional Brasileiro e do Paraná, a serem executados pela Banda de Música da Polícia Militar do Paraná, sob a regência do Maestro Subtenente Jeferson.</w:t>
      </w:r>
    </w:p>
    <w:p w:rsidR="007F7231" w:rsidRDefault="003279A9" w:rsidP="003279A9">
      <w:pPr>
        <w:spacing w:before="113" w:after="113" w:line="360" w:lineRule="auto"/>
        <w:jc w:val="center"/>
        <w:rPr>
          <w:rFonts w:ascii="Arial" w:hAnsi="Arial"/>
          <w:sz w:val="24"/>
          <w:szCs w:val="24"/>
        </w:rPr>
      </w:pPr>
      <w:r>
        <w:rPr>
          <w:rFonts w:ascii="Arial" w:hAnsi="Arial" w:cs="Arial"/>
          <w:sz w:val="24"/>
          <w:szCs w:val="24"/>
        </w:rPr>
        <w:t>(Execução do Hino Nacional Brasileiro e do Hino do Estado do Paraná.)</w:t>
      </w:r>
    </w:p>
    <w:p w:rsidR="007F7231" w:rsidRDefault="003279A9">
      <w:pPr>
        <w:spacing w:before="113" w:after="113" w:line="360" w:lineRule="auto"/>
        <w:jc w:val="both"/>
        <w:rPr>
          <w:rFonts w:ascii="Arial" w:hAnsi="Arial"/>
          <w:sz w:val="24"/>
          <w:szCs w:val="24"/>
        </w:rPr>
      </w:pPr>
      <w:r>
        <w:rPr>
          <w:rFonts w:ascii="Arial" w:hAnsi="Arial" w:cs="Arial"/>
          <w:b/>
          <w:sz w:val="24"/>
          <w:szCs w:val="24"/>
        </w:rPr>
        <w:t xml:space="preserve">SR.MESTRE DE CERIMÔNIAS: </w:t>
      </w:r>
      <w:r>
        <w:rPr>
          <w:rFonts w:ascii="Arial" w:hAnsi="Arial" w:cs="Arial"/>
          <w:sz w:val="24"/>
          <w:szCs w:val="24"/>
        </w:rPr>
        <w:t>Agora, sim, uma grande salva de palmas à nossa Banda de Música da Polícia Militar do Paraná, Subtenente Jeferson à frente. Enquanto as senhoras e os senhores se acomodam, cumprimentar, também, Deputados Alexandre Curi e Hussein Bakri, o Prefeito de São João do Triunfo que está conosco, Mário Cezar da Silva. Muito obrigado pela presença e participação. Vamos acompanhar agora um vídeo sobre o Verão Maior Paraná 2025.</w:t>
      </w:r>
    </w:p>
    <w:p w:rsidR="007F7231" w:rsidRDefault="003279A9" w:rsidP="003279A9">
      <w:pPr>
        <w:spacing w:before="113" w:after="113" w:line="360" w:lineRule="auto"/>
        <w:jc w:val="center"/>
        <w:rPr>
          <w:rFonts w:ascii="Arial" w:hAnsi="Arial"/>
          <w:sz w:val="24"/>
          <w:szCs w:val="24"/>
        </w:rPr>
      </w:pPr>
      <w:r>
        <w:rPr>
          <w:rFonts w:ascii="Arial" w:hAnsi="Arial" w:cs="Arial"/>
          <w:sz w:val="24"/>
          <w:szCs w:val="24"/>
        </w:rPr>
        <w:t>(Apresentação de vídeo.)</w:t>
      </w:r>
    </w:p>
    <w:p w:rsidR="007F7231" w:rsidRDefault="003279A9">
      <w:pPr>
        <w:spacing w:before="113" w:after="113" w:line="360" w:lineRule="auto"/>
        <w:jc w:val="both"/>
        <w:rPr>
          <w:rFonts w:ascii="Arial" w:hAnsi="Arial"/>
          <w:sz w:val="24"/>
          <w:szCs w:val="24"/>
        </w:rPr>
      </w:pPr>
      <w:r>
        <w:rPr>
          <w:rFonts w:ascii="Arial" w:hAnsi="Arial" w:cs="Arial"/>
          <w:b/>
          <w:sz w:val="24"/>
          <w:szCs w:val="24"/>
        </w:rPr>
        <w:t xml:space="preserve">SR. MESTRE DE CERIMÔNIAS: </w:t>
      </w:r>
      <w:r>
        <w:rPr>
          <w:rFonts w:ascii="Arial" w:hAnsi="Arial" w:cs="Arial"/>
          <w:sz w:val="24"/>
          <w:szCs w:val="24"/>
        </w:rPr>
        <w:t>Senhoras e senhores, para o seu pronunciamento e condução dos trabalhos, com a palavra o Presidente da Assembleia Legislativa do povo do Paraná, Deputado Alexandre Curi.</w:t>
      </w:r>
    </w:p>
    <w:p w:rsidR="007F7231" w:rsidRDefault="003279A9">
      <w:pPr>
        <w:spacing w:before="113" w:after="113" w:line="360" w:lineRule="auto"/>
        <w:jc w:val="both"/>
        <w:rPr>
          <w:rFonts w:ascii="Arial" w:hAnsi="Arial"/>
          <w:sz w:val="24"/>
          <w:szCs w:val="24"/>
        </w:rPr>
      </w:pPr>
      <w:r>
        <w:rPr>
          <w:rFonts w:ascii="Arial" w:hAnsi="Arial" w:cs="Arial"/>
          <w:b/>
          <w:sz w:val="24"/>
          <w:szCs w:val="24"/>
        </w:rPr>
        <w:t xml:space="preserve">SR. PRESIDENTE (Deputado Alexandre Curi): </w:t>
      </w:r>
      <w:r>
        <w:rPr>
          <w:rFonts w:ascii="Arial" w:hAnsi="Arial" w:cs="Arial"/>
          <w:sz w:val="24"/>
          <w:szCs w:val="24"/>
        </w:rPr>
        <w:t xml:space="preserve">Muito boa noite a todos. Sejam bem-vindos à Assembleia Legislativa do Estado do Paraná. Meus cumprimentos ao Deputado Hussein Bakri, grande representante do Litoral do Paraná, Líder do Governo e proponente desta Sessão. Meus cumprimentos aqui ao HelioWirbiski, Secretário de Esportes do Paraná e grande Coordenador-Geral do Verão Maior Paraná. Em nome do Helinho, cumprimentar a cada um de vocês por esse verão extraordinário que tivemos no Estado do Paraná. Ao Cel. Hudson Leôncio </w:t>
      </w:r>
      <w:r>
        <w:rPr>
          <w:rFonts w:ascii="Arial" w:hAnsi="Arial" w:cs="Arial"/>
          <w:sz w:val="24"/>
          <w:szCs w:val="24"/>
        </w:rPr>
        <w:lastRenderedPageBreak/>
        <w:t xml:space="preserve">Teixeira, Secretário de Estado de Segurança Pública, meus cumprimentos, também, pelo belíssimo trabalho das nossas forças policiais. Ao Cel. Paulo Henrique Semmer, Subcomandante-geral da Polícia Militar, que neste ato representa o nosso Comandante-Geral Cel. Jeferson. Ao Coronel Vasco, Comandante do Corpo de Bombeiros do Paraná, também os nossos agradecimentos aos valorosos bombeiros pelo trabalho extraordinário. Aos Prefeitos aqui presentes, Maurício Lense, Prefeito de Guaratuba; ao Dalmora, Prefeito da nossa querida cidade de Matinhos. Meus cumprimentos aqui ao ex-Deputado Rubens Bueno, Presidente da Agepar; ao Scroccaro, Presidente do IAT, que é o responsável pela grande transformação do Litoral do Paraná, obras importantes que, há muitos anos, não saiam do papel e, graças ao trabalho do Scroccaro, saíram do papel e hoje são uma realidade. A imprensa aqui presente, em especial a Bandeirantes, a Rede Massa, por terem divulgado o Litoral do Estado do Paraná para todo o Brasil, e de forma muito especial a cada um de vocês. Eu costumo dizer que quando a Assembleia do Paraná presta uma homenagem é uma homenagem de todos os paranaenses, porque estamos aqui representando o povo do Paraná. E hoje, através desta Sessão Solene proposta pelo Deputado Hussein, a homenagem que vocês recebem não é apenas dos Deputados Estaduais, é uma homenagem do povo do Paraná, por terem realizado, por terem colaborado com o maior verão da história do Paraná, com o maior festival gratuito do Brasil. Quase 2 milhões de paranaenses lá estiveram assistindo shows, a maioria deles pessoas que nunca tiveram a oportunidade, que não tinham condição financeira e, graças ao Governo do Estado, graças a vocês, tiveram a oportunidade de assistir um show, tiveram a oportunidade de ter lazer e de poder participar do Litoral do Estado do Paraná. Então é um breve relato aqui. O Deputado Hussein fará uso da palavra, mas, como Presidente da Assembleia Legislativa do Paraná, agradecer a todos vocês por terem proporcionado o maior verão da história, por terem contribuído para que o comércio estivesse satisfeito, para que os hotéis tivessem lotados, e para que vocês proporcionassem ao veranista, aqueles que muitas vezes saíram do Litoral do Paraná fazendo críticas, </w:t>
      </w:r>
      <w:r>
        <w:rPr>
          <w:rFonts w:ascii="Arial" w:hAnsi="Arial" w:cs="Arial"/>
          <w:sz w:val="24"/>
          <w:szCs w:val="24"/>
        </w:rPr>
        <w:lastRenderedPageBreak/>
        <w:t>mas desse vez vocês chegaram ao nível da perfeição, fazendo esse verão extraordinário. Então, em nome dos nossos Secretários, de forma especial ao nosso Governador Ratinho Júnior, que acreditou no Litoral do Paraná, que acreditou na transformação do Litoral do Estado, que não aceitava muitos paranaenses indo para o Litoral de Santa Catarina e fez o maior investimento da história, com obras importantes, em todos os Municípios do Litoral do Estado, com obras que vão acontecer ainda, como a engorda da praia de Guaratuba, como a inauguração da nossa tão sonhada ponte de Matinhos a Guaratuba, que esta Casa, sob o meu comando e o comando do Líder do Governo, aprovou três Projetos de Lei para que pudéssemos enfrentar aquela burocracia. Parabéns a vocês! Viva o Litoral! Viva o Paraná! (Aplausos.) Para seu pronunciamento e condução dos trabalhos, com a palavra o proponente desta Sessão Solene, Deputado Hussein Bakri, Líder do Governo.</w:t>
      </w:r>
    </w:p>
    <w:p w:rsidR="007F7231" w:rsidRDefault="003279A9">
      <w:pPr>
        <w:spacing w:before="113" w:after="113" w:line="360" w:lineRule="auto"/>
        <w:jc w:val="both"/>
        <w:rPr>
          <w:rFonts w:ascii="Arial" w:hAnsi="Arial"/>
          <w:sz w:val="24"/>
          <w:szCs w:val="24"/>
        </w:rPr>
      </w:pPr>
      <w:r>
        <w:rPr>
          <w:rFonts w:ascii="Arial" w:hAnsi="Arial" w:cs="Arial"/>
          <w:b/>
          <w:sz w:val="24"/>
          <w:szCs w:val="24"/>
        </w:rPr>
        <w:t xml:space="preserve">SR. PRESIDENTE (Deputado Hussein Bakri): </w:t>
      </w:r>
      <w:r>
        <w:rPr>
          <w:rFonts w:ascii="Arial" w:hAnsi="Arial" w:cs="Arial"/>
          <w:sz w:val="24"/>
          <w:szCs w:val="24"/>
        </w:rPr>
        <w:t xml:space="preserve">Eu prometi que seria rápida a sessão. Nesse sentido, quero pedir licença que todos que estão na Mesa já foram citados, não é verdade, e agradeço novamente a presença de todos vocês, pois engrandecem este momento tão especial. Quero também saudar o Diretor-Geral do Detran que se encontra entre nós, um grande abraço ao senhor e a sua equipe toda. Após teremos a palavra do nosso Coordenador-Geral Helio, antes do nosso Secretário de Segurança Pública, mas quero agradecer de forma especial a presença de todos vocês aqui. O Deputado Alexandre Curi foi muito feliz quando ele disse que estamos aqui representando a população. Esta proposição foi aprovada por unanimidade da Casa – nem sempre é assim, não é assim moleza, muitas vezes há questionamentos, mas foi por unanimidade. Em segundo lugar, quero dizer para vocês que agradeço muito a presença das pessoas que estão divulgando para o Paraná inteiro esta homenagem: a TV Bandeirantes, o SBT e a nossa televisão da Casa, que está transmitindo ao vivo para o Paraná inteiro. Muito obrigado. Isso é importante para o Paraná ver esta homenagem. E gostaria de dizer o seguinte para vocês: vou fazer 60 anos este ano. Não parece, parece um pouco mais, mas vou fazer 60 só. E sou de um tempo, Rubens, em que </w:t>
      </w:r>
      <w:r>
        <w:rPr>
          <w:rFonts w:ascii="Arial" w:hAnsi="Arial" w:cs="Arial"/>
          <w:sz w:val="24"/>
          <w:szCs w:val="24"/>
        </w:rPr>
        <w:lastRenderedPageBreak/>
        <w:t xml:space="preserve">tínhamos vergonha das praias do Paraná. A verdade é essa. Éramos motivo de chacota. Eu que moro na divisa, União da Vitória e Porto União, Secretário, éramos motivo de chacota dos catarinenses, porque as nossas praias ficavam bem atrás das catarinenses, por muitos e muitos e muitos, e olha lá, e muitos anos. É o Fabrício da Sanepar que está lá ou não? Um abraço, obrigado pela presença. Por muitos anos! Até que chegou um Governador inovador, com coragem, com vontade de fazer, foi lá literalmente e colocou a mão na massa e fez o que tinha que fazer, e vocês estão vendo os grandes investimentos no Litoral do Paraná. É preciso ter coragem para enfrentar e ele teve essa coragem; é preciso colocar recursos e ele colocou recursos; e é preciso ter equipe competente – está aqui o Scroccaro que simboliza essa equipe competente que ele tem. Um homem de carreira, funcionário público de carreira, fantástico o trabalho dele, fez um trabalho competente, foi mostrado aos órgãos de que era possível, sim, fazer todas as ações. Por que Santa Catarina pode fazer tanta coisa e nós não podíamos fazer nada? Hoje descobrimos e conseguimos fazer a engorda da praia, está lá a ponte acontecendo e </w:t>
      </w:r>
      <w:r>
        <w:rPr>
          <w:rFonts w:ascii="Arial" w:hAnsi="Arial" w:cs="Arial"/>
          <w:sz w:val="24"/>
          <w:szCs w:val="24"/>
          <w:lang w:eastAsia="pt-BR"/>
        </w:rPr>
        <w:t xml:space="preserve">muitas e muitas coisas vão acontecer. Dito isso, precisávamos de algo mais e o algo mais está aqui. O algo mais está aqui! É fazer com que no Paraná tivesse de acontecer algo inédito, inovador, que as pessoas que moram aqui ou em outras cidades pudessem ter atrações importantes, como foi esse verão. E não é fácil de fazer, gente, sob todos os aspectos. Por isso que tem que ser homenageado, valorizado, porque não é fácil de fazer. Primeiro, recursos; segundo, fico imaginando o quanto que é difícil organizar, o quanto que as pessoas trabalharam, como vocês, esquentaram a cabeça do primeiro minuto que começou até o último minuto que terminou. Imagino! Não sei quanto vocês esquentaram a cabeça, que vocês se preocuparam para dar tudo certo. Será que vai chover? Será que vai dar certo? Será que tem polícia suficiente? Será que vai dar? Será que não vai dar nenhuma ocorrência? Será que não sei o quê? Tudo isso permeia a cabeça das pessoas que organizam. Graças a Deus, vocês deram um grande exemplo de organização, um grande exemplo de capacidade e de competência, e estamos </w:t>
      </w:r>
      <w:r>
        <w:rPr>
          <w:rFonts w:ascii="Arial" w:hAnsi="Arial" w:cs="Arial"/>
          <w:sz w:val="24"/>
          <w:szCs w:val="24"/>
          <w:lang w:eastAsia="pt-BR"/>
        </w:rPr>
        <w:lastRenderedPageBreak/>
        <w:t>aqui hoje simplesmente para reconhecer isso. A nossa palavra para vocês é: Muito obrigado. Para todos vocês. Sinceramente, não sei todos que participaram; se for falar, sou capaz de esquecer alguém da segurança pública, por exemplo, então vou deixar para o Cel. Hudson falar, nosso Secretário, vou deixar para o Helio falar. Assim, gente, só espero... No ano que vem é certeza que vai continuar, não é? Vai. Fale, homem! Vai, não é? Então, está bom. Você faz assim, meio de leve. No ano que vem queremos mais forte o Verão, com mais investimentos ainda, com mais atrações, com a presença de vocês, e vamos estar junto, a Assembleia, no que for preciso para ajudar. O Presidente acabou de me dizer que se for preciso alguma coisa da Assembleia, a Assembleia estará presente para contribuir ainda mais. E dizer o seguinte: que se torne quem sabe uma “política pública” do Paraná, porque o nosso Governador Ratinho Júnior termina o mandato em 2026. Que se torne isso, que as pessoas ou a pessoa que possa vir depois, não sabemos ainda, saiba que a população não vai admitir que o Verão Maior Paraná saia de cena. Nós não! Está incorporado já no nosso dia a dia, na nossa vida, no nosso cotidiano e nas nossas esperanças de um futuro melhor. Então é esse o meu pronunciamento. Meu abraço a todos vocês. Deus abençoe! Estamos à disposição aqui na Assembleia. Valeu. (Aplausos.)</w:t>
      </w:r>
    </w:p>
    <w:p w:rsidR="007F7231" w:rsidRDefault="003279A9">
      <w:pPr>
        <w:spacing w:before="113" w:after="113" w:line="360" w:lineRule="auto"/>
        <w:jc w:val="both"/>
        <w:rPr>
          <w:rFonts w:ascii="Arial" w:hAnsi="Arial"/>
          <w:sz w:val="24"/>
          <w:szCs w:val="24"/>
        </w:rPr>
      </w:pPr>
      <w:r>
        <w:rPr>
          <w:rFonts w:ascii="Arial" w:hAnsi="Arial" w:cs="Arial"/>
          <w:b/>
          <w:sz w:val="24"/>
          <w:szCs w:val="24"/>
          <w:lang w:eastAsia="pt-BR"/>
        </w:rPr>
        <w:t>SR. MESTRE DE CERIMÔNIAS:</w:t>
      </w:r>
      <w:r>
        <w:rPr>
          <w:rFonts w:ascii="Arial" w:hAnsi="Arial" w:cs="Arial"/>
          <w:sz w:val="24"/>
          <w:szCs w:val="24"/>
          <w:lang w:eastAsia="pt-BR"/>
        </w:rPr>
        <w:t xml:space="preserve"> Deputado Hussein Bakri, Presidente da Sessão, com a vossa licença e permissão, temos a confirmação que acabou de chegar, estar conosco a Vice-Prefeita de Irati, Larissa Mazepa. Muito obrigado pela presença e pela participação. Irati conosco também. Deputado Hussein Bakri, Presidente da Sessão.</w:t>
      </w:r>
    </w:p>
    <w:p w:rsidR="007F7231" w:rsidRDefault="003279A9">
      <w:pPr>
        <w:spacing w:before="113" w:after="113" w:line="360" w:lineRule="auto"/>
        <w:jc w:val="both"/>
        <w:rPr>
          <w:rFonts w:ascii="Arial" w:hAnsi="Arial"/>
          <w:sz w:val="24"/>
          <w:szCs w:val="24"/>
        </w:rPr>
      </w:pPr>
      <w:r>
        <w:rPr>
          <w:rFonts w:ascii="Arial" w:hAnsi="Arial" w:cs="Arial"/>
          <w:b/>
          <w:bCs/>
          <w:sz w:val="24"/>
          <w:szCs w:val="24"/>
          <w:lang w:eastAsia="pt-BR"/>
        </w:rPr>
        <w:t>SR. PRESIDENTE (Deputado Hussein Bakri):</w:t>
      </w:r>
      <w:r>
        <w:rPr>
          <w:rFonts w:ascii="Arial" w:hAnsi="Arial" w:cs="Arial"/>
          <w:sz w:val="24"/>
          <w:szCs w:val="24"/>
          <w:lang w:eastAsia="pt-BR"/>
        </w:rPr>
        <w:t>Então, vou me meter no teu lugar agora e vou passar a palavra aqui, não com a tua voz brilhante, mas ao Secretário de Segurança Pública, por gentileza. O senhor tem a palavra.</w:t>
      </w:r>
    </w:p>
    <w:p w:rsidR="007F7231" w:rsidRDefault="003279A9">
      <w:pPr>
        <w:spacing w:before="113" w:after="113" w:line="360" w:lineRule="auto"/>
        <w:jc w:val="both"/>
        <w:rPr>
          <w:rFonts w:ascii="Arial" w:hAnsi="Arial"/>
          <w:sz w:val="24"/>
          <w:szCs w:val="24"/>
        </w:rPr>
      </w:pPr>
      <w:r>
        <w:rPr>
          <w:rFonts w:ascii="Arial" w:hAnsi="Arial" w:cs="Arial"/>
          <w:b/>
          <w:bCs/>
          <w:sz w:val="24"/>
          <w:szCs w:val="24"/>
          <w:lang w:eastAsia="pt-BR"/>
        </w:rPr>
        <w:t>SECRETÁRIO CEL. HUDSON TEIXEIRA:</w:t>
      </w:r>
      <w:r>
        <w:rPr>
          <w:rFonts w:ascii="Arial" w:hAnsi="Arial" w:cs="Arial"/>
          <w:sz w:val="24"/>
          <w:szCs w:val="24"/>
          <w:lang w:eastAsia="pt-BR"/>
        </w:rPr>
        <w:t xml:space="preserve"> Boa noite a todos os senhores e senhoras. Agradecer de modo muito especial ao nosso Líder do Governo e proponente desta solenidade, Deputado Hussein Bakri. Cumprimentar meu amigo </w:t>
      </w:r>
      <w:r>
        <w:rPr>
          <w:rFonts w:ascii="Arial" w:hAnsi="Arial" w:cs="Arial"/>
          <w:sz w:val="24"/>
          <w:szCs w:val="24"/>
          <w:lang w:eastAsia="pt-BR"/>
        </w:rPr>
        <w:lastRenderedPageBreak/>
        <w:t>Secretário de Esportes, o Helio</w:t>
      </w:r>
      <w:r w:rsidR="00D86849">
        <w:rPr>
          <w:rFonts w:ascii="Arial" w:hAnsi="Arial" w:cs="Arial"/>
          <w:sz w:val="24"/>
          <w:szCs w:val="24"/>
          <w:lang w:eastAsia="pt-BR"/>
        </w:rPr>
        <w:t xml:space="preserve"> </w:t>
      </w:r>
      <w:r>
        <w:rPr>
          <w:rFonts w:ascii="Arial" w:hAnsi="Arial" w:cs="Arial"/>
          <w:sz w:val="24"/>
          <w:szCs w:val="24"/>
          <w:lang w:eastAsia="pt-BR"/>
        </w:rPr>
        <w:t xml:space="preserve">Wirbiski; o Cel. Semmer, Subcomandante-Geral da Polícia Militar do Estado do Paraná, neste ato representando o Comandante-Geral, Coronel Jefferson; o Cel. Manuel Vasco, Comandante do Corpo de Bombeiros; pela Polícia Penal, o Sr. Marcos Soares, representando a Sr.ª Ananda – e citando o nome dela, cumprimento todas as mulheres que fazem presentes neste momento e no mês das mulheres. Cumprimentar também o Perito Jorge, que representa o Dr. Grochocki; cumprimentar o Dr. Getúlio da Polícia Civil e o Dr. Rodrigo Brown, que trabalharam de forma muito integrada com as polícias. Então, Deputado, agradeço por todo o respeito, por toda a consideração que tem para com a segurança pública… Ah, desculpem-me, cumprimentar o Prefeito de Guaratuba, Sr. Mauricio Lense, e o Prefeito Martinhos, Sr. Eduardo Antônio Dalmora, e outras autoridades, que porventura não tenha mencionado, sintam-se cumprimentados. Então, agradecer ao senhor pelo respeito e dizer que a integração entre as Secretarias do Estado, sob a coordenação do Secretário Helio, foi o diferencial nessa Operação Verão. Tivemos eventos em que tivemos mais de 170 mil pessoas concentradas em alguns pontos do Litoral do Estado, onde não tivemos nenhum problema, tanto na organização, como disse, coordenada pelo Secretário Helio, quanto na situação referente à segurança. Não houve nenhum problema, não houve nenhum fato relevante, em especial durante os shows, mas a Operação Verão não foi só nos shows. A ação das polícias de forma muito integrada, todas elas, trouxe uma redução de 46% no número de homicídios durante a Operação Verão. Ou seja, foram mais pessoas para o nosso Litoral, frequentaram, vieram mais turistas para o nosso Litoral, os próprios paranaenses também frequentaram mais o Estado e, mesmo assim, tivemos, graças a Deus e graças ao trabalho de todos, sob também a coordenação do nosso Governador Ratinho Júnior, uma redução. Redução também de 50% no número de roubos de veículos, 10% no número de furtos, os Bombeiros salvaram mais de 1.800 pessoas. Mais de 1.800 pessoas foram resgatadas pelos bombeiros, que estavam se afogando, fora as pessoas que foram advertidas pelos guarda-vidas e pelos drones do Corpo de Bombeiros. A Polícia Judiciária </w:t>
      </w:r>
      <w:r>
        <w:rPr>
          <w:rFonts w:ascii="Arial" w:hAnsi="Arial" w:cs="Arial"/>
          <w:sz w:val="24"/>
          <w:szCs w:val="24"/>
          <w:lang w:eastAsia="pt-BR"/>
        </w:rPr>
        <w:lastRenderedPageBreak/>
        <w:t>também teve um aumento nas suas atividades de mais de 45% das ações no Litoral do Estado; a Polícia Científica também em mais de 7%; e a Polícia Penal, por sua vez, fazendo a condução, a escolta dos presos que estavam no Litoral do Estado para Piraquara, para desafogar o sistema penitenciário. Então é algo que deu muito certo. Como eu disse, tivemos eventos com mais de 170 mil pessoas, agora, para o próximo ano, para este ano o Governador falou que vai investir mais ainda, a Operação será cada ano melhor, como foi no ano retrasado, como foi no ano passado, e este ano ele quer que que seja melhor e, no que depender de nós, será melhor. E nós não encerramos a Operação, não é, Scroccaro? Terminamos a Operação e já estamos de novo em operação, já estamos planejando, com todas as forças, para dar o melhor para o nosso Estado e para as pessoas que vêm nos visitar. Então, agradeço muito pelo reconhecimento. Agradeço ao Helio pela parceria, pela amizade, pelo respeito, as outras Secretarias também envolvidas, Turismo, enfim. Foi muito bom trabalhar com esse time, um pessoal da paz, um pessoal do bem, um pessoal que faz o que o Governador faz, representa o Governador e ele nos representa. Então, agradeço. Uma boa noite a todos. (Aplausos.)</w:t>
      </w:r>
    </w:p>
    <w:p w:rsidR="007F7231" w:rsidRDefault="003279A9">
      <w:pPr>
        <w:spacing w:before="113" w:after="113" w:line="360" w:lineRule="auto"/>
        <w:jc w:val="both"/>
        <w:rPr>
          <w:rFonts w:ascii="Arial" w:hAnsi="Arial"/>
          <w:sz w:val="24"/>
          <w:szCs w:val="24"/>
        </w:rPr>
      </w:pPr>
      <w:r>
        <w:rPr>
          <w:rFonts w:ascii="Arial" w:hAnsi="Arial" w:cs="Arial"/>
          <w:b/>
          <w:bCs/>
          <w:sz w:val="24"/>
          <w:szCs w:val="24"/>
          <w:lang w:eastAsia="pt-BR"/>
        </w:rPr>
        <w:t xml:space="preserve">SR. PRESIDENTE (Deputado Hussein Bakri): </w:t>
      </w:r>
      <w:r>
        <w:rPr>
          <w:rFonts w:ascii="Arial" w:hAnsi="Arial" w:cs="Arial"/>
          <w:sz w:val="24"/>
          <w:szCs w:val="24"/>
          <w:lang w:eastAsia="pt-BR"/>
        </w:rPr>
        <w:t>Para falar em nome dos Prefeitos que estão presentes aqui, temos o Prefeito Mário de São João do Triunfo, o Prefeito Lense de Guaratuba. Evidentemente que gostaríamos que todos falassem, mas não é possível. Então, o Prefeito Dalmora fala em nome dos Prefeitos presentes, por gentileza.</w:t>
      </w:r>
    </w:p>
    <w:p w:rsidR="007F7231" w:rsidRDefault="003279A9">
      <w:pPr>
        <w:spacing w:before="113" w:after="113" w:line="360" w:lineRule="auto"/>
        <w:jc w:val="both"/>
        <w:rPr>
          <w:rFonts w:ascii="Arial" w:hAnsi="Arial"/>
          <w:sz w:val="24"/>
          <w:szCs w:val="24"/>
        </w:rPr>
      </w:pPr>
      <w:r>
        <w:rPr>
          <w:rFonts w:ascii="Arial" w:hAnsi="Arial" w:cs="Arial"/>
          <w:b/>
          <w:bCs/>
          <w:sz w:val="24"/>
          <w:szCs w:val="24"/>
          <w:lang w:eastAsia="pt-BR"/>
        </w:rPr>
        <w:t xml:space="preserve">PREFEITO EDUARDO DALMORA: </w:t>
      </w:r>
      <w:r>
        <w:rPr>
          <w:rFonts w:ascii="Arial" w:hAnsi="Arial" w:cs="Arial"/>
          <w:sz w:val="24"/>
          <w:szCs w:val="24"/>
          <w:lang w:eastAsia="pt-BR"/>
        </w:rPr>
        <w:t>Boa noite a todos e a todas. Senhor Líder do Governo, nossos Secretários que aqui estão, o Helinho, que está sendo homenageado hoje, e todo o pessoal que fez parte da Operação Verão, ficamos muito felizes e muito contentes. E no Litoral Paranaense estamos muito felizes, porque o nosso Litoral ficou conhecido nacionalmente. Eu chegava a São Paulo e o pessoal dizia assim: “</w:t>
      </w:r>
      <w:r>
        <w:rPr>
          <w:rFonts w:ascii="Arial" w:hAnsi="Arial" w:cs="Arial"/>
          <w:i/>
          <w:iCs/>
          <w:sz w:val="24"/>
          <w:szCs w:val="24"/>
          <w:lang w:eastAsia="pt-BR"/>
        </w:rPr>
        <w:t>Mas tem Litoral no Paraná?”</w:t>
      </w:r>
      <w:r>
        <w:rPr>
          <w:rFonts w:ascii="Arial" w:hAnsi="Arial" w:cs="Arial"/>
          <w:sz w:val="24"/>
          <w:szCs w:val="24"/>
          <w:lang w:eastAsia="pt-BR"/>
        </w:rPr>
        <w:t xml:space="preserve"> É a pergunta que faziam. E hoje o pessoal pôde constatar e ver que tem. Tivemos lá uma Operação Verão </w:t>
      </w:r>
      <w:r>
        <w:rPr>
          <w:rFonts w:ascii="Arial" w:hAnsi="Arial" w:cs="Arial"/>
          <w:sz w:val="24"/>
          <w:szCs w:val="24"/>
          <w:lang w:eastAsia="pt-BR"/>
        </w:rPr>
        <w:lastRenderedPageBreak/>
        <w:t xml:space="preserve">onde só assistindo aos shows tivemos 2 milhões de pessoas. Então, vocês imaginem quantas mil pessoas passaram no Litoral Paranaense este ano, tanto em Guaratuba, como em Pontal do Paraná, como em Matinhos. Enfim, o comércio faturou muito, as pousadas, os hotéis, os supermercados e tudo mais. E estamos sentindo o reflexo disso agora em março. Sou comerciante lá, supermercadista e tenho hotel lá, em março estamos vendendo um pouquinho mais do que em fevereiro. O pessoal viu que tem praias bonitas, o Governador do Estado Ratinho Júnior fez a diferença, está fazendo a diferença no Litoral Paranaense e essa diferença para melhor veio fazer com que as pessoas tenham interesse em conhecer o </w:t>
      </w:r>
      <w:r>
        <w:rPr>
          <w:rFonts w:ascii="Arial" w:hAnsi="Arial" w:cs="Arial"/>
          <w:sz w:val="24"/>
          <w:szCs w:val="24"/>
        </w:rPr>
        <w:t>Litoral Paranaense, e hoje é um sucesso total o nosso Litoral. Graças ao Governador do Estado, ao Vice-Governador, ao Alexandre Curi, aos Deputados que têm nos ajudado muito e, principalmente, todos os Secretários de Estado, que estão indo lá, visitando as Prefeituras, ajudando as Prefeituras, enfim, fazendo a diferença também. Então, ficamos muito felizes de ver o engordamento da praia, de ver a Ponte de Guaratuba, um sonho se realizando, a duplicação de Matinhos a Pontal, a duplicação de Guaratuba a Garuva, enfim, só obras. E eu vejo aqui o Scroccaro, companheiro, amigo, batalhador. Em 2009, ele me chamou em Guaratuba e fizemos uma reunião lá sobre o engordamento da praia e, antes disso, ele já tinha esse projeto e não conseguia sair do papel. Hoje eu vejo o Scroccaro lá que fez a diferença em todo o nosso Litoral Paranaense. Esses dias eu estava vendo o belíssimo trabalho com o Governador do Estado também, que deu a ordem de serviço para ser feito em Pontal do Paraná e na Ilha do Mel. Fantástico! Uma revolução que o Ratinho Júnior está fazendo no Litoral Paranaense. Uma revolução! E o nosso Litoral não vai ser o mesmo a partir de agora. Os shows foram fantásticos, a organização foi fantástica, a organização do Estado, a segurança, enfim, o pessoal do esporte e da cultura fizeram a diferença no Litoral. Então, temos que agradecer do fundo do coração e dizer que o Litoral Paranaense está de braços abertos e de mãos estendidas para receber todos os turistas, tanto do Paraná como do Brasil. Muito obrigado. Parabéns a todos! Uma boa noite. (Aplausos.)</w:t>
      </w:r>
    </w:p>
    <w:p w:rsidR="007F7231" w:rsidRDefault="003279A9">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lastRenderedPageBreak/>
        <w:t>SR. PRESIDENTE (Deputado Hussein Bakri):</w:t>
      </w:r>
      <w:r>
        <w:rPr>
          <w:rFonts w:ascii="Arial" w:hAnsi="Arial" w:cs="Arial"/>
          <w:sz w:val="24"/>
          <w:szCs w:val="24"/>
        </w:rPr>
        <w:t xml:space="preserve"> Valeu! E sempre com aquela água geladinha da Sanepar, não é? Prefeito, conte para nós: a Olivia Rodrigo estava lá? Ninguém contou nada. Vocês viram ou não aquela famosa? Estava em Matinhos, não é, esta semana? Aquela menina que colocou 40 mil pessoas no Estádio do Couto Pereira, cantora. Nós mais antigos nem sabemos quem é. Com a palavra Secretário Helio</w:t>
      </w:r>
      <w:r w:rsidR="00D86849">
        <w:rPr>
          <w:rFonts w:ascii="Arial" w:hAnsi="Arial" w:cs="Arial"/>
          <w:sz w:val="24"/>
          <w:szCs w:val="24"/>
        </w:rPr>
        <w:t xml:space="preserve"> </w:t>
      </w:r>
      <w:r>
        <w:rPr>
          <w:rFonts w:ascii="Arial" w:hAnsi="Arial" w:cs="Arial"/>
          <w:sz w:val="24"/>
          <w:szCs w:val="24"/>
        </w:rPr>
        <w:t>Wirbiski.</w:t>
      </w:r>
    </w:p>
    <w:p w:rsidR="007F7231" w:rsidRDefault="003279A9">
      <w:pPr>
        <w:tabs>
          <w:tab w:val="left" w:pos="7000"/>
        </w:tabs>
        <w:spacing w:before="113" w:after="113" w:line="360" w:lineRule="auto"/>
        <w:ind w:right="113"/>
        <w:jc w:val="both"/>
        <w:rPr>
          <w:rFonts w:ascii="Arial" w:hAnsi="Arial"/>
          <w:sz w:val="24"/>
          <w:szCs w:val="24"/>
        </w:rPr>
      </w:pPr>
      <w:r>
        <w:rPr>
          <w:rFonts w:ascii="Arial" w:hAnsi="Arial" w:cs="Arial"/>
          <w:b/>
          <w:bCs/>
          <w:sz w:val="24"/>
          <w:szCs w:val="24"/>
        </w:rPr>
        <w:t>SECRETÁRIO HELIO WIRBISKI:</w:t>
      </w:r>
      <w:r>
        <w:rPr>
          <w:rFonts w:ascii="Arial" w:hAnsi="Arial" w:cs="Arial"/>
          <w:sz w:val="24"/>
          <w:szCs w:val="24"/>
        </w:rPr>
        <w:t xml:space="preserve"> Boa noite a todos. É uma alegria. Eu estava emocionado aqui ao ver o que aconteceu no verão e saber que é um trabalho em equipe, um trabalho de todos que estão aqui. Queria, inicialmente, cumprimentar a minha esposa que está aqui; a D.</w:t>
      </w:r>
      <w:r>
        <w:rPr>
          <w:rFonts w:ascii="Arial" w:hAnsi="Arial" w:cs="Arial"/>
          <w:sz w:val="24"/>
          <w:szCs w:val="24"/>
          <w:vertAlign w:val="superscript"/>
        </w:rPr>
        <w:t>na</w:t>
      </w:r>
      <w:r>
        <w:rPr>
          <w:rFonts w:ascii="Arial" w:hAnsi="Arial" w:cs="Arial"/>
          <w:sz w:val="24"/>
          <w:szCs w:val="24"/>
        </w:rPr>
        <w:t xml:space="preserve"> Rose que eu vejo aqui, que foi confundida com uma deputada constituinte esses dias, em Brasília; minhas filhas  e a minha neta que estão lá; e todas as mulheres aqui presentes neste mês importante, quando o Governador faz vários anúncios de proteção e de igualdade. Quero agradecer muito ao nosso Líder, o Hussein. Ele é um homem sensível e todo o tempo está de mãos estendidas protegendo o Governo e orientando o Governo, o que é mais importante. O Hussein tem sido um dos grandes parceiros que o Governador tem e cuida muito da governabilidade, que sem isso o Governador Ratinho teria muita dificuldade aqui. Claro, a importância do nosso Presidente Alexandre Curi, que trabalha irmanado nesse sentido, mas também agradecer a todos os deputados desta Assembleia, que todos contribuíram muito para essa Operação e ajudaram muito aprovando grandes projetos que, como Scroccaro lembra bem e sabe disso, vinham engavetados há muitos governos. Graças à coragem dele, o apoio desta Casa e o trabalho conjunto de todo o Governo, hoje temos mais de 2 bilhões de investimento no Litoral do Paraná. Como o nosso Governador é um homem que não se aquieta e todo o tempo ele está pensando no futuro, e é uma das pessoas que mais tem visão de futuro que eu conheço, ele nos chamou um dia, no começo do Governo, e nos disse: </w:t>
      </w:r>
      <w:r>
        <w:rPr>
          <w:rFonts w:ascii="Arial" w:hAnsi="Arial" w:cs="Arial"/>
          <w:i/>
          <w:iCs/>
          <w:sz w:val="24"/>
          <w:szCs w:val="24"/>
        </w:rPr>
        <w:t xml:space="preserve">“Olha, Helio, você já faz a Operação Verão do esporte e você vai bem. Que tal se aumentássemos isso e começássemos a envolver a cultura, envolver os shows, envolver todas as áreas do Governo?” </w:t>
      </w:r>
      <w:r>
        <w:rPr>
          <w:rFonts w:ascii="Arial" w:hAnsi="Arial" w:cs="Arial"/>
          <w:sz w:val="24"/>
          <w:szCs w:val="24"/>
        </w:rPr>
        <w:t xml:space="preserve">Eu falei: </w:t>
      </w:r>
      <w:r>
        <w:rPr>
          <w:rFonts w:ascii="Arial" w:hAnsi="Arial" w:cs="Arial"/>
          <w:i/>
          <w:iCs/>
          <w:sz w:val="24"/>
          <w:szCs w:val="24"/>
        </w:rPr>
        <w:t xml:space="preserve">“Olha, Governador, existe muito sombreamento e </w:t>
      </w:r>
      <w:r>
        <w:rPr>
          <w:rFonts w:ascii="Arial" w:hAnsi="Arial" w:cs="Arial"/>
          <w:i/>
          <w:iCs/>
          <w:sz w:val="24"/>
          <w:szCs w:val="24"/>
        </w:rPr>
        <w:lastRenderedPageBreak/>
        <w:t xml:space="preserve">eu acho que realmente precisamos começar a pensar de uma forma planejada, para que seja uma operação de Governo, uma operação de fomento à economia do Litoral.” </w:t>
      </w:r>
      <w:r>
        <w:rPr>
          <w:rFonts w:ascii="Arial" w:hAnsi="Arial" w:cs="Arial"/>
          <w:sz w:val="24"/>
          <w:szCs w:val="24"/>
        </w:rPr>
        <w:t xml:space="preserve">E de lá para cá começamos a trabalhar com as pessoas mais importantes para que isso desse certo. O Cel. Hudson que está aqui presente e é o nosso Secretário de Segurança, junto com o Semmer aqui, que representa o Cel. Jefferson, são das pessoas mais competentes que conheci até hoje nessa área de segurança. Claro, coordenando toda a parte da Polícia Civil, da Polícia Científica. Eu vejo os delegados aqui presentes, que trabalharam junto conosco, mas eles vieram coordenando toda a área de segurança, inclusive trabalhando com meses de antecedência, para que o nosso Litoral estivesse preparado para receber o cidadão paranaense. Claro que o cidadão paranaense quer ter seus 10 ou 15 dias de tranquilidade, e essa é a obrigação do Governo, mas não era só essa a intenção do Governador, a intenção do Governador era fazer uma operação que tornasse o Litoral do Paraná conhecido no mundo e no Brasil, e daí em diante começamos a trabalhar. Eu vejo a Sanepar, vejo o Detran, vejo a cultura aqui representada, foram mais de 80 shows que fizemos, atendendo os artistas paranaenses nos Palcos </w:t>
      </w:r>
      <w:r>
        <w:rPr>
          <w:rFonts w:ascii="Arial" w:hAnsi="Arial" w:cs="Arial"/>
          <w:i/>
          <w:iCs/>
          <w:sz w:val="24"/>
          <w:szCs w:val="24"/>
        </w:rPr>
        <w:t>Sunset</w:t>
      </w:r>
      <w:r>
        <w:rPr>
          <w:rFonts w:ascii="Arial" w:hAnsi="Arial" w:cs="Arial"/>
          <w:sz w:val="24"/>
          <w:szCs w:val="24"/>
        </w:rPr>
        <w:t xml:space="preserve"> e, também, atendendo shows de grandeza nacional, para que pudéssemos atrair, começando cedo e terminando cedo, e transmitir para o Brasil inteiro – e aí vai um agradecimento muito grande à Rede Massa, à Rede Band, que transmitiram tudo isso, mas toda a imprensa paranaense. O Secretário Cleber da Comunicação fez um trabalho maravilhoso de divulgação. Então, cada dia tínhamos que trabalhar mais na organização, porque cada dia recebíamos mais gente lá. Quando vejo o Daniel aqui do Cerimonial, queria fazer uma homenagem à minha equipe: o Tiago Campos que está aqui, o Clesio que está aqui, o Walmir que está lá atrás, que são as pessoas que ajudam a manter essa equipe. O esporte tem time e o nosso time é organizado, é unido e trabalhamos muito para que isso desse certo, mas o Governo tem um time ainda mais organizado sob a batuta do Governador. Então, foi dessa forma que trabalhamos todo o tempo. E sem os Prefeitos também não daria certo, então procuramos os Prefeitos até então, tivemos uma transição </w:t>
      </w:r>
      <w:r>
        <w:rPr>
          <w:rFonts w:ascii="Arial" w:hAnsi="Arial" w:cs="Arial"/>
          <w:sz w:val="24"/>
          <w:szCs w:val="24"/>
        </w:rPr>
        <w:lastRenderedPageBreak/>
        <w:t>nesse meio, que de uma certa forma tivemos uma continuidade, vamos dizer, automática, e isso acabou gerando emprego, acabou gerando renda. Tivemos um investimento de em torno de 150 milhões. A boa notícia, Cel. Semmer, é que esse dinheiro voltou em dobro. As pessoas que vieram de fora vieram e trouxeram esse dinheiro de volta aqui para o Paraná. O Governador tem dito que turismo é transferência de PIB, então foi isso que fizemos. Quando só se ouvia falar no Litoral de Santa Catarina, no Litoral de São Paulo, atraímos para o Litoral Paranaense, e todos esses turistas internacionais ou brasileiros que vieram para cá gastaram aqui, então eles deixaram o dobro desse investimento no Paraná – isso mostra que valeu a pena a nossa operação. Não só isso, 4 mil empregos gerados, 2 mil empresas abertas. Então isso tudo tornou essa operação de fomento à economia do Litoral crucial e essencial. E quando o nosso querido Líder Hussein</w:t>
      </w:r>
      <w:r w:rsidR="00D86849">
        <w:rPr>
          <w:rFonts w:ascii="Arial" w:hAnsi="Arial" w:cs="Arial"/>
          <w:sz w:val="24"/>
          <w:szCs w:val="24"/>
        </w:rPr>
        <w:t xml:space="preserve"> </w:t>
      </w:r>
      <w:r>
        <w:rPr>
          <w:rFonts w:ascii="Arial" w:hAnsi="Arial" w:cs="Arial"/>
          <w:sz w:val="24"/>
          <w:szCs w:val="24"/>
        </w:rPr>
        <w:t xml:space="preserve">Bakri fala que essa operação será uma política pública da Secretaria de Esporte, estamos aprovando agora o nosso Plano Decenal, Líder, e vamos apresentar à Assembleia logo no segundo semestre, e a Operação Verão realmente está dentro do nosso Plano Decenal como uma política pública. Amanhã se um outro Governador vier e achar que não deve fazer, quase que obrigatoriamente ele vai ter que abraçar, porque essa ideia veio beneficiar tanto o Litoral que os Prefeitos não deixariam que acabasse e, também, ela vem como política pública do esporte daí em diante. Então, neste momento, quero agradecer também ao Rubens Bueno que está aqui, que é o nosso Líder, Presidente eterno do nosso partido, do Cidadania; o Rubico que tem nos ajudado tanto nisso; enfim, todos que estão aqui – citar nome é difícil porque acabamos esquecendo –; os prefeitos que não estão aqui; o Rudão não está aqui, acho que tem alguém representando; Paranaguá também que participou indiretamente; o Porto de Paranaguá, que fez 90 anos e que apoiou muito a Operação Verão. Enfim, a nossa ideia era vir aqui e falar muito sobre gratidão, sobre planejamento, sobre ação. O Guto Silva, que é nosso querido amigo, diz que quem não tem planejamento fica nas mãos do destino, mas nós temos e trabalhamos muito nesse sentido, então temos rumo, sabemos onde </w:t>
      </w:r>
      <w:r>
        <w:rPr>
          <w:rFonts w:ascii="Arial" w:hAnsi="Arial" w:cs="Arial"/>
          <w:sz w:val="24"/>
          <w:szCs w:val="24"/>
        </w:rPr>
        <w:lastRenderedPageBreak/>
        <w:t>vamos chegar. Agradecer a Secretária Luciana que esteve aqui; a Aline e o Dirceu, que vejo quietinhos lá no canto, que trabalharam diuturnamente para que isso desse certo, em uma equipe técnica lá atrás dos palcos. Dá para imaginar em um show com 170 mil pessoas quantos problemas surgem rapidamente e que precisam ser solucionados da mesma forma. As equipes cuidando da previsão do tempo, outro saneando problemas que tínhamos, os camarotes sendo um sucesso total, a pulseirinha fazendo um sucesso sempre, mas foi muito bom. O importante é que o resultado disso economicamente foi ainda melhor. Então, quando o Governador lá imaginava uma operação, nós, sinceramente… Talvez ele, com a visão que tem imaginasse. Eu não imaginava que ficaria tão grande e viraria uma operação de Governo. Acabou virando e, hoje, todo mundo abraça isso como se fosse uma operação da sua Secretaria, do seu segmento, do seu setor. A Copel reforçou. O Fabrício está aqui e vai levar o nosso abraço lá ao</w:t>
      </w:r>
      <w:r w:rsidR="00D86849">
        <w:rPr>
          <w:rFonts w:ascii="Arial" w:hAnsi="Arial" w:cs="Arial"/>
          <w:sz w:val="24"/>
          <w:szCs w:val="24"/>
        </w:rPr>
        <w:t xml:space="preserve"> </w:t>
      </w:r>
      <w:r>
        <w:rPr>
          <w:rFonts w:ascii="Arial" w:hAnsi="Arial" w:cs="Arial"/>
          <w:sz w:val="24"/>
          <w:szCs w:val="24"/>
        </w:rPr>
        <w:t>Bley, que ajudou muito nesse sentido. Então venho aqui em meu nome, em nome da minha equipe, em nome do Governador Ratinho Júnior, que está orgulhoso dessa equipe toda aqui, agradecer demais aos nosso Líder Hussein Bakri e a todos os Deputados. Então de nossa parte só gratidão. Viva o Verão Paraná! Viva o Paraná! E viva todos vocês! (Aplausos.)</w:t>
      </w:r>
    </w:p>
    <w:p w:rsidR="007F7231" w:rsidRDefault="003279A9">
      <w:pPr>
        <w:spacing w:before="113" w:after="113" w:line="360" w:lineRule="auto"/>
        <w:jc w:val="both"/>
        <w:rPr>
          <w:rFonts w:ascii="Arial" w:hAnsi="Arial"/>
          <w:sz w:val="24"/>
          <w:szCs w:val="24"/>
        </w:rPr>
      </w:pPr>
      <w:r>
        <w:rPr>
          <w:rFonts w:ascii="Arial" w:hAnsi="Arial" w:cs="Arial"/>
          <w:b/>
          <w:bCs/>
          <w:sz w:val="24"/>
          <w:szCs w:val="24"/>
        </w:rPr>
        <w:t>SR. PRESIDENTE (Deputado Hussein Bakri):</w:t>
      </w:r>
      <w:r>
        <w:rPr>
          <w:rFonts w:ascii="Arial" w:hAnsi="Arial" w:cs="Arial"/>
          <w:sz w:val="24"/>
          <w:szCs w:val="24"/>
        </w:rPr>
        <w:t xml:space="preserve"> Viva! Parabéns!</w:t>
      </w:r>
    </w:p>
    <w:p w:rsidR="007F7231" w:rsidRDefault="003279A9">
      <w:pPr>
        <w:spacing w:before="113" w:after="113" w:line="360" w:lineRule="auto"/>
        <w:jc w:val="both"/>
        <w:rPr>
          <w:rFonts w:ascii="Arial" w:hAnsi="Arial"/>
          <w:sz w:val="24"/>
          <w:szCs w:val="24"/>
        </w:rPr>
      </w:pPr>
      <w:r>
        <w:rPr>
          <w:rFonts w:ascii="Arial" w:hAnsi="Arial" w:cs="Arial"/>
          <w:b/>
          <w:bCs/>
          <w:sz w:val="24"/>
          <w:szCs w:val="24"/>
        </w:rPr>
        <w:t xml:space="preserve">SR. MESTRE DE CERIMÔNIAS: </w:t>
      </w:r>
      <w:r>
        <w:rPr>
          <w:rFonts w:ascii="Arial" w:hAnsi="Arial" w:cs="Arial"/>
          <w:sz w:val="24"/>
          <w:szCs w:val="24"/>
        </w:rPr>
        <w:t xml:space="preserve">Deputado Hussein Bakri, Líder do Governo e proponente da homenagem, com a vossa licença e permissão, passamos propriamente agora, senhoras e senhores, à homenagem. Os termos das Menções a serem entregues contêm os seguintes dizeres: </w:t>
      </w:r>
      <w:r>
        <w:rPr>
          <w:rFonts w:ascii="Arial" w:hAnsi="Arial" w:cs="Arial"/>
          <w:i/>
          <w:iCs/>
          <w:sz w:val="24"/>
          <w:szCs w:val="24"/>
        </w:rPr>
        <w:t xml:space="preserve">“A Assembleia Legislativa do Estado do Paraná, por proposição dos Deputados Alexandre Curi e Hussein Bakri, concede votos de congratulações à equipe da Operação Verão Maior Paraná, em reconhecimento a todos os envolvidos nesta grandiosa Operação. Esta Operação reflete o compromisso com a segurança dos cidadãos, a preservação da ordem pública e a promoção do turismo seguro em nosso Estado. O trabalho incansável e as ações preventivas realizadas durante a </w:t>
      </w:r>
      <w:r>
        <w:rPr>
          <w:rFonts w:ascii="Arial" w:hAnsi="Arial" w:cs="Arial"/>
          <w:i/>
          <w:iCs/>
          <w:sz w:val="24"/>
          <w:szCs w:val="24"/>
        </w:rPr>
        <w:lastRenderedPageBreak/>
        <w:t>Operação são de extrema importância, não apenas para proteção da população, mas também para o fortalecimento da confiança da sociedade nas instituições”</w:t>
      </w:r>
      <w:r>
        <w:rPr>
          <w:rFonts w:ascii="Arial" w:hAnsi="Arial" w:cs="Arial"/>
          <w:sz w:val="24"/>
          <w:szCs w:val="24"/>
        </w:rPr>
        <w:t>. Neste instante convido, então, Deputado Hussein Bakri, bem como as autoridades que o acompanham para que possam proceder à entrega desta homenagem. A primeira homenagem da noite é ao Verão Maior Paraná e quem recebe esta homenagem, em nome de todos e todas, é o Coordenador-Geral do Verão Maior Paraná, Secretário Helio</w:t>
      </w:r>
      <w:r w:rsidR="00D86849">
        <w:rPr>
          <w:rFonts w:ascii="Arial" w:hAnsi="Arial" w:cs="Arial"/>
          <w:sz w:val="24"/>
          <w:szCs w:val="24"/>
        </w:rPr>
        <w:t xml:space="preserve"> </w:t>
      </w:r>
      <w:r>
        <w:rPr>
          <w:rFonts w:ascii="Arial" w:hAnsi="Arial" w:cs="Arial"/>
          <w:sz w:val="24"/>
          <w:szCs w:val="24"/>
        </w:rPr>
        <w:t>Wirbiski. (Procedeu-se à entrega da Menção Honrosa.) Na sequência, é a homenagem ao próprio Helio</w:t>
      </w:r>
      <w:r w:rsidR="00D86849">
        <w:rPr>
          <w:rFonts w:ascii="Arial" w:hAnsi="Arial" w:cs="Arial"/>
          <w:sz w:val="24"/>
          <w:szCs w:val="24"/>
        </w:rPr>
        <w:t xml:space="preserve"> </w:t>
      </w:r>
      <w:r>
        <w:rPr>
          <w:rFonts w:ascii="Arial" w:hAnsi="Arial" w:cs="Arial"/>
          <w:sz w:val="24"/>
          <w:szCs w:val="24"/>
        </w:rPr>
        <w:t xml:space="preserve">Wirbiski. Convidamos, também, o Tiago Campos, Diretor do Verão Maior, e o Walmir Matos, Diretor-Presidente da Paraná Esporte. São as três primeiras homenagens, Líder. (Procedeu-se à entrega das Menções Honrosas.) Agora quem recebe a homenagem é o braço direito do nosso Governador Carlos Massa Ratinho Júnior, Cel. Hudson, Secretário de Segurança Pública do Paraná. (Procedeu-se à entrega da Menção Honrosa.) Na sequência, é a hora e a vez do Cel. Vasco. A homenagem ao Corpo de Bombeiros do Paraná, na pessoa do Cel. Vasco. (Procedeu-se à entrega da Menção Honrosa.) Agora, vamos fazer a homenagem a ele que foi mencionado, todo mundo agradeceu, inclusive o nosso Dalmora fez um depoimento emocionado. Senhoras e senhores, o nosso José Luiz Scroccaro, Presidente do IAT. (Procedeu-se à entrega da Menção Honrosa.) Na sequência, a produtora de eventos Gisele Fátima Moro, pela Copel. A Gisele que percorre o Estado inteiro com as feiras, com os eventos, com as exposições. (Procedeu-se à entrega da Menção Honrosa.) Na sequência é a Secretaria de Estado da Cultura. Vamos chamar, representando a nossa Secretária de Cultura que não pôde estar aqui conosco, a Diretora-Geral Elietti de Souza Vilela. (Procedeu-se à entrega da Menção Honrosa.) Na sequência, convidamos a Diretora Artística do Palco Paraná, Anna Paula Zetola. (Procedeu-se à entrega da Menção Honrosa.) Vamos encaminhar para a nossa Sanepar, Chefe de Gabinete da Presidência, Sr. Fabricio Castilho Haesbaert. (Procedeu-se à entrega da Menção Honrosa.) Chamamos agora a Secretaria de Estado da Ciência, Tecnologia e Ensino Superior, o Professor Jamil Abdanur, Diretor-Geral, representando o Secretário </w:t>
      </w:r>
      <w:r>
        <w:rPr>
          <w:rFonts w:ascii="Arial" w:hAnsi="Arial" w:cs="Arial"/>
          <w:sz w:val="24"/>
          <w:szCs w:val="24"/>
        </w:rPr>
        <w:lastRenderedPageBreak/>
        <w:t xml:space="preserve">Professor Aldo. (Procedeu-se à entrega da Menção Honrosa.) Na sequência, convidamos a Polícia Civil do Paraná. Pela coordenação da Operação, Dr. Getúlio de Morais Vargas. (Procedeu-se à entrega da Menção Honrosa.) Na sequência, continuamos com segurança pública. Convidamos a Polícia Científica, Dr. Jorge Perito de Bem. (Procedeu-se à entrega da Menção Honrosa.) Na sequência, Polícia Penal do Paraná, Dr. Marcos Jardim dos Santos e Dr. Marcos Soares. (Procedeu-se à entrega das Menções Honrosas.) Agora é a nossa Polícia Militar do Paraná. Coronel Semmer, representando o Cel. Jefferson. Está aí o nosso Subcomandante. Uma salva de palmas à Polícia Militar do Paraná. (Procedeu-se à entrega da Menção Honrosa.) Vamos homenagear, agora, os nossos Prefeitos do Litoral. Convidamos para que se aproximem o Prefeito Dalmora de Matinhos, orador da turma, e o Prefeito Mauricio Lense de Guaratuba. (Procedeu-se à entrega das Menções Honrosas.) Na sequência, vamos chamar aqui as nossas empresas de comunicação, começando pela Rede Massa, Vice-Presidente Luiz Benite. (Procedeu-se à entrega da Menção Honrosa.) Tem gente de Porto Rico aqui também? Uma salva de palmas aos nossos amigos lá de Porto Rico. Cumprimentar e parabenizar o pessoal de Porto Rico também. Agora é a nossa Band. Pedir que venha à frente receber a homenagem o Diretor de Jornalismo, pela Band TV, João Azevedo. (Procedeu-se à entrega da Menção Honrosa.) Na sequência, vamos chamar o Diretor-Presidente do Detran, Adriano Furtado, para receber a homenagem. (Procedeu-se à entrega da Menção Honrosa.) Vamos chamar agora eles que arrebentaram, estraçalharam lá, o pessoal adorou. Com todo respeito a todo mundo, saiu até no </w:t>
      </w:r>
      <w:r>
        <w:rPr>
          <w:rFonts w:ascii="Arial" w:hAnsi="Arial" w:cs="Arial"/>
          <w:i/>
          <w:iCs/>
          <w:sz w:val="24"/>
          <w:szCs w:val="24"/>
        </w:rPr>
        <w:t xml:space="preserve">Fantástico, </w:t>
      </w:r>
      <w:r>
        <w:rPr>
          <w:rFonts w:ascii="Arial" w:hAnsi="Arial" w:cs="Arial"/>
          <w:sz w:val="24"/>
          <w:szCs w:val="24"/>
        </w:rPr>
        <w:t xml:space="preserve">até em organizações internacionais de imprensa, a Banda de Música da Polícia Militar! Capitão Eliseu,venha para cá. Está aí a nossa Banda de Música da Política Militar. Uma grande salva de palmas. (Procedeu-se à entrega da Menção Honrosa.) Na sequência é a nossa </w:t>
      </w:r>
      <w:r>
        <w:rPr>
          <w:rFonts w:ascii="Arial" w:hAnsi="Arial" w:cs="Arial"/>
          <w:i/>
          <w:iCs/>
          <w:sz w:val="24"/>
          <w:szCs w:val="24"/>
        </w:rPr>
        <w:t xml:space="preserve">TV Paraná Turismo. </w:t>
      </w:r>
      <w:r>
        <w:rPr>
          <w:rFonts w:ascii="Arial" w:hAnsi="Arial" w:cs="Arial"/>
          <w:sz w:val="24"/>
          <w:szCs w:val="24"/>
        </w:rPr>
        <w:t xml:space="preserve">Convidamoso Jefferson Abade, Diretor-Geral. (Procedeu-se à entrega da Menção Honrosa.) E agora é o </w:t>
      </w:r>
      <w:r>
        <w:rPr>
          <w:rFonts w:ascii="Arial" w:hAnsi="Arial" w:cs="Arial"/>
          <w:i/>
          <w:iCs/>
          <w:sz w:val="24"/>
          <w:szCs w:val="24"/>
        </w:rPr>
        <w:t xml:space="preserve">Viagem Paraná </w:t>
      </w:r>
      <w:r>
        <w:rPr>
          <w:rFonts w:ascii="Arial" w:hAnsi="Arial" w:cs="Arial"/>
          <w:sz w:val="24"/>
          <w:szCs w:val="24"/>
        </w:rPr>
        <w:t>que recebe a homenagem</w:t>
      </w:r>
      <w:r>
        <w:rPr>
          <w:rFonts w:ascii="Arial" w:hAnsi="Arial" w:cs="Arial"/>
          <w:i/>
          <w:iCs/>
          <w:sz w:val="24"/>
          <w:szCs w:val="24"/>
        </w:rPr>
        <w:t xml:space="preserve">. </w:t>
      </w:r>
      <w:r>
        <w:rPr>
          <w:rFonts w:ascii="Arial" w:hAnsi="Arial" w:cs="Arial"/>
          <w:sz w:val="24"/>
          <w:szCs w:val="24"/>
        </w:rPr>
        <w:t xml:space="preserve">Quem vem pelo </w:t>
      </w:r>
      <w:r>
        <w:rPr>
          <w:rFonts w:ascii="Arial" w:hAnsi="Arial" w:cs="Arial"/>
          <w:i/>
          <w:iCs/>
          <w:sz w:val="24"/>
          <w:szCs w:val="24"/>
        </w:rPr>
        <w:t>Viagem Paraná</w:t>
      </w:r>
      <w:r>
        <w:rPr>
          <w:rFonts w:ascii="Arial" w:hAnsi="Arial" w:cs="Arial"/>
          <w:sz w:val="24"/>
          <w:szCs w:val="24"/>
        </w:rPr>
        <w:t xml:space="preserve">? Olha lá o pessoal bacana. Vamos chegar lá para receber uma grande salva de palmas também? </w:t>
      </w:r>
      <w:r>
        <w:rPr>
          <w:rFonts w:ascii="Arial" w:hAnsi="Arial" w:cs="Arial"/>
          <w:i/>
          <w:iCs/>
          <w:sz w:val="24"/>
          <w:szCs w:val="24"/>
        </w:rPr>
        <w:lastRenderedPageBreak/>
        <w:t xml:space="preserve">Viagem Paraná! </w:t>
      </w:r>
      <w:r>
        <w:rPr>
          <w:rFonts w:ascii="Arial" w:hAnsi="Arial" w:cs="Arial"/>
          <w:sz w:val="24"/>
          <w:szCs w:val="24"/>
        </w:rPr>
        <w:t>(Procedeu-se à entrega da Menção Honrosa.) E agora, senhoras e senhores, pela Comunicação, pelo Cerimonial, pelas apresentações extraordinárias, Daniel Waldrigues, que chefia o Cerimonial do Palácio Iguaçu, do Governador Ratinho Júnior. (Procedeu-se à entrega da Menção Honrosa.) Vamos fazer mais uma grande salva de palmas? (Aplausos.) Deputado, convidar V.Ex.ª para regressar à Mesa para o encerramento, bem como as autoridades que o acompanharam e que estiveram aqui à frente. Com a palavra o Deputado Hussein Bakri, Líder do Governo e proponente da homenagem.</w:t>
      </w:r>
    </w:p>
    <w:p w:rsidR="007F7231" w:rsidRDefault="003279A9">
      <w:pPr>
        <w:spacing w:before="113" w:after="113" w:line="360" w:lineRule="auto"/>
        <w:jc w:val="both"/>
        <w:rPr>
          <w:rFonts w:ascii="Arial" w:hAnsi="Arial"/>
          <w:sz w:val="24"/>
          <w:szCs w:val="24"/>
        </w:rPr>
      </w:pPr>
      <w:r>
        <w:rPr>
          <w:rFonts w:ascii="Arial" w:hAnsi="Arial" w:cs="Arial"/>
          <w:b/>
          <w:bCs/>
          <w:sz w:val="24"/>
          <w:szCs w:val="24"/>
        </w:rPr>
        <w:t xml:space="preserve">SR. PRESIDENTE (Deputado Hussein Bakri): </w:t>
      </w:r>
      <w:r>
        <w:rPr>
          <w:rFonts w:ascii="Arial" w:hAnsi="Arial" w:cs="Arial"/>
          <w:sz w:val="24"/>
          <w:szCs w:val="24"/>
        </w:rPr>
        <w:t>Várias coisas me emocionaram na noite de hoje, porque quem faz as coisas não faz com o objetivo de ser elogiado, mas a gratidão é tão boa, não é, gente? Em um tempo de tanta dificuldade, de tanta incompreensão, de tanta rivalidade, você chegar um dia e as pessoas dizerem: parabéns pelo que você fez, foi bonito. Acho que o objetivo é esse e nós alcançamos o objetivo. É mostrar a vocês que a dedicação, a luta, o tempo que vocês ficaram longe de casa tudo tem que ser levado em conta. Parabéns! E a minha emoção, também, agora vi os policiais ali reunidos atrás, a emoção deles de tirar foto. Vocês estão vendo lá ainda, continuam tirando a foto com a homenagem. Isso é tão bom, gente. Quero, ao finalizar, parabenizar a todos e todas que estiveram envolvidos nesse Verão Maior Paraná histórico. Ao tempo em que cumprimento o Secretário Alex Canziani que vi por aqui, colocar a Assembleia à disposição de vocês para aquilo que for necessário – tanto eu quanto o Presidente desta Casa, Alexandre Curi, inteiramente à disposição. Às vezes, alguma Lei que possa melhorar as coisas, alguma ação política, algum incentivo, enfim, qualquer coisa nesse sentido. Finalizo agradecendo a presença de todos e todas, do pessoal da imprensa. Quero destacar a minha equipe que trabalhou arduamente para isso, muito obrigado. Quero destacar o Cerimonial desta Casa sempre dando show, com toda presteza, não tem hora para chegar e não tem hora para sair. Isso é bacana. E declarar encerrada esta Sessão Solene. Boa noite a todos vocês. (Aplausos.)</w:t>
      </w:r>
    </w:p>
    <w:p w:rsidR="007F7231" w:rsidRDefault="003279A9">
      <w:pPr>
        <w:spacing w:before="113" w:after="113" w:line="360" w:lineRule="auto"/>
        <w:jc w:val="both"/>
        <w:rPr>
          <w:rFonts w:ascii="Arial" w:hAnsi="Arial"/>
          <w:sz w:val="24"/>
          <w:szCs w:val="24"/>
        </w:rPr>
      </w:pPr>
      <w:r>
        <w:rPr>
          <w:rFonts w:ascii="Arial" w:hAnsi="Arial" w:cs="Arial"/>
          <w:sz w:val="24"/>
          <w:szCs w:val="24"/>
        </w:rPr>
        <w:lastRenderedPageBreak/>
        <w:tab/>
      </w:r>
      <w:r>
        <w:rPr>
          <w:rFonts w:ascii="Arial" w:hAnsi="Arial" w:cs="Arial"/>
          <w:i/>
          <w:iCs/>
          <w:sz w:val="24"/>
          <w:szCs w:val="24"/>
        </w:rPr>
        <w:t>“</w:t>
      </w:r>
      <w:r>
        <w:rPr>
          <w:rFonts w:ascii="Arial" w:hAnsi="Arial" w:cs="Arial"/>
          <w:b/>
          <w:bCs/>
          <w:i/>
          <w:iCs/>
          <w:sz w:val="24"/>
          <w:szCs w:val="24"/>
        </w:rPr>
        <w:t xml:space="preserve">LEVANTA-SE A SESSÃO”. </w:t>
      </w:r>
    </w:p>
    <w:p w:rsidR="007F7231" w:rsidRDefault="003279A9" w:rsidP="003279A9">
      <w:pPr>
        <w:spacing w:before="113" w:after="113" w:line="360" w:lineRule="auto"/>
        <w:jc w:val="both"/>
        <w:rPr>
          <w:rFonts w:ascii="Arial" w:hAnsi="Arial" w:cs="Arial"/>
          <w:sz w:val="24"/>
          <w:szCs w:val="24"/>
        </w:rPr>
      </w:pPr>
      <w:r w:rsidRPr="003279A9">
        <w:rPr>
          <w:rFonts w:ascii="Arial" w:hAnsi="Arial" w:cs="Arial"/>
          <w:sz w:val="24"/>
          <w:szCs w:val="24"/>
        </w:rPr>
        <w:t>(Sessão Solene realizada no Plenário do Centro Legislativo Presidente Aníbal</w:t>
      </w:r>
      <w:r w:rsidR="00D86849">
        <w:rPr>
          <w:rFonts w:ascii="Arial" w:hAnsi="Arial" w:cs="Arial"/>
          <w:sz w:val="24"/>
          <w:szCs w:val="24"/>
        </w:rPr>
        <w:t xml:space="preserve"> </w:t>
      </w:r>
      <w:r>
        <w:rPr>
          <w:rFonts w:ascii="Arial" w:hAnsi="Arial" w:cs="Arial"/>
          <w:sz w:val="24"/>
          <w:szCs w:val="24"/>
        </w:rPr>
        <w:t>Khury, iniciada às 19</w:t>
      </w:r>
      <w:bookmarkStart w:id="0" w:name="_GoBack"/>
      <w:bookmarkEnd w:id="0"/>
      <w:r w:rsidRPr="003279A9">
        <w:rPr>
          <w:rFonts w:ascii="Arial" w:hAnsi="Arial" w:cs="Arial"/>
          <w:sz w:val="24"/>
          <w:szCs w:val="24"/>
        </w:rPr>
        <w:t xml:space="preserve"> horas.)</w:t>
      </w:r>
    </w:p>
    <w:p w:rsidR="007F7231" w:rsidRDefault="007F7231">
      <w:pPr>
        <w:spacing w:before="113" w:after="113" w:line="360" w:lineRule="auto"/>
        <w:jc w:val="both"/>
        <w:rPr>
          <w:rFonts w:ascii="Arial" w:hAnsi="Arial"/>
          <w:sz w:val="24"/>
          <w:szCs w:val="24"/>
        </w:rPr>
      </w:pPr>
    </w:p>
    <w:sectPr w:rsidR="007F7231" w:rsidSect="00904239">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239" w:rsidRDefault="003279A9">
      <w:pPr>
        <w:spacing w:after="0" w:line="240" w:lineRule="auto"/>
      </w:pPr>
      <w:r>
        <w:separator/>
      </w:r>
    </w:p>
  </w:endnote>
  <w:endnote w:type="continuationSeparator" w:id="0">
    <w:p w:rsidR="00904239" w:rsidRDefault="00327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317238"/>
      <w:docPartObj>
        <w:docPartGallery w:val="Page Numbers (Bottom of Page)"/>
        <w:docPartUnique/>
      </w:docPartObj>
    </w:sdtPr>
    <w:sdtContent>
      <w:p w:rsidR="00A044C0" w:rsidRDefault="00A044C0">
        <w:pPr>
          <w:pStyle w:val="Rodap"/>
          <w:jc w:val="right"/>
        </w:pPr>
        <w:fldSimple w:instr=" PAGE   \* MERGEFORMAT ">
          <w:r>
            <w:rPr>
              <w:noProof/>
            </w:rPr>
            <w:t>1</w:t>
          </w:r>
        </w:fldSimple>
      </w:p>
    </w:sdtContent>
  </w:sdt>
  <w:p w:rsidR="007F7231" w:rsidRDefault="007F723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239" w:rsidRDefault="003279A9">
      <w:pPr>
        <w:spacing w:after="0" w:line="240" w:lineRule="auto"/>
      </w:pPr>
      <w:r>
        <w:separator/>
      </w:r>
    </w:p>
  </w:footnote>
  <w:footnote w:type="continuationSeparator" w:id="0">
    <w:p w:rsidR="00904239" w:rsidRDefault="00327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C0" w:rsidRDefault="00A044C0">
    <w:pPr>
      <w:pStyle w:val="Cabealho"/>
    </w:pPr>
  </w:p>
  <w:p w:rsidR="00A044C0" w:rsidRPr="00342490" w:rsidRDefault="00A044C0" w:rsidP="00A044C0">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044C0" w:rsidRPr="00342490" w:rsidRDefault="00A044C0" w:rsidP="00A044C0">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044C0" w:rsidRPr="00342490" w:rsidRDefault="00A044C0" w:rsidP="00A044C0">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044C0" w:rsidRPr="00342490" w:rsidRDefault="00A044C0" w:rsidP="00A044C0">
    <w:pPr>
      <w:widowControl w:val="0"/>
      <w:autoSpaceDE w:val="0"/>
      <w:autoSpaceDN w:val="0"/>
      <w:spacing w:before="69" w:after="0" w:line="240" w:lineRule="auto"/>
      <w:ind w:left="1118" w:right="581"/>
      <w:jc w:val="center"/>
      <w:rPr>
        <w:rFonts w:ascii="Arial" w:eastAsia="Arial" w:hAnsi="Arial" w:cs="Arial"/>
        <w:sz w:val="20"/>
        <w:lang w:val="pt-PT"/>
      </w:rPr>
    </w:pPr>
    <w:r w:rsidRPr="0004208B">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044C0" w:rsidRDefault="00A044C0">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F7231"/>
    <w:rsid w:val="003279A9"/>
    <w:rsid w:val="00393BA3"/>
    <w:rsid w:val="005E50B9"/>
    <w:rsid w:val="007B02DE"/>
    <w:rsid w:val="007F7231"/>
    <w:rsid w:val="00904239"/>
    <w:rsid w:val="00A044C0"/>
    <w:rsid w:val="00D8684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sz w:val="24"/>
    </w:rPr>
  </w:style>
  <w:style w:type="character" w:customStyle="1" w:styleId="Ttulo3Char">
    <w:name w:val="Título 3 Char"/>
    <w:basedOn w:val="Fontepargpadro"/>
    <w:link w:val="Ttulo3"/>
    <w:uiPriority w:val="9"/>
    <w:semiHidden/>
    <w:rPr>
      <w:rFonts w:asciiTheme="majorHAnsi" w:eastAsiaTheme="majorEastAsia" w:hAnsiTheme="majorHAnsi" w:cstheme="majorBidi"/>
      <w:b/>
      <w:bCs/>
      <w:sz w:val="26"/>
      <w:szCs w:val="26"/>
      <w:lang w:eastAsia="en-US"/>
    </w:rPr>
  </w:style>
  <w:style w:type="character" w:customStyle="1" w:styleId="CabealhoChar">
    <w:name w:val="Cabeçalho Char"/>
    <w:basedOn w:val="Fontepargpadro"/>
    <w:link w:val="Cabealho"/>
    <w:uiPriority w:val="99"/>
    <w:qFormat/>
    <w:locked/>
    <w:rPr>
      <w:rFonts w:cs="Times New Roman"/>
    </w:rPr>
  </w:style>
  <w:style w:type="character" w:customStyle="1" w:styleId="RodapChar">
    <w:name w:val="Rodapé Char"/>
    <w:basedOn w:val="Fontepargpadro"/>
    <w:link w:val="Rodap"/>
    <w:uiPriority w:val="99"/>
    <w:qFormat/>
    <w:locked/>
    <w:rPr>
      <w:rFonts w:cs="Times New Roman"/>
    </w:rPr>
  </w:style>
  <w:style w:type="character" w:customStyle="1" w:styleId="TextodebaloChar">
    <w:name w:val="Texto de balão Char"/>
    <w:link w:val="Textodebalo"/>
    <w:uiPriority w:val="99"/>
    <w:semiHidden/>
    <w:qFormat/>
    <w:locked/>
    <w:rPr>
      <w:rFonts w:ascii="Tahoma" w:hAnsi="Tahoma"/>
      <w:sz w:val="16"/>
    </w:rPr>
  </w:style>
  <w:style w:type="character" w:customStyle="1" w:styleId="TextodenotaderodapChar">
    <w:name w:val="Texto de nota de rodapé Char"/>
    <w:link w:val="Textodenotaderodap"/>
    <w:uiPriority w:val="99"/>
    <w:semiHidden/>
    <w:qFormat/>
    <w:locked/>
    <w:rPr>
      <w:sz w:val="20"/>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sid w:val="00904239"/>
    <w:rPr>
      <w:vertAlign w:val="superscript"/>
    </w:rPr>
  </w:style>
  <w:style w:type="character" w:styleId="Hyperlink">
    <w:name w:val="Hyperlink"/>
    <w:basedOn w:val="Fontepargpadro"/>
    <w:uiPriority w:val="99"/>
    <w:unhideWhenUsed/>
    <w:rPr>
      <w:color w:val="0000FF"/>
      <w:u w:val="single"/>
    </w:rPr>
  </w:style>
  <w:style w:type="character" w:styleId="Forte">
    <w:name w:val="Strong"/>
    <w:basedOn w:val="Fontepargpadro"/>
    <w:uiPriority w:val="22"/>
    <w:qFormat/>
    <w:rPr>
      <w:b/>
    </w:rPr>
  </w:style>
  <w:style w:type="character" w:styleId="nfase">
    <w:name w:val="Emphasis"/>
    <w:basedOn w:val="Fontepargpadro"/>
    <w:uiPriority w:val="20"/>
    <w:qFormat/>
    <w:rPr>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sid w:val="00904239"/>
    <w:rPr>
      <w:i/>
    </w:rPr>
  </w:style>
  <w:style w:type="paragraph" w:styleId="Ttulo">
    <w:name w:val="Title"/>
    <w:basedOn w:val="Normal"/>
    <w:next w:val="Corpodetexto"/>
    <w:link w:val="TtuloChar"/>
    <w:uiPriority w:val="10"/>
    <w:qFormat/>
    <w:rsid w:val="00904239"/>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904239"/>
    <w:pPr>
      <w:spacing w:after="140"/>
    </w:pPr>
  </w:style>
  <w:style w:type="character" w:customStyle="1" w:styleId="CorpodetextoChar">
    <w:name w:val="Corpo de texto Char"/>
    <w:basedOn w:val="Fontepargpadro"/>
    <w:link w:val="Corpodetexto"/>
    <w:uiPriority w:val="99"/>
    <w:semiHidden/>
    <w:rPr>
      <w:sz w:val="22"/>
      <w:szCs w:val="22"/>
      <w:lang w:eastAsia="en-US"/>
    </w:rPr>
  </w:style>
  <w:style w:type="paragraph" w:styleId="Lista">
    <w:name w:val="List"/>
    <w:basedOn w:val="Corpodetexto"/>
    <w:uiPriority w:val="99"/>
    <w:rsid w:val="0090423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rsid w:val="00904239"/>
    <w:pPr>
      <w:suppressLineNumbers/>
    </w:pPr>
    <w:rPr>
      <w:rFonts w:cs="Lucida Sans"/>
    </w:rPr>
  </w:style>
  <w:style w:type="paragraph" w:customStyle="1" w:styleId="CabealhoeRodap">
    <w:name w:val="Cabeçalho e Rodapé"/>
    <w:basedOn w:val="Normal"/>
    <w:qFormat/>
    <w:rsid w:val="00904239"/>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1">
    <w:name w:val="Cabeçalho Char1"/>
    <w:basedOn w:val="Fontepargpadro"/>
    <w:link w:val="Cabealho"/>
    <w:uiPriority w:val="99"/>
    <w:semiHidden/>
    <w:rPr>
      <w:sz w:val="22"/>
      <w:szCs w:val="22"/>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1">
    <w:name w:val="Rodapé Char1"/>
    <w:basedOn w:val="Fontepargpadro"/>
    <w:link w:val="Rodap"/>
    <w:uiPriority w:val="99"/>
    <w:semiHidden/>
    <w:rPr>
      <w:sz w:val="22"/>
      <w:szCs w:val="22"/>
      <w:lang w:eastAsia="en-U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1">
    <w:name w:val="Texto de balão Char1"/>
    <w:basedOn w:val="Fontepargpadro"/>
    <w:link w:val="Textodebalo"/>
    <w:uiPriority w:val="99"/>
    <w:semiHidden/>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1">
    <w:name w:val="Texto de nota de rodapé Char1"/>
    <w:basedOn w:val="Fontepargpadro"/>
    <w:link w:val="Textodenotaderodap"/>
    <w:uiPriority w:val="99"/>
    <w:semiHidden/>
    <w:rPr>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table" w:styleId="Tabelacomgrade">
    <w:name w:val="Table Grid"/>
    <w:basedOn w:val="Tabela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0331F"/>
    <w:rsid w:val="0030331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5F2550C07FD3457492D0C9439A41B93C">
    <w:name w:val="5F2550C07FD3457492D0C9439A41B93C"/>
    <w:rsid w:val="0030331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A8194-86EC-4485-B7C7-739D33808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5721</Words>
  <Characters>29273</Characters>
  <Application>Microsoft Office Word</Application>
  <DocSecurity>0</DocSecurity>
  <Lines>243</Lines>
  <Paragraphs>69</Paragraphs>
  <ScaleCrop>false</ScaleCrop>
  <Company>Hewlett-Packard Company</Company>
  <LinksUpToDate>false</LinksUpToDate>
  <CharactersWithSpaces>34925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2025-08-27T17:10:00Z</dcterms:created>
  <dcterms:modified xsi:type="dcterms:W3CDTF">2025-08-27T17:10:00Z</dcterms:modified>
</cp:coreProperties>
</file>