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049" w:rsidRDefault="00C22E3A">
      <w:pPr>
        <w:spacing w:before="113" w:after="113" w:line="360" w:lineRule="auto"/>
        <w:jc w:val="center"/>
      </w:pPr>
      <w:r>
        <w:rPr>
          <w:rFonts w:ascii="Arial" w:hAnsi="Arial" w:cs="Arial"/>
          <w:b/>
          <w:bCs/>
          <w:sz w:val="24"/>
          <w:szCs w:val="24"/>
        </w:rPr>
        <w:t>ASSEMBLEIA LEGISLATIVA DO ESTADO DO PARANÁ</w:t>
      </w:r>
    </w:p>
    <w:p w:rsidR="00720049" w:rsidRDefault="00C22E3A">
      <w:pPr>
        <w:spacing w:before="113" w:after="113" w:line="360" w:lineRule="auto"/>
        <w:jc w:val="center"/>
      </w:pPr>
      <w:r>
        <w:rPr>
          <w:rFonts w:ascii="Arial" w:hAnsi="Arial" w:cs="Arial"/>
          <w:b/>
          <w:bCs/>
          <w:sz w:val="24"/>
          <w:szCs w:val="24"/>
        </w:rPr>
        <w:t>PALÁCIO XIX DE DEZEMBRO</w:t>
      </w:r>
    </w:p>
    <w:p w:rsidR="00720049" w:rsidRDefault="00C22E3A">
      <w:pPr>
        <w:spacing w:before="113" w:after="113" w:line="360" w:lineRule="auto"/>
        <w:jc w:val="center"/>
      </w:pPr>
      <w:r>
        <w:rPr>
          <w:rFonts w:ascii="Arial" w:hAnsi="Arial" w:cs="Arial"/>
          <w:b/>
          <w:bCs/>
          <w:sz w:val="24"/>
          <w:szCs w:val="24"/>
        </w:rPr>
        <w:t>DIRETORIA LEGISLATIVA</w:t>
      </w:r>
    </w:p>
    <w:p w:rsidR="00720049" w:rsidRDefault="00720049">
      <w:pPr>
        <w:spacing w:before="113" w:after="113" w:line="360" w:lineRule="auto"/>
        <w:jc w:val="center"/>
        <w:rPr>
          <w:rFonts w:ascii="Arial" w:hAnsi="Arial" w:cs="Arial"/>
          <w:b/>
          <w:bCs/>
          <w:sz w:val="24"/>
          <w:szCs w:val="24"/>
        </w:rPr>
      </w:pPr>
    </w:p>
    <w:p w:rsidR="00720049" w:rsidRDefault="00C22E3A">
      <w:pPr>
        <w:spacing w:before="113" w:after="113" w:line="360" w:lineRule="auto"/>
        <w:jc w:val="center"/>
      </w:pPr>
      <w:r>
        <w:rPr>
          <w:rFonts w:ascii="Arial" w:hAnsi="Arial" w:cs="Arial"/>
          <w:b/>
          <w:bCs/>
          <w:sz w:val="24"/>
          <w:szCs w:val="24"/>
        </w:rPr>
        <w:t>Sessão Ordinária do dia 10 de abril de 2024, antecipada para o dia 9 de abril de 2024 - Ata n.º 27.</w:t>
      </w:r>
    </w:p>
    <w:p w:rsidR="00720049" w:rsidRDefault="00C22E3A">
      <w:pPr>
        <w:pStyle w:val="SemEspaamento"/>
        <w:spacing w:before="113" w:after="113" w:line="360" w:lineRule="auto"/>
        <w:jc w:val="both"/>
        <w:rPr>
          <w:lang w:val="pt-PT"/>
        </w:rPr>
      </w:pPr>
      <w:r>
        <w:rPr>
          <w:rFonts w:ascii="Arial" w:hAnsi="Arial" w:cs="Arial"/>
          <w:sz w:val="24"/>
          <w:szCs w:val="24"/>
          <w:lang w:val="pt-PT"/>
        </w:rPr>
        <w:t xml:space="preserve">Aos nove dias do mês de abril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dezesseis horas e dois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Alexandre </w:t>
      </w:r>
      <w:proofErr w:type="spellStart"/>
      <w:r>
        <w:rPr>
          <w:rFonts w:ascii="Arial" w:hAnsi="Arial" w:cs="Arial"/>
          <w:b/>
          <w:sz w:val="24"/>
          <w:szCs w:val="24"/>
        </w:rPr>
        <w:t>Curi</w:t>
      </w:r>
      <w:proofErr w:type="spellEnd"/>
      <w:r>
        <w:rPr>
          <w:rFonts w:ascii="Arial" w:hAnsi="Arial" w:cs="Arial"/>
          <w:b/>
          <w:sz w:val="24"/>
          <w:szCs w:val="24"/>
        </w:rPr>
        <w:t xml:space="preserve"> </w:t>
      </w:r>
      <w:r>
        <w:rPr>
          <w:rFonts w:ascii="Arial" w:hAnsi="Arial" w:cs="Arial"/>
          <w:sz w:val="24"/>
          <w:szCs w:val="24"/>
        </w:rPr>
        <w:t xml:space="preserve">(1.º Secretário) </w:t>
      </w:r>
      <w:r>
        <w:rPr>
          <w:rFonts w:ascii="Arial" w:hAnsi="Arial" w:cs="Arial"/>
          <w:sz w:val="24"/>
          <w:szCs w:val="24"/>
        </w:rPr>
        <w:t xml:space="preserve">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27.ª Sessão Ordinária da 2.ª Sessão Legislativa da 20.ª Legislatura.</w:t>
      </w:r>
    </w:p>
    <w:p w:rsidR="00720049" w:rsidRDefault="00C22E3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“Sob a proteção de Deus”</w:t>
      </w:r>
      <w:r>
        <w:rPr>
          <w:rFonts w:ascii="Arial" w:hAnsi="Arial" w:cs="Arial"/>
          <w:sz w:val="24"/>
          <w:szCs w:val="24"/>
        </w:rPr>
        <w:t>, iniciamos a nossa Sessão Ord</w:t>
      </w:r>
      <w:r>
        <w:rPr>
          <w:rFonts w:ascii="Arial" w:hAnsi="Arial" w:cs="Arial"/>
          <w:sz w:val="24"/>
          <w:szCs w:val="24"/>
        </w:rPr>
        <w:t>inária antecipada de quarta-feira. Solicito à Deputada Maria Victoria que proceda à leitura da Ata da Sessão anterior.</w:t>
      </w:r>
    </w:p>
    <w:p w:rsidR="00720049" w:rsidRDefault="00C22E3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2.ª SECRETÁRIA (Deputada Maria Victoria – PP): </w:t>
      </w:r>
      <w:r>
        <w:rPr>
          <w:rFonts w:ascii="Arial" w:hAnsi="Arial" w:cs="Arial"/>
          <w:sz w:val="24"/>
          <w:szCs w:val="24"/>
        </w:rPr>
        <w:t xml:space="preserve">Sim, Sr. Presidente. (Procedeu à leitura da Ata da 26.ª Sessão Ordinária, de </w:t>
      </w:r>
      <w:proofErr w:type="gramStart"/>
      <w:r>
        <w:rPr>
          <w:rFonts w:ascii="Arial" w:hAnsi="Arial" w:cs="Arial"/>
          <w:sz w:val="24"/>
          <w:szCs w:val="24"/>
        </w:rPr>
        <w:t>9</w:t>
      </w:r>
      <w:proofErr w:type="gramEnd"/>
      <w:r>
        <w:rPr>
          <w:rFonts w:ascii="Arial" w:hAnsi="Arial" w:cs="Arial"/>
          <w:sz w:val="24"/>
          <w:szCs w:val="24"/>
        </w:rPr>
        <w:t xml:space="preserve"> de abr</w:t>
      </w:r>
      <w:r>
        <w:rPr>
          <w:rFonts w:ascii="Arial" w:hAnsi="Arial" w:cs="Arial"/>
          <w:sz w:val="24"/>
          <w:szCs w:val="24"/>
        </w:rPr>
        <w:t xml:space="preserve">il de 2024).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720049" w:rsidRDefault="00C22E3A">
      <w:pPr>
        <w:pStyle w:val="SemEspaamento"/>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w:t>
      </w:r>
      <w:r>
        <w:rPr>
          <w:rFonts w:ascii="Arial" w:hAnsi="Arial" w:cs="Arial"/>
          <w:sz w:val="24"/>
          <w:szCs w:val="24"/>
        </w:rPr>
        <w:t>a Sessão, para que pudessem retificá-la por escrito se assim desejassem.)</w:t>
      </w:r>
    </w:p>
    <w:p w:rsidR="00720049" w:rsidRDefault="00C22E3A">
      <w:pPr>
        <w:spacing w:before="113" w:after="113" w:line="360" w:lineRule="auto"/>
        <w:jc w:val="both"/>
      </w:pPr>
      <w:r>
        <w:rPr>
          <w:rFonts w:ascii="Arial" w:hAnsi="Arial" w:cs="Arial"/>
          <w:sz w:val="24"/>
          <w:szCs w:val="24"/>
        </w:rPr>
        <w:t xml:space="preserve">Não há Expediente a ser lido. </w:t>
      </w:r>
      <w:r>
        <w:rPr>
          <w:rFonts w:ascii="Arial" w:hAnsi="Arial" w:cs="Arial"/>
          <w:b/>
          <w:bCs/>
          <w:sz w:val="24"/>
          <w:szCs w:val="24"/>
        </w:rPr>
        <w:t>Vamos à Ordem do Dia.</w:t>
      </w:r>
    </w:p>
    <w:p w:rsidR="00720049" w:rsidRDefault="00C22E3A">
      <w:pPr>
        <w:spacing w:before="113" w:after="113" w:line="360" w:lineRule="auto"/>
        <w:jc w:val="both"/>
      </w:pPr>
      <w:r>
        <w:rPr>
          <w:rFonts w:ascii="Arial" w:hAnsi="Arial" w:cs="Arial"/>
          <w:b/>
          <w:bCs/>
          <w:sz w:val="24"/>
          <w:szCs w:val="24"/>
        </w:rPr>
        <w:t xml:space="preserve">ITEM 1 </w:t>
      </w:r>
      <w:r>
        <w:rPr>
          <w:rFonts w:ascii="Arial" w:hAnsi="Arial" w:cs="Arial"/>
          <w:b/>
          <w:bCs/>
          <w:sz w:val="24"/>
          <w:szCs w:val="24"/>
        </w:rPr>
        <w:t xml:space="preserve">– </w:t>
      </w:r>
      <w:r>
        <w:rPr>
          <w:rFonts w:ascii="Arial" w:hAnsi="Arial" w:cs="Arial"/>
          <w:sz w:val="24"/>
          <w:szCs w:val="24"/>
        </w:rPr>
        <w:t>2.ª Discussão do Projeto de Lei n.º 619, autoria do Deputado... Ah, o Deputado Ricardo está inscrito aqui.</w:t>
      </w:r>
    </w:p>
    <w:p w:rsidR="00720049" w:rsidRDefault="00C22E3A">
      <w:pPr>
        <w:spacing w:before="113" w:after="113" w:line="360" w:lineRule="auto"/>
        <w:jc w:val="both"/>
      </w:pPr>
      <w:r>
        <w:rPr>
          <w:rFonts w:ascii="Arial" w:hAnsi="Arial" w:cs="Arial"/>
          <w:b/>
          <w:bCs/>
          <w:sz w:val="24"/>
          <w:szCs w:val="24"/>
        </w:rPr>
        <w:lastRenderedPageBreak/>
        <w:t xml:space="preserve">DEPUTADA ANA JÚLIA (PT): </w:t>
      </w:r>
      <w:r>
        <w:rPr>
          <w:rFonts w:ascii="Arial" w:hAnsi="Arial" w:cs="Arial"/>
          <w:sz w:val="24"/>
          <w:szCs w:val="24"/>
        </w:rPr>
        <w:t xml:space="preserve">Presidente, questão de ordem. Gostaria de tirar uma dúvida. Não há um acordo que quando </w:t>
      </w:r>
      <w:proofErr w:type="gramStart"/>
      <w:r>
        <w:rPr>
          <w:rFonts w:ascii="Arial" w:hAnsi="Arial" w:cs="Arial"/>
          <w:sz w:val="24"/>
          <w:szCs w:val="24"/>
        </w:rPr>
        <w:t>for</w:t>
      </w:r>
      <w:proofErr w:type="gramEnd"/>
      <w:r>
        <w:rPr>
          <w:rFonts w:ascii="Arial" w:hAnsi="Arial" w:cs="Arial"/>
          <w:sz w:val="24"/>
          <w:szCs w:val="24"/>
        </w:rPr>
        <w:t xml:space="preserve"> duas Sessões no mesmo dia, não terá falas na segunda Sessão?</w:t>
      </w:r>
    </w:p>
    <w:p w:rsidR="00720049" w:rsidRDefault="00C22E3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Não, o Regimento Interno permi</w:t>
      </w:r>
      <w:r>
        <w:rPr>
          <w:rFonts w:ascii="Arial" w:hAnsi="Arial" w:cs="Arial"/>
          <w:sz w:val="24"/>
          <w:szCs w:val="24"/>
        </w:rPr>
        <w:t>te que fale, é uma Sessão Ordinária. Não posso barrar.</w:t>
      </w:r>
    </w:p>
    <w:p w:rsidR="00720049" w:rsidRDefault="00C22E3A">
      <w:pPr>
        <w:spacing w:before="113" w:after="113" w:line="360" w:lineRule="auto"/>
        <w:jc w:val="both"/>
      </w:pPr>
      <w:r>
        <w:rPr>
          <w:rFonts w:ascii="Arial" w:hAnsi="Arial" w:cs="Arial"/>
          <w:b/>
          <w:bCs/>
          <w:sz w:val="24"/>
          <w:szCs w:val="24"/>
        </w:rPr>
        <w:t xml:space="preserve">DEPUTADA ANA JÚLIA (PT): </w:t>
      </w:r>
      <w:r>
        <w:rPr>
          <w:rFonts w:ascii="Arial" w:hAnsi="Arial" w:cs="Arial"/>
          <w:sz w:val="24"/>
          <w:szCs w:val="24"/>
        </w:rPr>
        <w:t>O meu questionamento é se há um acordo. Então, não há um acordo?</w:t>
      </w:r>
    </w:p>
    <w:p w:rsidR="00720049" w:rsidRDefault="00C22E3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Não, não lembro desse acordo. O Deputado Hussein...</w:t>
      </w:r>
    </w:p>
    <w:p w:rsidR="00720049" w:rsidRDefault="00C22E3A">
      <w:pPr>
        <w:spacing w:before="113" w:after="113" w:line="360" w:lineRule="auto"/>
        <w:jc w:val="both"/>
      </w:pPr>
      <w:r>
        <w:rPr>
          <w:rFonts w:ascii="Arial" w:hAnsi="Arial" w:cs="Arial"/>
          <w:b/>
          <w:bCs/>
          <w:sz w:val="24"/>
          <w:szCs w:val="24"/>
        </w:rPr>
        <w:t>DEPUTADO HU</w:t>
      </w:r>
      <w:r>
        <w:rPr>
          <w:rFonts w:ascii="Arial" w:hAnsi="Arial" w:cs="Arial"/>
          <w:b/>
          <w:bCs/>
          <w:sz w:val="24"/>
          <w:szCs w:val="24"/>
        </w:rPr>
        <w:t xml:space="preserve">SSEIN BAKRI (PSD): </w:t>
      </w:r>
      <w:r>
        <w:rPr>
          <w:rFonts w:ascii="Arial" w:hAnsi="Arial" w:cs="Arial"/>
          <w:sz w:val="24"/>
          <w:szCs w:val="24"/>
        </w:rPr>
        <w:t xml:space="preserve">Existe um acordo, Presidente. Não quero entrar no mérito aqui, por favor. O Regimento... Mas, existe um acordo informal entre nós de que na segunda Sessão… </w:t>
      </w:r>
      <w:proofErr w:type="gramStart"/>
      <w:r>
        <w:rPr>
          <w:rFonts w:ascii="Arial" w:hAnsi="Arial" w:cs="Arial"/>
          <w:sz w:val="24"/>
          <w:szCs w:val="24"/>
        </w:rPr>
        <w:t>Todos fizemos</w:t>
      </w:r>
      <w:proofErr w:type="gramEnd"/>
      <w:r>
        <w:rPr>
          <w:rFonts w:ascii="Arial" w:hAnsi="Arial" w:cs="Arial"/>
          <w:sz w:val="24"/>
          <w:szCs w:val="24"/>
        </w:rPr>
        <w:t xml:space="preserve"> esse acordo, mas respeito...</w:t>
      </w:r>
    </w:p>
    <w:p w:rsidR="00720049" w:rsidRDefault="00C22E3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w:t>
      </w:r>
      <w:r>
        <w:rPr>
          <w:rFonts w:ascii="Arial" w:hAnsi="Arial" w:cs="Arial"/>
          <w:b/>
          <w:bCs/>
          <w:sz w:val="24"/>
          <w:szCs w:val="24"/>
        </w:rPr>
        <w:t>o</w:t>
      </w:r>
      <w:proofErr w:type="spellEnd"/>
      <w:r>
        <w:rPr>
          <w:rFonts w:ascii="Arial" w:hAnsi="Arial" w:cs="Arial"/>
          <w:b/>
          <w:bCs/>
          <w:sz w:val="24"/>
          <w:szCs w:val="24"/>
        </w:rPr>
        <w:t xml:space="preserve"> - PSD): </w:t>
      </w:r>
      <w:r>
        <w:rPr>
          <w:rFonts w:ascii="Arial" w:hAnsi="Arial" w:cs="Arial"/>
          <w:sz w:val="24"/>
          <w:szCs w:val="24"/>
        </w:rPr>
        <w:t>Se há um acordo, peço ao Deputado Ricardo Arruda, com a compreensão de evitar, então, abrir mão da palavra, Deputado.</w:t>
      </w:r>
    </w:p>
    <w:p w:rsidR="00720049" w:rsidRDefault="00C22E3A">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Presidente</w:t>
      </w:r>
      <w:proofErr w:type="gramStart"/>
      <w:r>
        <w:rPr>
          <w:rFonts w:ascii="Arial" w:hAnsi="Arial" w:cs="Arial"/>
          <w:sz w:val="24"/>
          <w:szCs w:val="24"/>
        </w:rPr>
        <w:t>, é</w:t>
      </w:r>
      <w:proofErr w:type="gramEnd"/>
      <w:r>
        <w:rPr>
          <w:rFonts w:ascii="Arial" w:hAnsi="Arial" w:cs="Arial"/>
          <w:sz w:val="24"/>
          <w:szCs w:val="24"/>
        </w:rPr>
        <w:t xml:space="preserve"> rapidinho. Amanhã não tem Sessão.</w:t>
      </w:r>
    </w:p>
    <w:p w:rsidR="00720049" w:rsidRDefault="00C22E3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w:t>
      </w:r>
      <w:r>
        <w:rPr>
          <w:rFonts w:ascii="Arial" w:hAnsi="Arial" w:cs="Arial"/>
          <w:sz w:val="24"/>
          <w:szCs w:val="24"/>
        </w:rPr>
        <w:t xml:space="preserve">putado Ricardo, regimentalmente V.Ex.ª está correto, como também entendo. Agora, se há um acordo, eu abrindo o espaço para que </w:t>
      </w:r>
      <w:proofErr w:type="gramStart"/>
      <w:r>
        <w:rPr>
          <w:rFonts w:ascii="Arial" w:hAnsi="Arial" w:cs="Arial"/>
          <w:sz w:val="24"/>
          <w:szCs w:val="24"/>
        </w:rPr>
        <w:t>V.</w:t>
      </w:r>
      <w:proofErr w:type="gramEnd"/>
      <w:r>
        <w:rPr>
          <w:rFonts w:ascii="Arial" w:hAnsi="Arial" w:cs="Arial"/>
          <w:sz w:val="24"/>
          <w:szCs w:val="24"/>
        </w:rPr>
        <w:t xml:space="preserve">Ex.ª fale, os demais terão o direito </w:t>
      </w:r>
      <w:proofErr w:type="gramStart"/>
      <w:r>
        <w:rPr>
          <w:rFonts w:ascii="Arial" w:hAnsi="Arial" w:cs="Arial"/>
          <w:sz w:val="24"/>
          <w:szCs w:val="24"/>
        </w:rPr>
        <w:t>também</w:t>
      </w:r>
      <w:proofErr w:type="gramEnd"/>
      <w:r>
        <w:rPr>
          <w:rFonts w:ascii="Arial" w:hAnsi="Arial" w:cs="Arial"/>
          <w:sz w:val="24"/>
          <w:szCs w:val="24"/>
        </w:rPr>
        <w:t xml:space="preserve"> de usar do expediente. Então, peço a compreensão, sob pena de ter que permitir que </w:t>
      </w:r>
      <w:r>
        <w:rPr>
          <w:rFonts w:ascii="Arial" w:hAnsi="Arial" w:cs="Arial"/>
          <w:sz w:val="24"/>
          <w:szCs w:val="24"/>
        </w:rPr>
        <w:t xml:space="preserve">todos falem. Acho que </w:t>
      </w:r>
      <w:proofErr w:type="gramStart"/>
      <w:r>
        <w:rPr>
          <w:rFonts w:ascii="Arial" w:hAnsi="Arial" w:cs="Arial"/>
          <w:sz w:val="24"/>
          <w:szCs w:val="24"/>
        </w:rPr>
        <w:t>V.</w:t>
      </w:r>
      <w:proofErr w:type="gramEnd"/>
      <w:r>
        <w:rPr>
          <w:rFonts w:ascii="Arial" w:hAnsi="Arial" w:cs="Arial"/>
          <w:sz w:val="24"/>
          <w:szCs w:val="24"/>
        </w:rPr>
        <w:t>Ex.ª tem grandeza, vai abrir mão!</w:t>
      </w:r>
    </w:p>
    <w:p w:rsidR="00720049" w:rsidRDefault="00C22E3A">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Acho</w:t>
      </w:r>
      <w:r>
        <w:rPr>
          <w:rFonts w:ascii="Arial" w:hAnsi="Arial" w:cs="Arial"/>
          <w:sz w:val="24"/>
          <w:szCs w:val="24"/>
        </w:rPr>
        <w:t xml:space="preserve"> que o correto, o correto, Presidente, é que permita que todos falem, não tem problema nenhum. Aqui é o Parlamento! Aqui tem pouca oportunidade.</w:t>
      </w:r>
    </w:p>
    <w:p w:rsidR="00720049" w:rsidRDefault="00C22E3A">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w:t>
      </w:r>
      <w:r>
        <w:rPr>
          <w:rFonts w:ascii="Arial" w:hAnsi="Arial" w:cs="Arial"/>
          <w:b/>
          <w:bCs/>
          <w:sz w:val="24"/>
          <w:szCs w:val="24"/>
        </w:rPr>
        <w:t xml:space="preserve">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Sei</w:t>
      </w:r>
      <w:r>
        <w:rPr>
          <w:rFonts w:ascii="Arial" w:hAnsi="Arial" w:cs="Arial"/>
          <w:sz w:val="24"/>
          <w:szCs w:val="24"/>
        </w:rPr>
        <w:t>, Deputado, mas obedeço à maioria.</w:t>
      </w:r>
    </w:p>
    <w:p w:rsidR="00720049" w:rsidRDefault="00C22E3A">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Ok. Não participei desse acordo, nem sabia. Foi um acordo feito só com Lideranças, mas ninguém me contou nada. Tem que pôr isso aí, dar um documento informando</w:t>
      </w:r>
      <w:r>
        <w:rPr>
          <w:rFonts w:ascii="Arial" w:hAnsi="Arial" w:cs="Arial"/>
          <w:sz w:val="24"/>
          <w:szCs w:val="24"/>
        </w:rPr>
        <w:t xml:space="preserve"> sobre esse acordo. Mas é rápido, Presidente, já deu quase uns cinco minutos aqui. Rapidinho, não vou demorar. Como não vai ter Sessão amanhã e para não ficar aí perdido no espaço, gostaria só de falar rapidinho, porque o Deputado </w:t>
      </w:r>
      <w:proofErr w:type="spellStart"/>
      <w:r>
        <w:rPr>
          <w:rFonts w:ascii="Arial" w:hAnsi="Arial" w:cs="Arial"/>
          <w:sz w:val="24"/>
          <w:szCs w:val="24"/>
        </w:rPr>
        <w:t>Romanelli</w:t>
      </w:r>
      <w:proofErr w:type="spellEnd"/>
      <w:r>
        <w:rPr>
          <w:rFonts w:ascii="Arial" w:hAnsi="Arial" w:cs="Arial"/>
          <w:sz w:val="24"/>
          <w:szCs w:val="24"/>
        </w:rPr>
        <w:t xml:space="preserve"> falou algumas c</w:t>
      </w:r>
      <w:r>
        <w:rPr>
          <w:rFonts w:ascii="Arial" w:hAnsi="Arial" w:cs="Arial"/>
          <w:sz w:val="24"/>
          <w:szCs w:val="24"/>
        </w:rPr>
        <w:t xml:space="preserve">oisas aqui. Ele não citou o nome de ninguém, mas acho que merece uma resposta a quem nos </w:t>
      </w:r>
      <w:proofErr w:type="gramStart"/>
      <w:r>
        <w:rPr>
          <w:rFonts w:ascii="Arial" w:hAnsi="Arial" w:cs="Arial"/>
          <w:sz w:val="24"/>
          <w:szCs w:val="24"/>
        </w:rPr>
        <w:t>acompanha,</w:t>
      </w:r>
      <w:proofErr w:type="gramEnd"/>
      <w:r>
        <w:rPr>
          <w:rFonts w:ascii="Arial" w:hAnsi="Arial" w:cs="Arial"/>
          <w:sz w:val="24"/>
          <w:szCs w:val="24"/>
        </w:rPr>
        <w:t xml:space="preserve"> ok?</w:t>
      </w:r>
    </w:p>
    <w:p w:rsidR="00720049" w:rsidRDefault="00C22E3A">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 xml:space="preserve">Senhor Presidente, pela ordem. Se ele vai fazer resposta a mim, queria que </w:t>
      </w:r>
      <w:proofErr w:type="gramStart"/>
      <w:r>
        <w:rPr>
          <w:rFonts w:ascii="Arial" w:hAnsi="Arial" w:cs="Arial"/>
          <w:sz w:val="24"/>
          <w:szCs w:val="24"/>
        </w:rPr>
        <w:t>V.</w:t>
      </w:r>
      <w:proofErr w:type="gramEnd"/>
      <w:r>
        <w:rPr>
          <w:rFonts w:ascii="Arial" w:hAnsi="Arial" w:cs="Arial"/>
          <w:sz w:val="24"/>
          <w:szCs w:val="24"/>
        </w:rPr>
        <w:t>Ex.ª me inscrevesse na sequência.</w:t>
      </w:r>
    </w:p>
    <w:p w:rsidR="00720049" w:rsidRDefault="00C22E3A">
      <w:pPr>
        <w:spacing w:before="113" w:after="113" w:line="360" w:lineRule="auto"/>
        <w:jc w:val="both"/>
      </w:pPr>
      <w:r>
        <w:rPr>
          <w:rFonts w:ascii="Arial" w:hAnsi="Arial" w:cs="Arial"/>
          <w:b/>
          <w:bCs/>
          <w:sz w:val="24"/>
          <w:szCs w:val="24"/>
        </w:rPr>
        <w:t>DE</w:t>
      </w:r>
      <w:r>
        <w:rPr>
          <w:rFonts w:ascii="Arial" w:hAnsi="Arial" w:cs="Arial"/>
          <w:b/>
          <w:bCs/>
          <w:sz w:val="24"/>
          <w:szCs w:val="24"/>
        </w:rPr>
        <w:t xml:space="preserve">PUTADO RICARDO ARRUDA (PL): </w:t>
      </w:r>
      <w:r>
        <w:rPr>
          <w:rFonts w:ascii="Arial" w:hAnsi="Arial" w:cs="Arial"/>
          <w:sz w:val="24"/>
          <w:szCs w:val="24"/>
        </w:rPr>
        <w:t xml:space="preserve">Fique à vontade. Primeiramente, não houve ataque nenhum contra o Ministro Alexandre de Moraes. Então, o que o Deputado falou, não vi ataque nenhum, ele apenas disse: </w:t>
      </w:r>
      <w:r>
        <w:rPr>
          <w:rFonts w:ascii="Arial" w:hAnsi="Arial" w:cs="Arial"/>
          <w:i/>
          <w:iCs/>
          <w:sz w:val="24"/>
          <w:szCs w:val="24"/>
        </w:rPr>
        <w:t>Por que o Ministro faz tanta censura?</w:t>
      </w:r>
      <w:r>
        <w:rPr>
          <w:rFonts w:ascii="Arial" w:hAnsi="Arial" w:cs="Arial"/>
          <w:sz w:val="24"/>
          <w:szCs w:val="24"/>
        </w:rPr>
        <w:t xml:space="preserve"> Essa foi </w:t>
      </w:r>
      <w:proofErr w:type="gramStart"/>
      <w:r>
        <w:rPr>
          <w:rFonts w:ascii="Arial" w:hAnsi="Arial" w:cs="Arial"/>
          <w:sz w:val="24"/>
          <w:szCs w:val="24"/>
        </w:rPr>
        <w:t>a</w:t>
      </w:r>
      <w:proofErr w:type="gramEnd"/>
      <w:r>
        <w:rPr>
          <w:rFonts w:ascii="Arial" w:hAnsi="Arial" w:cs="Arial"/>
          <w:sz w:val="24"/>
          <w:szCs w:val="24"/>
        </w:rPr>
        <w:t xml:space="preserve"> fala. Tudo in</w:t>
      </w:r>
      <w:r>
        <w:rPr>
          <w:rFonts w:ascii="Arial" w:hAnsi="Arial" w:cs="Arial"/>
          <w:sz w:val="24"/>
          <w:szCs w:val="24"/>
        </w:rPr>
        <w:t xml:space="preserve">iciou no </w:t>
      </w:r>
      <w:proofErr w:type="spellStart"/>
      <w:r>
        <w:rPr>
          <w:rFonts w:ascii="Arial" w:hAnsi="Arial" w:cs="Arial"/>
          <w:i/>
          <w:iCs/>
          <w:sz w:val="24"/>
          <w:szCs w:val="24"/>
        </w:rPr>
        <w:t>Twitter</w:t>
      </w:r>
      <w:proofErr w:type="spellEnd"/>
      <w:r>
        <w:rPr>
          <w:rFonts w:ascii="Arial" w:hAnsi="Arial" w:cs="Arial"/>
          <w:i/>
          <w:iCs/>
          <w:sz w:val="24"/>
          <w:szCs w:val="24"/>
        </w:rPr>
        <w:t xml:space="preserve">, </w:t>
      </w:r>
      <w:r>
        <w:rPr>
          <w:rFonts w:ascii="Arial" w:hAnsi="Arial" w:cs="Arial"/>
          <w:sz w:val="24"/>
          <w:szCs w:val="24"/>
        </w:rPr>
        <w:t xml:space="preserve">ele falando ao Ministro. Então, não houve ataque nenhum, foi uma fala de boa, não vi nada demais. Quem começou a </w:t>
      </w:r>
      <w:r>
        <w:rPr>
          <w:rFonts w:ascii="Arial" w:hAnsi="Arial" w:cs="Arial"/>
          <w:i/>
          <w:iCs/>
          <w:sz w:val="24"/>
          <w:szCs w:val="24"/>
        </w:rPr>
        <w:t>engrossar o caldo,</w:t>
      </w:r>
      <w:r>
        <w:rPr>
          <w:rFonts w:ascii="Arial" w:hAnsi="Arial" w:cs="Arial"/>
          <w:sz w:val="24"/>
          <w:szCs w:val="24"/>
        </w:rPr>
        <w:t xml:space="preserve"> porque não pode ser indagado, foi o Ministro Alexandre de Moraes, que se julga o Deus, o imperador do Bras</w:t>
      </w:r>
      <w:r>
        <w:rPr>
          <w:rFonts w:ascii="Arial" w:hAnsi="Arial" w:cs="Arial"/>
          <w:sz w:val="24"/>
          <w:szCs w:val="24"/>
        </w:rPr>
        <w:t xml:space="preserve">il, e não é! Então, todo mundo tem o direito na rede social de debater, foi um debate que houve lá. Ponto-final. Aí ele, imediatamente, coloca o </w:t>
      </w:r>
      <w:proofErr w:type="spellStart"/>
      <w:r>
        <w:rPr>
          <w:rFonts w:ascii="Arial" w:hAnsi="Arial" w:cs="Arial"/>
          <w:sz w:val="24"/>
          <w:szCs w:val="24"/>
        </w:rPr>
        <w:t>Elon</w:t>
      </w:r>
      <w:proofErr w:type="spellEnd"/>
      <w:r>
        <w:rPr>
          <w:rFonts w:ascii="Arial" w:hAnsi="Arial" w:cs="Arial"/>
          <w:sz w:val="24"/>
          <w:szCs w:val="24"/>
        </w:rPr>
        <w:t xml:space="preserve"> </w:t>
      </w:r>
      <w:proofErr w:type="spellStart"/>
      <w:r>
        <w:rPr>
          <w:rFonts w:ascii="Arial" w:hAnsi="Arial" w:cs="Arial"/>
          <w:sz w:val="24"/>
          <w:szCs w:val="24"/>
        </w:rPr>
        <w:t>Musk</w:t>
      </w:r>
      <w:proofErr w:type="spellEnd"/>
      <w:r>
        <w:rPr>
          <w:rFonts w:ascii="Arial" w:hAnsi="Arial" w:cs="Arial"/>
          <w:sz w:val="24"/>
          <w:szCs w:val="24"/>
        </w:rPr>
        <w:t xml:space="preserve"> no </w:t>
      </w:r>
      <w:r>
        <w:rPr>
          <w:rFonts w:ascii="Arial" w:hAnsi="Arial" w:cs="Arial"/>
          <w:i/>
          <w:iCs/>
          <w:sz w:val="24"/>
          <w:szCs w:val="24"/>
        </w:rPr>
        <w:t>“inquérito do fim do mundo”</w:t>
      </w:r>
      <w:r>
        <w:rPr>
          <w:rFonts w:ascii="Arial" w:hAnsi="Arial" w:cs="Arial"/>
          <w:sz w:val="24"/>
          <w:szCs w:val="24"/>
        </w:rPr>
        <w:t xml:space="preserve">, que não tem nem pé nem cabeça, que não vai dar em nada, aí começou a </w:t>
      </w:r>
      <w:r>
        <w:rPr>
          <w:rFonts w:ascii="Arial" w:hAnsi="Arial" w:cs="Arial"/>
          <w:sz w:val="24"/>
          <w:szCs w:val="24"/>
        </w:rPr>
        <w:t>vergonha mundial que ele está passando de tentar prejudicar ou fazer algo contra um dos maiores empresários do mundo, que tanto bem fez não ao Brasil, ao mundo inteiro e continua fazendo. Então, não há críticas. Quando um Deputado vem aqui e diz que falamo</w:t>
      </w:r>
      <w:r>
        <w:rPr>
          <w:rFonts w:ascii="Arial" w:hAnsi="Arial" w:cs="Arial"/>
          <w:sz w:val="24"/>
          <w:szCs w:val="24"/>
        </w:rPr>
        <w:t xml:space="preserve">s para pegar </w:t>
      </w:r>
      <w:proofErr w:type="spellStart"/>
      <w:r>
        <w:rPr>
          <w:rFonts w:ascii="Arial" w:hAnsi="Arial" w:cs="Arial"/>
          <w:i/>
          <w:sz w:val="24"/>
          <w:szCs w:val="24"/>
        </w:rPr>
        <w:t>like</w:t>
      </w:r>
      <w:proofErr w:type="spellEnd"/>
      <w:r>
        <w:rPr>
          <w:rFonts w:ascii="Arial" w:hAnsi="Arial" w:cs="Arial"/>
          <w:sz w:val="24"/>
          <w:szCs w:val="24"/>
        </w:rPr>
        <w:t>, isso é um absurdo. Absurdo! Isso é de um atraso e de uma indelicadeza sem limite, porque só tem seguidor na internet quem tem conteúdo. Quem não tem conteúdo, não tem seguidor. É isso. E o voto que vem não é apenas de um seguidor, o voto</w:t>
      </w:r>
      <w:r>
        <w:rPr>
          <w:rFonts w:ascii="Arial" w:hAnsi="Arial" w:cs="Arial"/>
          <w:sz w:val="24"/>
          <w:szCs w:val="24"/>
        </w:rPr>
        <w:t xml:space="preserve"> vem de quem acompanha o seu </w:t>
      </w:r>
      <w:r>
        <w:rPr>
          <w:rFonts w:ascii="Arial" w:hAnsi="Arial" w:cs="Arial"/>
          <w:sz w:val="24"/>
          <w:szCs w:val="24"/>
        </w:rPr>
        <w:lastRenderedPageBreak/>
        <w:t xml:space="preserve">trabalho na internet. Atendo 130 municípios no Paraná, porém não como </w:t>
      </w:r>
      <w:proofErr w:type="gramStart"/>
      <w:r>
        <w:rPr>
          <w:rFonts w:ascii="Arial" w:hAnsi="Arial" w:cs="Arial"/>
          <w:sz w:val="24"/>
          <w:szCs w:val="24"/>
        </w:rPr>
        <w:t>a velha política, não dou</w:t>
      </w:r>
      <w:proofErr w:type="gramEnd"/>
      <w:r>
        <w:rPr>
          <w:rFonts w:ascii="Arial" w:hAnsi="Arial" w:cs="Arial"/>
          <w:sz w:val="24"/>
          <w:szCs w:val="24"/>
        </w:rPr>
        <w:t xml:space="preserve"> dinheiro para Prefeito, para lideranças. Não! Não faço isso aí. Atendo as demandas que me pedem. Beleza! Não fico tirando </w:t>
      </w:r>
      <w:proofErr w:type="spellStart"/>
      <w:r>
        <w:rPr>
          <w:rFonts w:ascii="Arial" w:hAnsi="Arial" w:cs="Arial"/>
          <w:sz w:val="24"/>
          <w:szCs w:val="24"/>
        </w:rPr>
        <w:t>fotinho</w:t>
      </w:r>
      <w:proofErr w:type="spellEnd"/>
      <w:r>
        <w:rPr>
          <w:rFonts w:ascii="Arial" w:hAnsi="Arial" w:cs="Arial"/>
          <w:sz w:val="24"/>
          <w:szCs w:val="24"/>
        </w:rPr>
        <w:t xml:space="preserve"> c</w:t>
      </w:r>
      <w:r>
        <w:rPr>
          <w:rFonts w:ascii="Arial" w:hAnsi="Arial" w:cs="Arial"/>
          <w:sz w:val="24"/>
          <w:szCs w:val="24"/>
        </w:rPr>
        <w:t>om ambulância, com caminhão. Não fico. Acho isso ridículo, mas cada um faz a política que quer. Então, cada um trabalha do jeito que acha melhor. Vivemos em uma democracia. É que tem uns que pregam a democracia, mas querem impor de uma maneira de um ditado</w:t>
      </w:r>
      <w:r>
        <w:rPr>
          <w:rFonts w:ascii="Arial" w:hAnsi="Arial" w:cs="Arial"/>
          <w:sz w:val="24"/>
          <w:szCs w:val="24"/>
        </w:rPr>
        <w:t>r, que só tem um jeito de fazer voto: é o jeito da velha política, que todo mundo conhece, é o jeito do conchavo. Não faço isso e nunca vou fazer. Agora, desafio: pegue os Projetos de Lei aprovados que tenho aqui e faça a comparação com outro Deputado que,</w:t>
      </w:r>
      <w:r>
        <w:rPr>
          <w:rFonts w:ascii="Arial" w:hAnsi="Arial" w:cs="Arial"/>
          <w:sz w:val="24"/>
          <w:szCs w:val="24"/>
        </w:rPr>
        <w:t xml:space="preserve"> por alguma razão, tenta me atingir. Faço, lanço o desafio. O que dá voto é um Projeto de Lei. Uma Lei que aprovei aqui tornou gratuito o pedágio para quem tem doença grave degenerativa, mais de 200 mil famílias passaram a não pagar o pedágio; tem um Proje</w:t>
      </w:r>
      <w:r>
        <w:rPr>
          <w:rFonts w:ascii="Arial" w:hAnsi="Arial" w:cs="Arial"/>
          <w:sz w:val="24"/>
          <w:szCs w:val="24"/>
        </w:rPr>
        <w:t>to meu que virou Lei, que também combate a pedofilia, agradou muita gente; tem um que protege os animais, agradou muita gente. Então, o voto vem por trabalho, não é simplesmente por mídia social, não. Isso é um grande erro das pessoas atrasadas da velha po</w:t>
      </w:r>
      <w:r>
        <w:rPr>
          <w:rFonts w:ascii="Arial" w:hAnsi="Arial" w:cs="Arial"/>
          <w:sz w:val="24"/>
          <w:szCs w:val="24"/>
        </w:rPr>
        <w:t xml:space="preserve">lítica, que não entenderam o mundo atual. Hoje as pessoas acompanham a política e querem um Deputado que tenha lado. O meu lado é daqui. Têm uns que falam desse lado, mas deviam falar daquele lado lá, mas aí cada um escolhe o lado, que está marcado o lado </w:t>
      </w:r>
      <w:r>
        <w:rPr>
          <w:rFonts w:ascii="Arial" w:hAnsi="Arial" w:cs="Arial"/>
          <w:sz w:val="24"/>
          <w:szCs w:val="24"/>
        </w:rPr>
        <w:t xml:space="preserve">aqui. Já falei um dia lá, tentei enxergar o mundo daquele lado, mas vi que não mudou nada a minha opinião. Então, tanto faz o lado que falar. Mas, eu tenho lado: sou Direita, sou conservador, defendo os valores. Sou o Deputado que mais </w:t>
      </w:r>
      <w:proofErr w:type="gramStart"/>
      <w:r>
        <w:rPr>
          <w:rFonts w:ascii="Arial" w:hAnsi="Arial" w:cs="Arial"/>
          <w:sz w:val="24"/>
          <w:szCs w:val="24"/>
        </w:rPr>
        <w:t>Projetos de Lei tenh</w:t>
      </w:r>
      <w:r>
        <w:rPr>
          <w:rFonts w:ascii="Arial" w:hAnsi="Arial" w:cs="Arial"/>
          <w:sz w:val="24"/>
          <w:szCs w:val="24"/>
        </w:rPr>
        <w:t>o</w:t>
      </w:r>
      <w:proofErr w:type="gramEnd"/>
      <w:r>
        <w:rPr>
          <w:rFonts w:ascii="Arial" w:hAnsi="Arial" w:cs="Arial"/>
          <w:sz w:val="24"/>
          <w:szCs w:val="24"/>
        </w:rPr>
        <w:t xml:space="preserve"> defendendo a família, defendendo as crianças. Aprovamos a lei aqui da </w:t>
      </w:r>
      <w:r>
        <w:rPr>
          <w:rFonts w:ascii="Arial" w:hAnsi="Arial" w:cs="Arial"/>
          <w:i/>
          <w:iCs/>
          <w:sz w:val="24"/>
          <w:szCs w:val="24"/>
        </w:rPr>
        <w:t xml:space="preserve">Semana do Estudo Bíblico. </w:t>
      </w:r>
      <w:r>
        <w:rPr>
          <w:rFonts w:ascii="Arial" w:hAnsi="Arial" w:cs="Arial"/>
          <w:sz w:val="24"/>
          <w:szCs w:val="24"/>
        </w:rPr>
        <w:t xml:space="preserve">Aprovei uma lei de minha autoria que proibiu a obrigatoriedade da vacina do </w:t>
      </w:r>
      <w:proofErr w:type="spellStart"/>
      <w:r>
        <w:rPr>
          <w:rFonts w:ascii="Arial" w:hAnsi="Arial" w:cs="Arial"/>
          <w:sz w:val="24"/>
          <w:szCs w:val="24"/>
        </w:rPr>
        <w:t>Covid</w:t>
      </w:r>
      <w:proofErr w:type="spellEnd"/>
      <w:r>
        <w:rPr>
          <w:rFonts w:ascii="Arial" w:hAnsi="Arial" w:cs="Arial"/>
          <w:sz w:val="24"/>
          <w:szCs w:val="24"/>
        </w:rPr>
        <w:t xml:space="preserve">. Isso ajudou muita gente, agradou muita gente. E para quem não se </w:t>
      </w:r>
      <w:proofErr w:type="gramStart"/>
      <w:r>
        <w:rPr>
          <w:rFonts w:ascii="Arial" w:hAnsi="Arial" w:cs="Arial"/>
          <w:sz w:val="24"/>
          <w:szCs w:val="24"/>
        </w:rPr>
        <w:t>informa,</w:t>
      </w:r>
      <w:proofErr w:type="gramEnd"/>
      <w:r>
        <w:rPr>
          <w:rFonts w:ascii="Arial" w:hAnsi="Arial" w:cs="Arial"/>
          <w:sz w:val="24"/>
          <w:szCs w:val="24"/>
        </w:rPr>
        <w:t xml:space="preserve"> p</w:t>
      </w:r>
      <w:r>
        <w:rPr>
          <w:rFonts w:ascii="Arial" w:hAnsi="Arial" w:cs="Arial"/>
          <w:sz w:val="24"/>
          <w:szCs w:val="24"/>
        </w:rPr>
        <w:t xml:space="preserve">ara quem não lê, para quem não fala com médico, não iria passar vergonha. Se você hoje for ler os relatórios a respeito de </w:t>
      </w:r>
      <w:proofErr w:type="spellStart"/>
      <w:r>
        <w:rPr>
          <w:rFonts w:ascii="Arial" w:hAnsi="Arial" w:cs="Arial"/>
          <w:sz w:val="24"/>
          <w:szCs w:val="24"/>
        </w:rPr>
        <w:t>Covid</w:t>
      </w:r>
      <w:proofErr w:type="spellEnd"/>
      <w:r>
        <w:rPr>
          <w:rFonts w:ascii="Arial" w:hAnsi="Arial" w:cs="Arial"/>
          <w:sz w:val="24"/>
          <w:szCs w:val="24"/>
        </w:rPr>
        <w:t xml:space="preserve">, o remédio principal hoje no mundo: </w:t>
      </w:r>
      <w:proofErr w:type="spellStart"/>
      <w:r>
        <w:rPr>
          <w:rFonts w:ascii="Arial" w:hAnsi="Arial" w:cs="Arial"/>
          <w:sz w:val="24"/>
          <w:szCs w:val="24"/>
        </w:rPr>
        <w:t>Ivermectina</w:t>
      </w:r>
      <w:proofErr w:type="spellEnd"/>
      <w:r>
        <w:rPr>
          <w:rFonts w:ascii="Arial" w:hAnsi="Arial" w:cs="Arial"/>
          <w:sz w:val="24"/>
          <w:szCs w:val="24"/>
        </w:rPr>
        <w:t>. E tem gente que fala que não, não entenderam ainda. Não entenderam que é um an</w:t>
      </w:r>
      <w:r>
        <w:rPr>
          <w:rFonts w:ascii="Arial" w:hAnsi="Arial" w:cs="Arial"/>
          <w:sz w:val="24"/>
          <w:szCs w:val="24"/>
        </w:rPr>
        <w:t xml:space="preserve">tiviral potentíssimo e tem curado. </w:t>
      </w:r>
      <w:r>
        <w:rPr>
          <w:rFonts w:ascii="Arial" w:hAnsi="Arial" w:cs="Arial"/>
          <w:sz w:val="24"/>
          <w:szCs w:val="24"/>
        </w:rPr>
        <w:lastRenderedPageBreak/>
        <w:t xml:space="preserve">A vacina da Pfizer, que querem dar para criança aqui no Brasil, foi proibida nos Estados Unidos e a maioria não sabe, porque vive no “mundo da lua”. </w:t>
      </w:r>
      <w:proofErr w:type="gramStart"/>
      <w:r>
        <w:rPr>
          <w:rFonts w:ascii="Arial" w:hAnsi="Arial" w:cs="Arial"/>
          <w:sz w:val="24"/>
          <w:szCs w:val="24"/>
        </w:rPr>
        <w:t>Ficam</w:t>
      </w:r>
      <w:proofErr w:type="gramEnd"/>
      <w:r>
        <w:rPr>
          <w:rFonts w:ascii="Arial" w:hAnsi="Arial" w:cs="Arial"/>
          <w:sz w:val="24"/>
          <w:szCs w:val="24"/>
        </w:rPr>
        <w:t xml:space="preserve"> ouvindo o Lula falar: </w:t>
      </w:r>
      <w:r>
        <w:rPr>
          <w:rFonts w:ascii="Arial" w:hAnsi="Arial" w:cs="Arial"/>
          <w:i/>
          <w:sz w:val="24"/>
          <w:szCs w:val="24"/>
        </w:rPr>
        <w:t>Ah, tomei vacina da gripe e não vou virar ja</w:t>
      </w:r>
      <w:r>
        <w:rPr>
          <w:rFonts w:ascii="Arial" w:hAnsi="Arial" w:cs="Arial"/>
          <w:i/>
          <w:sz w:val="24"/>
          <w:szCs w:val="24"/>
        </w:rPr>
        <w:t>caré</w:t>
      </w:r>
      <w:r>
        <w:rPr>
          <w:rFonts w:ascii="Arial" w:hAnsi="Arial" w:cs="Arial"/>
          <w:sz w:val="24"/>
          <w:szCs w:val="24"/>
        </w:rPr>
        <w:t>. Esse é o medíocre Presidente que temos no Brasil. Fazer o quê? Não votei nele, essa culpa não carrego, não votei em ladrão.</w:t>
      </w:r>
    </w:p>
    <w:p w:rsidR="00720049" w:rsidRDefault="00C22E3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cinco minutos é suficiente?</w:t>
      </w:r>
    </w:p>
    <w:p w:rsidR="00720049" w:rsidRDefault="00C22E3A">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Muito </w:t>
      </w:r>
      <w:r>
        <w:rPr>
          <w:rFonts w:ascii="Arial" w:hAnsi="Arial" w:cs="Arial"/>
          <w:sz w:val="24"/>
          <w:szCs w:val="24"/>
        </w:rPr>
        <w:t>obrigado, Presidente.</w:t>
      </w:r>
    </w:p>
    <w:p w:rsidR="00720049" w:rsidRDefault="00C22E3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w:t>
      </w:r>
    </w:p>
    <w:p w:rsidR="00720049" w:rsidRDefault="00C22E3A">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Senhor Presidente, vou abrir mão da palavra, mas apenas registrando o seguinte, como o Deputado Arruda não trouxe nenhuma novid</w:t>
      </w:r>
      <w:r>
        <w:rPr>
          <w:rFonts w:ascii="Arial" w:hAnsi="Arial" w:cs="Arial"/>
          <w:sz w:val="24"/>
          <w:szCs w:val="24"/>
        </w:rPr>
        <w:t>ade em relação à fala dele aqui na tribuna, ele repetiu aquilo que já conhecemos. O meu respeito, naturalmente - a tribuna é livre e cada um fala o que quer. Só sou muito grato, tenho que reconhecer isso, estando no sexto mandato como Deputado Estadual, pe</w:t>
      </w:r>
      <w:r>
        <w:rPr>
          <w:rFonts w:ascii="Arial" w:hAnsi="Arial" w:cs="Arial"/>
          <w:sz w:val="24"/>
          <w:szCs w:val="24"/>
        </w:rPr>
        <w:t>los 101.175 paranaenses que votaram em nós em 2022. Minha gratidão a esse povo, porque faço política de uma forma que o pessoal da Direita acha que sou de Esquerda e o pessoal da Esquerda acha que sou de Direita. O que sou é do bom senso, quero que a democ</w:t>
      </w:r>
      <w:r>
        <w:rPr>
          <w:rFonts w:ascii="Arial" w:hAnsi="Arial" w:cs="Arial"/>
          <w:sz w:val="24"/>
          <w:szCs w:val="24"/>
        </w:rPr>
        <w:t>racia prevaleça, porque para mim política só tem sentido se for para melhorar a vida das pessoas. Discurso não enche a barriga de ninguém. O que o povo precisa é de ação efetiva de política pública. É isso que transforma a vida das pessoas. Obrigado.</w:t>
      </w:r>
    </w:p>
    <w:p w:rsidR="00720049" w:rsidRDefault="00C22E3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w:t>
      </w:r>
      <w:r>
        <w:rPr>
          <w:rFonts w:ascii="Arial" w:hAnsi="Arial" w:cs="Arial"/>
          <w:b/>
          <w:sz w:val="24"/>
          <w:szCs w:val="24"/>
        </w:rPr>
        <w:t xml:space="preserve">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Alexandre, por favor, faça a leitura de uma Mensagem que acabou de chegar do Tribunal de Contas.</w:t>
      </w:r>
    </w:p>
    <w:p w:rsidR="00720049" w:rsidRDefault="00C22E3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w:t>
      </w:r>
      <w:proofErr w:type="spellStart"/>
      <w:r>
        <w:rPr>
          <w:rFonts w:ascii="Arial" w:hAnsi="Arial" w:cs="Arial"/>
          <w:b/>
          <w:sz w:val="24"/>
          <w:szCs w:val="24"/>
        </w:rPr>
        <w:t>1.ºSECRETÁRIO</w:t>
      </w:r>
      <w:proofErr w:type="spellEnd"/>
      <w:r>
        <w:rPr>
          <w:rFonts w:ascii="Arial" w:hAnsi="Arial" w:cs="Arial"/>
          <w:b/>
          <w:sz w:val="24"/>
          <w:szCs w:val="24"/>
        </w:rPr>
        <w:t xml:space="preserve">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Senhor Presidente, </w:t>
      </w:r>
      <w:r>
        <w:rPr>
          <w:rFonts w:ascii="Arial" w:hAnsi="Arial" w:cs="Arial"/>
          <w:i/>
          <w:iCs/>
          <w:sz w:val="24"/>
          <w:szCs w:val="24"/>
        </w:rPr>
        <w:t xml:space="preserve">“Ofício n.º 157/2024, do Tribunal de </w:t>
      </w:r>
      <w:r>
        <w:rPr>
          <w:rFonts w:ascii="Arial" w:hAnsi="Arial" w:cs="Arial"/>
          <w:i/>
          <w:iCs/>
          <w:sz w:val="24"/>
          <w:szCs w:val="24"/>
        </w:rPr>
        <w:t xml:space="preserve">Contas do Estado do Paraná, Substitutivo Geral ao Projeto de Lei n.º 41/2024, que transforma um cargo em comissão do quadro de pessoal do Tribunal de Contas do Estado do Paraná em uma </w:t>
      </w:r>
      <w:r>
        <w:rPr>
          <w:rFonts w:ascii="Arial" w:hAnsi="Arial" w:cs="Arial"/>
          <w:i/>
          <w:iCs/>
          <w:sz w:val="24"/>
          <w:szCs w:val="24"/>
        </w:rPr>
        <w:lastRenderedPageBreak/>
        <w:t xml:space="preserve">gratificação de função, e altera a Lei n.º 17.423, de 18 de dezembro de </w:t>
      </w:r>
      <w:r>
        <w:rPr>
          <w:rFonts w:ascii="Arial" w:hAnsi="Arial" w:cs="Arial"/>
          <w:i/>
          <w:iCs/>
          <w:sz w:val="24"/>
          <w:szCs w:val="24"/>
        </w:rPr>
        <w:t>2012”</w:t>
      </w:r>
      <w:r>
        <w:rPr>
          <w:rFonts w:ascii="Arial" w:hAnsi="Arial" w:cs="Arial"/>
          <w:sz w:val="24"/>
          <w:szCs w:val="24"/>
        </w:rPr>
        <w:t>, Sr. Presidente.</w:t>
      </w:r>
    </w:p>
    <w:p w:rsidR="00720049" w:rsidRDefault="00C22E3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Passamos à Ordem do Dia.</w:t>
      </w:r>
    </w:p>
    <w:p w:rsidR="00720049" w:rsidRDefault="00C22E3A">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720049" w:rsidRDefault="00C22E3A">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Presidente sem voto. Votações realizadas pelo processo simbólico ou através de ap</w:t>
      </w:r>
      <w:r>
        <w:rPr>
          <w:rFonts w:ascii="Arial" w:hAnsi="Arial" w:cs="Arial"/>
          <w:b/>
          <w:bCs/>
          <w:sz w:val="24"/>
          <w:szCs w:val="24"/>
        </w:rPr>
        <w:t xml:space="preserve">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Alexandre Curi (PSD), Alisson Wandscheer (SD), Ana Júlia (PT), Anibelli Neto (MDB), Arilson C</w:t>
      </w:r>
      <w:r>
        <w:rPr>
          <w:rFonts w:ascii="Arial" w:hAnsi="Arial" w:cs="Arial"/>
          <w:i/>
          <w:iCs/>
          <w:sz w:val="24"/>
          <w:szCs w:val="24"/>
          <w:lang w:val="pt-PT"/>
        </w:rPr>
        <w:t xml:space="preserve">hiorato (PT), </w:t>
      </w:r>
      <w:r>
        <w:rPr>
          <w:rFonts w:ascii="Arial" w:hAnsi="Arial" w:cs="Arial"/>
          <w:i/>
          <w:iCs/>
          <w:sz w:val="24"/>
          <w:szCs w:val="24"/>
          <w:shd w:val="clear" w:color="auto" w:fill="FFFFFF"/>
        </w:rPr>
        <w:t xml:space="preserve">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Cobra Repórter (PSD), Cristina Silvestri (PSDB), Delegado Tito Barichello (UNIÃO),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w:t>
      </w:r>
      <w:r>
        <w:rPr>
          <w:rFonts w:ascii="Arial" w:hAnsi="Arial" w:cs="Arial"/>
          <w:i/>
          <w:iCs/>
          <w:sz w:val="24"/>
          <w:szCs w:val="24"/>
          <w:lang w:val="pt-PT"/>
        </w:rPr>
        <w:t>DE), Flavia Franscischini (UNIÃO), Gilberto Ribeiro (PL), Gilson de Souza (PL), Goura (PDT), Gugu Bueno (PSD), Hussein Bakri (PSD), Luciana Rafagnin (PT), Luiz Corti (PSB), Luiz Claudio Romanelli (PSD), Mabel Canto (PSDB), Marcel Micheletto (PL), Márcia Hu</w:t>
      </w:r>
      <w:r>
        <w:rPr>
          <w:rFonts w:ascii="Arial" w:hAnsi="Arial" w:cs="Arial"/>
          <w:i/>
          <w:iCs/>
          <w:sz w:val="24"/>
          <w:szCs w:val="24"/>
          <w:lang w:val="pt-PT"/>
        </w:rPr>
        <w:t>çulak (PSD), Marcio Pacheco (REP), Maria Victória (PP), Marli Paulino (SD), Matheus Vermelho (UNIÃO); Moacyr Fadel (PSD), Nelson Justus (UNIÃO), Paulo Gomes (PP), Professor Lemos (PT), Reichembach (PSD), Requião Filho (PT), Ricardo Arruda (PL), Samuel Dant</w:t>
      </w:r>
      <w:r>
        <w:rPr>
          <w:rFonts w:ascii="Arial" w:hAnsi="Arial" w:cs="Arial"/>
          <w:i/>
          <w:iCs/>
          <w:sz w:val="24"/>
          <w:szCs w:val="24"/>
          <w:lang w:val="pt-PT"/>
        </w:rPr>
        <w: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e Thiago Buhrer (UNIÃO) </w:t>
      </w:r>
      <w:r>
        <w:rPr>
          <w:rFonts w:ascii="Arial" w:hAnsi="Arial" w:cs="Arial"/>
          <w:b/>
          <w:bCs/>
          <w:i/>
          <w:iCs/>
          <w:sz w:val="24"/>
          <w:szCs w:val="24"/>
          <w:lang w:val="pt-PT"/>
        </w:rPr>
        <w:t xml:space="preserve">(45 Parlamentares); Deputados ausentes com justificativa: </w:t>
      </w:r>
      <w:r>
        <w:rPr>
          <w:rFonts w:ascii="Arial" w:hAnsi="Arial" w:cs="Arial"/>
          <w:i/>
          <w:iCs/>
          <w:sz w:val="24"/>
          <w:szCs w:val="24"/>
          <w:lang w:val="pt-PT"/>
        </w:rPr>
        <w:t>Cristina Silvestri (PSDB), conforme art. 97 § 4.º do Regimento Interno; Delegado Jacovós (PL), conforme art. 104 inc</w:t>
      </w:r>
      <w:r>
        <w:rPr>
          <w:rFonts w:ascii="Arial" w:hAnsi="Arial" w:cs="Arial"/>
          <w:i/>
          <w:iCs/>
          <w:sz w:val="24"/>
          <w:szCs w:val="24"/>
          <w:lang w:val="pt-PT"/>
        </w:rPr>
        <w:t xml:space="preserve">iso I do Regimento Interno; Ney Leprevost (UNIÃO), conforme art. 168 inciso III e IV do Regimento Interno; e Luiz Fernando Guerra (UNIÃO), conforme art. 168 inciso IV do Regimento Interno </w:t>
      </w:r>
      <w:r>
        <w:rPr>
          <w:rFonts w:ascii="Arial" w:hAnsi="Arial" w:cs="Arial"/>
          <w:b/>
          <w:bCs/>
          <w:i/>
          <w:iCs/>
          <w:sz w:val="24"/>
          <w:szCs w:val="24"/>
          <w:lang w:val="pt-PT"/>
        </w:rPr>
        <w:t xml:space="preserve">(4 Parlamentares); Deputados ausentes sem justificativa: </w:t>
      </w:r>
      <w:r>
        <w:rPr>
          <w:rFonts w:ascii="Arial" w:hAnsi="Arial" w:cs="Arial"/>
          <w:i/>
          <w:iCs/>
          <w:sz w:val="24"/>
          <w:szCs w:val="24"/>
          <w:lang w:val="pt-PT"/>
        </w:rPr>
        <w:t>Artagão Jun</w:t>
      </w:r>
      <w:r>
        <w:rPr>
          <w:rFonts w:ascii="Arial" w:hAnsi="Arial" w:cs="Arial"/>
          <w:i/>
          <w:iCs/>
          <w:sz w:val="24"/>
          <w:szCs w:val="24"/>
          <w:lang w:val="pt-PT"/>
        </w:rPr>
        <w:t>ior (PSD),Cloara Pinheiro (PSD), Denian Couto (PODE), Renato Freitas (PT) e Tiago Amaral (PSD)</w:t>
      </w:r>
      <w:r>
        <w:rPr>
          <w:rFonts w:ascii="Arial" w:hAnsi="Arial" w:cs="Arial"/>
          <w:b/>
          <w:bCs/>
          <w:i/>
          <w:iCs/>
          <w:sz w:val="24"/>
          <w:szCs w:val="24"/>
          <w:lang w:val="pt-PT"/>
        </w:rPr>
        <w:t xml:space="preserve"> (5 Parlamentares).</w:t>
      </w:r>
      <w:r>
        <w:rPr>
          <w:rFonts w:ascii="Arial" w:hAnsi="Arial" w:cs="Arial"/>
          <w:b/>
          <w:bCs/>
          <w:sz w:val="24"/>
          <w:szCs w:val="24"/>
          <w:lang w:val="pt-PT"/>
        </w:rPr>
        <w:t>]</w:t>
      </w:r>
    </w:p>
    <w:p w:rsidR="00720049" w:rsidRDefault="00C22E3A">
      <w:pPr>
        <w:spacing w:before="113" w:after="113" w:line="360" w:lineRule="auto"/>
        <w:jc w:val="both"/>
      </w:pPr>
      <w:r>
        <w:rPr>
          <w:rFonts w:ascii="Arial" w:hAnsi="Arial" w:cs="Arial"/>
          <w:b/>
          <w:bCs/>
          <w:sz w:val="24"/>
          <w:szCs w:val="24"/>
          <w:u w:val="single"/>
        </w:rPr>
        <w:lastRenderedPageBreak/>
        <w:t>Passamos aos Itens da pauta</w:t>
      </w:r>
      <w:r>
        <w:rPr>
          <w:rFonts w:ascii="Arial" w:hAnsi="Arial" w:cs="Arial"/>
          <w:b/>
          <w:sz w:val="24"/>
          <w:szCs w:val="24"/>
        </w:rPr>
        <w:t>.</w:t>
      </w:r>
    </w:p>
    <w:p w:rsidR="00720049" w:rsidRDefault="00C22E3A">
      <w:pPr>
        <w:spacing w:before="113" w:after="113" w:line="360" w:lineRule="auto"/>
        <w:jc w:val="both"/>
      </w:pPr>
      <w:r>
        <w:rPr>
          <w:rFonts w:ascii="Arial" w:eastAsia="Arial" w:hAnsi="Arial" w:cs="Arial"/>
          <w:b/>
          <w:sz w:val="24"/>
          <w:szCs w:val="24"/>
          <w:u w:val="single"/>
        </w:rPr>
        <w:t>ITEM 1</w:t>
      </w:r>
      <w:proofErr w:type="gramStart"/>
      <w:r>
        <w:rPr>
          <w:rFonts w:ascii="Arial" w:eastAsia="Arial" w:hAnsi="Arial" w:cs="Arial"/>
          <w:b/>
          <w:sz w:val="24"/>
          <w:szCs w:val="24"/>
        </w:rPr>
        <w:t xml:space="preserve">  </w:t>
      </w:r>
      <w:proofErr w:type="gramEnd"/>
      <w:r>
        <w:rPr>
          <w:rFonts w:ascii="Arial" w:eastAsia="Arial" w:hAnsi="Arial" w:cs="Arial"/>
          <w:b/>
          <w:sz w:val="24"/>
          <w:szCs w:val="24"/>
        </w:rPr>
        <w:t>-</w:t>
      </w:r>
      <w:r>
        <w:rPr>
          <w:rFonts w:ascii="Arial" w:hAnsi="Arial" w:cs="Arial"/>
          <w:sz w:val="24"/>
          <w:szCs w:val="24"/>
        </w:rPr>
        <w:t>2.ª Discussão do Projeto de Lei n.º 619/2023, de autoria do Deputado Doutor Antenor, que institui o Dia</w:t>
      </w:r>
      <w:r>
        <w:rPr>
          <w:rFonts w:ascii="Arial" w:hAnsi="Arial" w:cs="Arial"/>
          <w:sz w:val="24"/>
          <w:szCs w:val="24"/>
        </w:rPr>
        <w:t xml:space="preserve"> Estadual da Conscientização da Doença de Parkinson, a ser comemorado anualmente em 11 de abril. Pareceres favoráveis da CCJ e Comissão de Saúde Pública. Vamos submeter ao voto o Projeto. Em discussão o Projeto.</w:t>
      </w:r>
    </w:p>
    <w:p w:rsidR="00720049" w:rsidRDefault="00C22E3A">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720049" w:rsidRDefault="00C22E3A">
      <w:pPr>
        <w:spacing w:before="113" w:after="113" w:line="360" w:lineRule="auto"/>
        <w:jc w:val="both"/>
      </w:pPr>
      <w:proofErr w:type="gramStart"/>
      <w:r>
        <w:rPr>
          <w:rFonts w:ascii="Arial" w:hAnsi="Arial" w:cs="Arial"/>
          <w:b/>
          <w:sz w:val="24"/>
          <w:szCs w:val="24"/>
        </w:rPr>
        <w:t>SR</w:t>
      </w:r>
      <w:r>
        <w:rPr>
          <w:rFonts w:ascii="Arial" w:hAnsi="Arial" w:cs="Arial"/>
          <w:b/>
          <w:sz w:val="24"/>
          <w:szCs w:val="24"/>
        </w:rPr>
        <w:t>.</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Votando.</w:t>
      </w:r>
    </w:p>
    <w:p w:rsidR="00720049" w:rsidRDefault="00C22E3A">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Presidente, enquanto o pessoal vota aqui. Conversei com alguns Deputados e ninguém sabe desse acordo. Então, seria bom comunicar </w:t>
      </w:r>
      <w:proofErr w:type="gramStart"/>
      <w:r>
        <w:rPr>
          <w:rFonts w:ascii="Arial" w:hAnsi="Arial" w:cs="Arial"/>
          <w:sz w:val="24"/>
          <w:szCs w:val="24"/>
        </w:rPr>
        <w:t>à</w:t>
      </w:r>
      <w:proofErr w:type="gramEnd"/>
      <w:r>
        <w:rPr>
          <w:rFonts w:ascii="Arial" w:hAnsi="Arial" w:cs="Arial"/>
          <w:sz w:val="24"/>
          <w:szCs w:val="24"/>
        </w:rPr>
        <w:t xml:space="preserve"> Casa, porque ninguém sabe que tem um aco</w:t>
      </w:r>
      <w:r>
        <w:rPr>
          <w:rFonts w:ascii="Arial" w:hAnsi="Arial" w:cs="Arial"/>
          <w:sz w:val="24"/>
          <w:szCs w:val="24"/>
        </w:rPr>
        <w:t>rdo.</w:t>
      </w:r>
    </w:p>
    <w:p w:rsidR="00720049" w:rsidRDefault="00C22E3A">
      <w:pPr>
        <w:spacing w:before="113" w:after="113" w:line="360" w:lineRule="auto"/>
        <w:jc w:val="both"/>
      </w:pPr>
      <w:r>
        <w:rPr>
          <w:rFonts w:ascii="Arial" w:hAnsi="Arial" w:cs="Arial"/>
          <w:b/>
          <w:sz w:val="24"/>
          <w:szCs w:val="24"/>
        </w:rPr>
        <w:t xml:space="preserve">DEPUTADO MATHEUS VERMELHO (PP): </w:t>
      </w:r>
      <w:r>
        <w:rPr>
          <w:rFonts w:ascii="Arial" w:hAnsi="Arial" w:cs="Arial"/>
          <w:sz w:val="24"/>
          <w:szCs w:val="24"/>
        </w:rPr>
        <w:t>Questão de ordem. Não, mas que tinha um acordo, Deputado, eu sabia. Acho que todo mundo sabia, a grande maioria sabia que tinha.</w:t>
      </w:r>
    </w:p>
    <w:p w:rsidR="00720049" w:rsidRDefault="00C22E3A">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Não, aqui não. Falei com todo mundo e ninguém aqui sabe, os </w:t>
      </w:r>
      <w:r>
        <w:rPr>
          <w:rFonts w:ascii="Arial" w:hAnsi="Arial" w:cs="Arial"/>
          <w:sz w:val="24"/>
          <w:szCs w:val="24"/>
        </w:rPr>
        <w:t>colegas aqui do meu lado...</w:t>
      </w:r>
    </w:p>
    <w:p w:rsidR="00720049" w:rsidRDefault="00C22E3A">
      <w:pPr>
        <w:spacing w:before="113" w:after="113" w:line="360" w:lineRule="auto"/>
        <w:jc w:val="both"/>
      </w:pPr>
      <w:r>
        <w:rPr>
          <w:rFonts w:ascii="Arial" w:hAnsi="Arial" w:cs="Arial"/>
          <w:b/>
          <w:sz w:val="24"/>
          <w:szCs w:val="24"/>
        </w:rPr>
        <w:t xml:space="preserve">DEPUTADO MATHEUS VERMELHO (PP): </w:t>
      </w:r>
      <w:r>
        <w:rPr>
          <w:rFonts w:ascii="Arial" w:hAnsi="Arial" w:cs="Arial"/>
          <w:sz w:val="24"/>
          <w:szCs w:val="24"/>
        </w:rPr>
        <w:t>Eu pelo menos sei, ouvi quando foi feito na época.</w:t>
      </w:r>
    </w:p>
    <w:p w:rsidR="00720049" w:rsidRDefault="00C22E3A">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Ou tiveram amnésia, ou não sabem.</w:t>
      </w:r>
    </w:p>
    <w:p w:rsidR="00720049" w:rsidRDefault="00C22E3A">
      <w:pPr>
        <w:spacing w:before="113" w:after="113" w:line="360" w:lineRule="auto"/>
        <w:jc w:val="both"/>
      </w:pPr>
      <w:r>
        <w:rPr>
          <w:rFonts w:ascii="Arial" w:hAnsi="Arial" w:cs="Arial"/>
          <w:b/>
          <w:sz w:val="24"/>
          <w:szCs w:val="24"/>
        </w:rPr>
        <w:t xml:space="preserve">DEPUTADO MATHEUS VERMELHO (PP): </w:t>
      </w:r>
      <w:r>
        <w:rPr>
          <w:rFonts w:ascii="Arial" w:hAnsi="Arial" w:cs="Arial"/>
          <w:sz w:val="24"/>
          <w:szCs w:val="24"/>
        </w:rPr>
        <w:t>Não sei se é amnésia do senhor. A minha memória e</w:t>
      </w:r>
      <w:r>
        <w:rPr>
          <w:rFonts w:ascii="Arial" w:hAnsi="Arial" w:cs="Arial"/>
          <w:sz w:val="24"/>
          <w:szCs w:val="24"/>
        </w:rPr>
        <w:t>stá boa.</w:t>
      </w:r>
    </w:p>
    <w:p w:rsidR="00720049" w:rsidRDefault="00C22E3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O acordo entre Líderes tem que ser respeitado. Então, vamos encerrar o assunto.</w:t>
      </w:r>
    </w:p>
    <w:p w:rsidR="00720049" w:rsidRDefault="00C22E3A">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Quero dizer que, em nome da liderança do PSD, concordamos com esse acordo.</w:t>
      </w:r>
    </w:p>
    <w:p w:rsidR="00720049" w:rsidRDefault="00C22E3A">
      <w:pPr>
        <w:spacing w:before="113" w:after="113" w:line="360" w:lineRule="auto"/>
        <w:jc w:val="both"/>
      </w:pPr>
      <w:r>
        <w:rPr>
          <w:rFonts w:ascii="Arial" w:hAnsi="Arial" w:cs="Arial"/>
          <w:b/>
          <w:sz w:val="24"/>
          <w:szCs w:val="24"/>
        </w:rPr>
        <w:t>DEPUT</w:t>
      </w:r>
      <w:r>
        <w:rPr>
          <w:rFonts w:ascii="Arial" w:hAnsi="Arial" w:cs="Arial"/>
          <w:b/>
          <w:sz w:val="24"/>
          <w:szCs w:val="24"/>
        </w:rPr>
        <w:t xml:space="preserve">ADO REQUIÃO FILHO (PT): </w:t>
      </w:r>
      <w:r>
        <w:rPr>
          <w:rFonts w:ascii="Arial" w:hAnsi="Arial" w:cs="Arial"/>
          <w:sz w:val="24"/>
          <w:szCs w:val="24"/>
        </w:rPr>
        <w:t>É que tem Líder que fala com a bancada, Presidente, e tem Líder que nem tenta mais.</w:t>
      </w:r>
    </w:p>
    <w:p w:rsidR="00720049" w:rsidRDefault="00C22E3A">
      <w:pPr>
        <w:spacing w:before="113" w:after="113" w:line="360" w:lineRule="auto"/>
        <w:jc w:val="both"/>
      </w:pPr>
      <w:r>
        <w:rPr>
          <w:rFonts w:ascii="Arial" w:hAnsi="Arial" w:cs="Arial"/>
          <w:b/>
          <w:sz w:val="24"/>
          <w:szCs w:val="24"/>
        </w:rPr>
        <w:lastRenderedPageBreak/>
        <w:t xml:space="preserve">DEPUTADO ANIBELLI NETO (MDB): </w:t>
      </w:r>
      <w:r>
        <w:rPr>
          <w:rFonts w:ascii="Arial" w:hAnsi="Arial" w:cs="Arial"/>
          <w:sz w:val="24"/>
          <w:szCs w:val="24"/>
        </w:rPr>
        <w:t xml:space="preserve">Senhor Presidente, em nome do Bloco </w:t>
      </w:r>
      <w:proofErr w:type="spellStart"/>
      <w:r>
        <w:rPr>
          <w:rFonts w:ascii="Arial" w:hAnsi="Arial" w:cs="Arial"/>
          <w:sz w:val="24"/>
          <w:szCs w:val="24"/>
        </w:rPr>
        <w:t>MDB-Solidariedade</w:t>
      </w:r>
      <w:proofErr w:type="spellEnd"/>
      <w:r>
        <w:rPr>
          <w:rFonts w:ascii="Arial" w:hAnsi="Arial" w:cs="Arial"/>
          <w:sz w:val="24"/>
          <w:szCs w:val="24"/>
        </w:rPr>
        <w:t>, também combinamos, confirmamos e passamos para todos os Parlame</w:t>
      </w:r>
      <w:r>
        <w:rPr>
          <w:rFonts w:ascii="Arial" w:hAnsi="Arial" w:cs="Arial"/>
          <w:sz w:val="24"/>
          <w:szCs w:val="24"/>
        </w:rPr>
        <w:t>ntares.</w:t>
      </w:r>
    </w:p>
    <w:p w:rsidR="00720049" w:rsidRDefault="00C22E3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Importantes as manifestações dos Sr.</w:t>
      </w:r>
      <w:r>
        <w:rPr>
          <w:rFonts w:ascii="Arial" w:hAnsi="Arial" w:cs="Arial"/>
          <w:sz w:val="24"/>
          <w:szCs w:val="24"/>
          <w:vertAlign w:val="superscript"/>
        </w:rPr>
        <w:t>s</w:t>
      </w:r>
      <w:r>
        <w:rPr>
          <w:rFonts w:ascii="Arial" w:hAnsi="Arial" w:cs="Arial"/>
          <w:sz w:val="24"/>
          <w:szCs w:val="24"/>
        </w:rPr>
        <w:t xml:space="preserve"> Líderes. Votação encerrada.</w:t>
      </w:r>
    </w:p>
    <w:p w:rsidR="00720049" w:rsidRDefault="00C22E3A">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Presidente, pela ordem. Não consegui votar. Delegado Tito, favorável.</w:t>
      </w:r>
    </w:p>
    <w:p w:rsidR="00720049" w:rsidRDefault="00C22E3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w:t>
      </w:r>
      <w:r>
        <w:rPr>
          <w:rFonts w:ascii="Arial" w:hAnsi="Arial" w:cs="Arial"/>
          <w:b/>
          <w:sz w:val="24"/>
          <w:szCs w:val="24"/>
        </w:rPr>
        <w:t xml:space="preserve">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Delegado Tito, o seu voto será considerado. Deputado </w:t>
      </w:r>
      <w:proofErr w:type="spellStart"/>
      <w:r>
        <w:rPr>
          <w:rFonts w:ascii="Arial" w:hAnsi="Arial" w:cs="Arial"/>
          <w:sz w:val="24"/>
          <w:szCs w:val="24"/>
        </w:rPr>
        <w:t>Anibelli</w:t>
      </w:r>
      <w:proofErr w:type="spellEnd"/>
      <w:r>
        <w:rPr>
          <w:rFonts w:ascii="Arial" w:hAnsi="Arial" w:cs="Arial"/>
          <w:sz w:val="24"/>
          <w:szCs w:val="24"/>
        </w:rPr>
        <w:t xml:space="preserve"> também?</w:t>
      </w:r>
    </w:p>
    <w:p w:rsidR="00720049" w:rsidRDefault="00C22E3A">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Por favor, Presidente.</w:t>
      </w:r>
    </w:p>
    <w:p w:rsidR="00720049" w:rsidRDefault="00C22E3A">
      <w:pPr>
        <w:spacing w:before="113" w:after="113" w:line="360" w:lineRule="auto"/>
        <w:jc w:val="both"/>
      </w:pPr>
      <w:r>
        <w:rPr>
          <w:rFonts w:ascii="Arial" w:hAnsi="Arial" w:cs="Arial"/>
          <w:b/>
          <w:sz w:val="24"/>
          <w:szCs w:val="24"/>
        </w:rPr>
        <w:t xml:space="preserve">DEPUTADO MOACYR FADEL (PSD): </w:t>
      </w:r>
      <w:r>
        <w:rPr>
          <w:rFonts w:ascii="Arial" w:hAnsi="Arial" w:cs="Arial"/>
          <w:sz w:val="24"/>
          <w:szCs w:val="24"/>
        </w:rPr>
        <w:t xml:space="preserve">Presidente, também, Moacyr </w:t>
      </w:r>
      <w:proofErr w:type="spellStart"/>
      <w:r>
        <w:rPr>
          <w:rFonts w:ascii="Arial" w:hAnsi="Arial" w:cs="Arial"/>
          <w:sz w:val="24"/>
          <w:szCs w:val="24"/>
        </w:rPr>
        <w:t>Fadel</w:t>
      </w:r>
      <w:proofErr w:type="spellEnd"/>
      <w:r>
        <w:rPr>
          <w:rFonts w:ascii="Arial" w:hAnsi="Arial" w:cs="Arial"/>
          <w:sz w:val="24"/>
          <w:szCs w:val="24"/>
        </w:rPr>
        <w:t>.</w:t>
      </w:r>
    </w:p>
    <w:p w:rsidR="00720049" w:rsidRDefault="00C22E3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Moacyr </w:t>
      </w:r>
      <w:proofErr w:type="spellStart"/>
      <w:r>
        <w:rPr>
          <w:rFonts w:ascii="Arial" w:hAnsi="Arial" w:cs="Arial"/>
          <w:sz w:val="24"/>
          <w:szCs w:val="24"/>
        </w:rPr>
        <w:t>Fadel</w:t>
      </w:r>
      <w:proofErr w:type="spellEnd"/>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Cantora Mara Lima, Do Carmo, Douglas Fabrício, D</w:t>
      </w:r>
      <w:r>
        <w:rPr>
          <w:rFonts w:ascii="Arial" w:hAnsi="Arial" w:cs="Arial"/>
          <w:i/>
          <w:sz w:val="24"/>
          <w:szCs w:val="24"/>
        </w:rPr>
        <w:t xml:space="preserve">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Pacheco, Maria Victo</w:t>
      </w:r>
      <w:r>
        <w:rPr>
          <w:rFonts w:ascii="Arial" w:hAnsi="Arial" w:cs="Arial"/>
          <w:i/>
          <w:sz w:val="24"/>
          <w:szCs w:val="24"/>
        </w:rPr>
        <w:t xml:space="preserve">ria, Marli Paulino, Matheus Vermelho,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C</w:t>
      </w:r>
      <w:r>
        <w:rPr>
          <w:rFonts w:ascii="Arial" w:hAnsi="Arial" w:cs="Arial"/>
          <w:i/>
          <w:sz w:val="24"/>
          <w:szCs w:val="24"/>
        </w:rPr>
        <w:t>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w:t>
      </w:r>
      <w:proofErr w:type="spellStart"/>
      <w:r>
        <w:rPr>
          <w:rFonts w:ascii="Arial" w:hAnsi="Arial" w:cs="Arial"/>
          <w:i/>
          <w:sz w:val="24"/>
          <w:szCs w:val="24"/>
        </w:rPr>
        <w:t>Goura</w:t>
      </w:r>
      <w:proofErr w:type="spellEnd"/>
      <w:r>
        <w:rPr>
          <w:rFonts w:ascii="Arial" w:hAnsi="Arial" w:cs="Arial"/>
          <w:i/>
          <w:sz w:val="24"/>
          <w:szCs w:val="24"/>
        </w:rPr>
        <w:t xml:space="preserve">, Luiz Fernando Guerra,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Renato Freitas, Soldado Adriano José e Tiago Amaral (16 Deputados).] </w:t>
      </w:r>
      <w:r>
        <w:rPr>
          <w:rFonts w:ascii="Arial" w:hAnsi="Arial" w:cs="Arial"/>
          <w:sz w:val="24"/>
          <w:szCs w:val="24"/>
        </w:rPr>
        <w:t>Com 38 votos favoráveis e n</w:t>
      </w:r>
      <w:r>
        <w:rPr>
          <w:rFonts w:ascii="Arial" w:hAnsi="Arial" w:cs="Arial"/>
          <w:sz w:val="24"/>
          <w:szCs w:val="24"/>
        </w:rPr>
        <w:t xml:space="preserve">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w:t>
      </w:r>
      <w:proofErr w:type="gramStart"/>
      <w:r>
        <w:rPr>
          <w:rFonts w:ascii="Arial" w:hAnsi="Arial" w:cs="Arial"/>
          <w:b/>
          <w:sz w:val="24"/>
          <w:szCs w:val="24"/>
        </w:rPr>
        <w:t>619/2023.</w:t>
      </w:r>
      <w:proofErr w:type="gramEnd"/>
      <w:r>
        <w:rPr>
          <w:rFonts w:ascii="Arial" w:hAnsi="Arial" w:cs="Arial"/>
          <w:b/>
          <w:bCs/>
          <w:sz w:val="24"/>
          <w:szCs w:val="24"/>
        </w:rPr>
        <w:t xml:space="preserve">Quarenta e um votos, com os votos do Delegado Tito, </w:t>
      </w:r>
      <w:proofErr w:type="spellStart"/>
      <w:r>
        <w:rPr>
          <w:rFonts w:ascii="Arial" w:hAnsi="Arial" w:cs="Arial"/>
          <w:b/>
          <w:bCs/>
          <w:sz w:val="24"/>
          <w:szCs w:val="24"/>
        </w:rPr>
        <w:t>Anibelli</w:t>
      </w:r>
      <w:proofErr w:type="spellEnd"/>
      <w:r>
        <w:rPr>
          <w:rFonts w:ascii="Arial" w:hAnsi="Arial" w:cs="Arial"/>
          <w:b/>
          <w:bCs/>
          <w:sz w:val="24"/>
          <w:szCs w:val="24"/>
        </w:rPr>
        <w:t xml:space="preserve"> e Moacyr </w:t>
      </w:r>
      <w:proofErr w:type="spellStart"/>
      <w:r>
        <w:rPr>
          <w:rFonts w:ascii="Arial" w:hAnsi="Arial" w:cs="Arial"/>
          <w:b/>
          <w:bCs/>
          <w:sz w:val="24"/>
          <w:szCs w:val="24"/>
        </w:rPr>
        <w:t>Fadel</w:t>
      </w:r>
      <w:proofErr w:type="spellEnd"/>
      <w:r>
        <w:rPr>
          <w:rFonts w:ascii="Arial" w:hAnsi="Arial" w:cs="Arial"/>
          <w:b/>
          <w:bCs/>
          <w:sz w:val="24"/>
          <w:szCs w:val="24"/>
        </w:rPr>
        <w:t xml:space="preserve">. Está </w:t>
      </w:r>
      <w:r>
        <w:rPr>
          <w:rFonts w:ascii="Arial" w:hAnsi="Arial" w:cs="Arial"/>
          <w:b/>
          <w:bCs/>
          <w:sz w:val="24"/>
          <w:szCs w:val="24"/>
        </w:rPr>
        <w:t>aprovado</w:t>
      </w:r>
      <w:r>
        <w:rPr>
          <w:rFonts w:ascii="Arial" w:hAnsi="Arial" w:cs="Arial"/>
          <w:b/>
          <w:bCs/>
          <w:sz w:val="24"/>
          <w:szCs w:val="24"/>
        </w:rPr>
        <w:t xml:space="preserve"> o Projeto.</w:t>
      </w:r>
    </w:p>
    <w:p w:rsidR="00720049" w:rsidRDefault="00C22E3A">
      <w:pPr>
        <w:spacing w:before="113" w:after="113" w:line="360" w:lineRule="auto"/>
        <w:jc w:val="both"/>
      </w:pPr>
      <w:r>
        <w:rPr>
          <w:rFonts w:ascii="Arial" w:eastAsia="Arial" w:hAnsi="Arial" w:cs="Arial"/>
          <w:b/>
          <w:sz w:val="24"/>
          <w:szCs w:val="24"/>
          <w:u w:val="single"/>
        </w:rPr>
        <w:lastRenderedPageBreak/>
        <w:t>ITEM 2</w:t>
      </w:r>
      <w:r>
        <w:rPr>
          <w:rFonts w:ascii="Arial" w:eastAsia="Arial" w:hAnsi="Arial" w:cs="Arial"/>
          <w:b/>
          <w:sz w:val="24"/>
          <w:szCs w:val="24"/>
        </w:rPr>
        <w:t xml:space="preserve"> – </w:t>
      </w:r>
      <w:r>
        <w:rPr>
          <w:rFonts w:ascii="Arial" w:hAnsi="Arial" w:cs="Arial"/>
          <w:sz w:val="24"/>
          <w:szCs w:val="24"/>
        </w:rPr>
        <w:t xml:space="preserve">2.ª Discussão do Projeto de Lei n.º 927/2023, de autoria do Deputado do Carmo, </w:t>
      </w:r>
      <w:r>
        <w:rPr>
          <w:rFonts w:ascii="Arial" w:hAnsi="Arial" w:cs="Arial"/>
          <w:sz w:val="24"/>
          <w:szCs w:val="24"/>
        </w:rPr>
        <w:t xml:space="preserve">que institui no calendário oficial do Estado do Paraná o Dia Estadual do Acolhimento do Paciente </w:t>
      </w:r>
      <w:proofErr w:type="spellStart"/>
      <w:r>
        <w:rPr>
          <w:rFonts w:ascii="Arial" w:hAnsi="Arial" w:cs="Arial"/>
          <w:sz w:val="24"/>
          <w:szCs w:val="24"/>
        </w:rPr>
        <w:t>Oncológico</w:t>
      </w:r>
      <w:proofErr w:type="spellEnd"/>
      <w:r>
        <w:rPr>
          <w:rFonts w:ascii="Arial" w:hAnsi="Arial" w:cs="Arial"/>
          <w:sz w:val="24"/>
          <w:szCs w:val="24"/>
        </w:rPr>
        <w:t>, a ser comemorado anualmente no dia 3 de março. Pareceres favoráveis da CCJ e Comissão de Saúde Pública. Vamos submeter ao voto o Projeto. Em discus</w:t>
      </w:r>
      <w:r>
        <w:rPr>
          <w:rFonts w:ascii="Arial" w:hAnsi="Arial" w:cs="Arial"/>
          <w:sz w:val="24"/>
          <w:szCs w:val="24"/>
        </w:rPr>
        <w:t>são. Em votação. Votando.</w:t>
      </w:r>
    </w:p>
    <w:p w:rsidR="00720049" w:rsidRDefault="00C22E3A">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720049" w:rsidRDefault="00C22E3A">
      <w:pPr>
        <w:spacing w:before="113" w:after="113" w:line="360" w:lineRule="auto"/>
        <w:jc w:val="both"/>
      </w:pPr>
      <w:r>
        <w:rPr>
          <w:rFonts w:ascii="Arial" w:hAnsi="Arial" w:cs="Arial"/>
          <w:b/>
          <w:sz w:val="24"/>
          <w:szCs w:val="24"/>
        </w:rPr>
        <w:t xml:space="preserve">DEPUTADO GILSON DE SOUZA (PL): </w:t>
      </w:r>
      <w:r>
        <w:rPr>
          <w:rFonts w:ascii="Arial" w:hAnsi="Arial" w:cs="Arial"/>
          <w:sz w:val="24"/>
          <w:szCs w:val="24"/>
        </w:rPr>
        <w:t>Senhor Presidente, Deputado Gilson de Souza.</w:t>
      </w:r>
    </w:p>
    <w:p w:rsidR="00720049" w:rsidRDefault="00C22E3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Gilson, por favor.</w:t>
      </w:r>
    </w:p>
    <w:p w:rsidR="00720049" w:rsidRDefault="00C22E3A">
      <w:pPr>
        <w:spacing w:before="113" w:after="113" w:line="360" w:lineRule="auto"/>
        <w:jc w:val="both"/>
      </w:pPr>
      <w:r>
        <w:rPr>
          <w:rFonts w:ascii="Arial" w:hAnsi="Arial" w:cs="Arial"/>
          <w:b/>
          <w:bCs/>
          <w:sz w:val="24"/>
          <w:szCs w:val="24"/>
        </w:rPr>
        <w:t>DEPUTADO GILSON DE SOUZA (PL):</w:t>
      </w:r>
      <w:r>
        <w:rPr>
          <w:rFonts w:ascii="Arial" w:hAnsi="Arial" w:cs="Arial"/>
          <w:sz w:val="24"/>
          <w:szCs w:val="24"/>
        </w:rPr>
        <w:t xml:space="preserve"> Enqua</w:t>
      </w:r>
      <w:r>
        <w:rPr>
          <w:rFonts w:ascii="Arial" w:hAnsi="Arial" w:cs="Arial"/>
          <w:sz w:val="24"/>
          <w:szCs w:val="24"/>
        </w:rPr>
        <w:t xml:space="preserve">nto os Deputados estão votando, apenas para fazer aqui um comunicado do falecimento do Pastor Osni Nunes, que faleceu no dia de ontem e está sendo sepultado agora. Um grande pastor aqui de Curitiba, do bairro Cabral, que realizou durante a sua trajetória </w:t>
      </w:r>
      <w:proofErr w:type="gramStart"/>
      <w:r>
        <w:rPr>
          <w:rFonts w:ascii="Arial" w:hAnsi="Arial" w:cs="Arial"/>
          <w:sz w:val="24"/>
          <w:szCs w:val="24"/>
        </w:rPr>
        <w:t>m</w:t>
      </w:r>
      <w:r>
        <w:rPr>
          <w:rFonts w:ascii="Arial" w:hAnsi="Arial" w:cs="Arial"/>
          <w:sz w:val="24"/>
          <w:szCs w:val="24"/>
        </w:rPr>
        <w:t>inisterial grandes feitos</w:t>
      </w:r>
      <w:proofErr w:type="gramEnd"/>
      <w:r>
        <w:rPr>
          <w:rFonts w:ascii="Arial" w:hAnsi="Arial" w:cs="Arial"/>
          <w:sz w:val="24"/>
          <w:szCs w:val="24"/>
        </w:rPr>
        <w:t xml:space="preserve">, aqui para a nossa cidade, para a nossa comunidade, um homem exemplar. Gostaríamos, então, aqui, de prestar a nossa solidariedade, os nossos votos de pesar a toda a família. É isso, </w:t>
      </w:r>
      <w:proofErr w:type="gramStart"/>
      <w:r>
        <w:rPr>
          <w:rFonts w:ascii="Arial" w:hAnsi="Arial" w:cs="Arial"/>
          <w:sz w:val="24"/>
          <w:szCs w:val="24"/>
        </w:rPr>
        <w:t>Sr.</w:t>
      </w:r>
      <w:proofErr w:type="gramEnd"/>
      <w:r>
        <w:rPr>
          <w:rFonts w:ascii="Arial" w:hAnsi="Arial" w:cs="Arial"/>
          <w:sz w:val="24"/>
          <w:szCs w:val="24"/>
        </w:rPr>
        <w:t xml:space="preserve"> Presidente.</w:t>
      </w:r>
    </w:p>
    <w:p w:rsidR="00720049" w:rsidRDefault="00C22E3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Dr. Antenor, Evandro </w:t>
      </w:r>
      <w:r>
        <w:rPr>
          <w:rFonts w:ascii="Arial" w:hAnsi="Arial" w:cs="Arial"/>
          <w:i/>
          <w:sz w:val="24"/>
          <w:szCs w:val="24"/>
        </w:rPr>
        <w:t xml:space="preserve">Araújo,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w:t>
      </w:r>
      <w:r>
        <w:rPr>
          <w:rFonts w:ascii="Arial" w:hAnsi="Arial" w:cs="Arial"/>
          <w:i/>
          <w:sz w:val="24"/>
          <w:szCs w:val="24"/>
        </w:rPr>
        <w:t xml:space="preserve">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w:t>
      </w:r>
      <w:r>
        <w:rPr>
          <w:rFonts w:ascii="Arial" w:hAnsi="Arial" w:cs="Arial"/>
          <w:i/>
          <w:sz w:val="24"/>
          <w:szCs w:val="24"/>
        </w:rPr>
        <w:t xml:space="preserve">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w:t>
      </w:r>
      <w:r>
        <w:rPr>
          <w:rFonts w:ascii="Arial" w:hAnsi="Arial" w:cs="Arial"/>
          <w:i/>
          <w:sz w:val="24"/>
          <w:szCs w:val="24"/>
        </w:rPr>
        <w:lastRenderedPageBreak/>
        <w:t xml:space="preserve">Couto, Fabio Oliveira, </w:t>
      </w:r>
      <w:proofErr w:type="spellStart"/>
      <w:r>
        <w:rPr>
          <w:rFonts w:ascii="Arial" w:hAnsi="Arial" w:cs="Arial"/>
          <w:i/>
          <w:sz w:val="24"/>
          <w:szCs w:val="24"/>
        </w:rPr>
        <w:t>Goura</w:t>
      </w:r>
      <w:proofErr w:type="spellEnd"/>
      <w:r>
        <w:rPr>
          <w:rFonts w:ascii="Arial" w:hAnsi="Arial" w:cs="Arial"/>
          <w:i/>
          <w:sz w:val="24"/>
          <w:szCs w:val="24"/>
        </w:rPr>
        <w:t xml:space="preserve">, Luiz Fernando Guerra, Marcio Pacheco, Ney </w:t>
      </w:r>
      <w:proofErr w:type="spellStart"/>
      <w:r>
        <w:rPr>
          <w:rFonts w:ascii="Arial" w:hAnsi="Arial" w:cs="Arial"/>
          <w:i/>
          <w:sz w:val="24"/>
          <w:szCs w:val="24"/>
        </w:rPr>
        <w:t>Leprevost</w:t>
      </w:r>
      <w:proofErr w:type="spellEnd"/>
      <w:r>
        <w:rPr>
          <w:rFonts w:ascii="Arial" w:hAnsi="Arial" w:cs="Arial"/>
          <w:i/>
          <w:sz w:val="24"/>
          <w:szCs w:val="24"/>
        </w:rPr>
        <w:t xml:space="preserve">, Renato Freitas, Requião Filho e Tiago Amaral (16 Deputados).] </w:t>
      </w:r>
      <w:r>
        <w:rPr>
          <w:rFonts w:ascii="Arial" w:hAnsi="Arial" w:cs="Arial"/>
          <w:sz w:val="24"/>
          <w:szCs w:val="24"/>
        </w:rPr>
        <w:t xml:space="preserve">Com 38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w:t>
      </w:r>
      <w:r>
        <w:rPr>
          <w:rFonts w:ascii="Arial" w:hAnsi="Arial" w:cs="Arial"/>
          <w:b/>
          <w:sz w:val="24"/>
          <w:szCs w:val="24"/>
        </w:rPr>
        <w:t>de Lei n.º 927/2023.</w:t>
      </w:r>
    </w:p>
    <w:p w:rsidR="00720049" w:rsidRDefault="00C22E3A">
      <w:pPr>
        <w:spacing w:before="113" w:after="113" w:line="360" w:lineRule="auto"/>
        <w:jc w:val="both"/>
      </w:pPr>
      <w:proofErr w:type="spellStart"/>
      <w:proofErr w:type="gramStart"/>
      <w:r>
        <w:rPr>
          <w:rFonts w:ascii="Arial" w:hAnsi="Arial" w:cs="Arial"/>
          <w:b/>
          <w:bCs/>
          <w:sz w:val="24"/>
          <w:szCs w:val="24"/>
        </w:rPr>
        <w:t>Os</w:t>
      </w:r>
      <w:r>
        <w:rPr>
          <w:rFonts w:ascii="Arial" w:hAnsi="Arial" w:cs="Arial"/>
          <w:b/>
          <w:sz w:val="24"/>
          <w:szCs w:val="24"/>
        </w:rPr>
        <w:t>Itens</w:t>
      </w:r>
      <w:proofErr w:type="spellEnd"/>
      <w:proofErr w:type="gramEnd"/>
      <w:r>
        <w:rPr>
          <w:rFonts w:ascii="Arial" w:hAnsi="Arial" w:cs="Arial"/>
          <w:b/>
          <w:sz w:val="24"/>
          <w:szCs w:val="24"/>
        </w:rPr>
        <w:t xml:space="preserve"> 3 a 11 </w:t>
      </w:r>
      <w:r>
        <w:rPr>
          <w:rFonts w:ascii="Arial" w:hAnsi="Arial" w:cs="Arial"/>
          <w:sz w:val="24"/>
          <w:szCs w:val="24"/>
        </w:rPr>
        <w:t xml:space="preserve">também faremos votação agrupada, por serem matérias correlatas, idênticas e mais alguma coisa, Deputado Hussein. Acho que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w:t>
      </w:r>
    </w:p>
    <w:p w:rsidR="00720049" w:rsidRDefault="00C22E3A">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Nós votamos simbolicamente estes?</w:t>
      </w:r>
    </w:p>
    <w:p w:rsidR="00720049" w:rsidRDefault="00C22E3A">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Sim, faremos simbolicamente.</w:t>
      </w:r>
    </w:p>
    <w:p w:rsidR="00720049" w:rsidRDefault="00C22E3A">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cs="Arial"/>
          <w:sz w:val="24"/>
          <w:szCs w:val="24"/>
        </w:rPr>
        <w:t>1.ª Discussão do Projeto de Lei n.º 663/2021, de autoria do Deputado Gilson de Souza, que concede o título de Utilidade Pública ao Projeto Social Semear, com sede no munic</w:t>
      </w:r>
      <w:r>
        <w:rPr>
          <w:rFonts w:ascii="Arial" w:hAnsi="Arial" w:cs="Arial"/>
          <w:sz w:val="24"/>
          <w:szCs w:val="24"/>
        </w:rPr>
        <w:t xml:space="preserve">ípio de </w:t>
      </w:r>
      <w:proofErr w:type="spellStart"/>
      <w:r>
        <w:rPr>
          <w:rFonts w:ascii="Arial" w:hAnsi="Arial" w:cs="Arial"/>
          <w:sz w:val="24"/>
          <w:szCs w:val="24"/>
        </w:rPr>
        <w:t>Marialva</w:t>
      </w:r>
      <w:proofErr w:type="spellEnd"/>
      <w:r>
        <w:rPr>
          <w:rFonts w:ascii="Arial" w:hAnsi="Arial" w:cs="Arial"/>
          <w:sz w:val="24"/>
          <w:szCs w:val="24"/>
        </w:rPr>
        <w:t xml:space="preserve"> Paraná. Parecer favorável da CCJ.</w:t>
      </w:r>
    </w:p>
    <w:p w:rsidR="00720049" w:rsidRDefault="00C22E3A">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cs="Arial"/>
          <w:sz w:val="24"/>
          <w:szCs w:val="24"/>
        </w:rPr>
        <w:t xml:space="preserve">1.ª Discussão do Projeto de Lei n.º 721/2023, de autoria do Deputado </w:t>
      </w:r>
      <w:proofErr w:type="spellStart"/>
      <w:r>
        <w:rPr>
          <w:rFonts w:ascii="Arial" w:hAnsi="Arial" w:cs="Arial"/>
          <w:sz w:val="24"/>
          <w:szCs w:val="24"/>
        </w:rPr>
        <w:t>Bazana</w:t>
      </w:r>
      <w:proofErr w:type="spellEnd"/>
      <w:r>
        <w:rPr>
          <w:rFonts w:ascii="Arial" w:hAnsi="Arial" w:cs="Arial"/>
          <w:sz w:val="24"/>
          <w:szCs w:val="24"/>
        </w:rPr>
        <w:t>, que concede o título de Utilidade Pública ao Instituto de Desenvolvimento, capacitação e projetos sociais, com sede no m</w:t>
      </w:r>
      <w:r>
        <w:rPr>
          <w:rFonts w:ascii="Arial" w:hAnsi="Arial" w:cs="Arial"/>
          <w:sz w:val="24"/>
          <w:szCs w:val="24"/>
        </w:rPr>
        <w:t>unicípio de Curitiba. Parecer favorável da CCJ.</w:t>
      </w:r>
    </w:p>
    <w:p w:rsidR="00720049" w:rsidRDefault="00C22E3A">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cs="Arial"/>
          <w:sz w:val="24"/>
          <w:szCs w:val="24"/>
        </w:rPr>
        <w:t xml:space="preserve">1.ª Discussão do Projeto de Lei n.º 775/2023, de autoria do Deputado </w:t>
      </w:r>
      <w:proofErr w:type="spellStart"/>
      <w:r>
        <w:rPr>
          <w:rFonts w:ascii="Arial" w:hAnsi="Arial" w:cs="Arial"/>
          <w:sz w:val="24"/>
          <w:szCs w:val="24"/>
        </w:rPr>
        <w:t>Reichembach</w:t>
      </w:r>
      <w:proofErr w:type="spellEnd"/>
      <w:r>
        <w:rPr>
          <w:rFonts w:ascii="Arial" w:hAnsi="Arial" w:cs="Arial"/>
          <w:sz w:val="24"/>
          <w:szCs w:val="24"/>
        </w:rPr>
        <w:t>, que concede Título de Utilidade Pública ao Clube de Pesca Esportiva Marechal Rondon, com sede no município de Marechal</w:t>
      </w:r>
      <w:r>
        <w:rPr>
          <w:rFonts w:ascii="Arial" w:hAnsi="Arial" w:cs="Arial"/>
          <w:sz w:val="24"/>
          <w:szCs w:val="24"/>
        </w:rPr>
        <w:t xml:space="preserve"> Cândido Rondon. Parecer favorável da CCJ.</w:t>
      </w:r>
    </w:p>
    <w:p w:rsidR="00720049" w:rsidRDefault="00C22E3A">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 xml:space="preserve">1.ª Discussão do Projeto de Lei n.º 889/2023, de autoria do Deputado </w:t>
      </w:r>
      <w:proofErr w:type="spellStart"/>
      <w:r>
        <w:rPr>
          <w:rFonts w:ascii="Arial" w:hAnsi="Arial" w:cs="Arial"/>
          <w:sz w:val="24"/>
          <w:szCs w:val="24"/>
        </w:rPr>
        <w:t>Denian</w:t>
      </w:r>
      <w:proofErr w:type="spellEnd"/>
      <w:r>
        <w:rPr>
          <w:rFonts w:ascii="Arial" w:hAnsi="Arial" w:cs="Arial"/>
          <w:sz w:val="24"/>
          <w:szCs w:val="24"/>
        </w:rPr>
        <w:t xml:space="preserve"> Couto, que concede título de Utilidade Pública ao </w:t>
      </w:r>
      <w:proofErr w:type="gramStart"/>
      <w:r>
        <w:rPr>
          <w:rFonts w:ascii="Arial" w:hAnsi="Arial" w:cs="Arial"/>
          <w:sz w:val="24"/>
          <w:szCs w:val="24"/>
        </w:rPr>
        <w:t>Instituto para o Desenvolvimento do Turismo e Projetos Estratégicos</w:t>
      </w:r>
      <w:proofErr w:type="gramEnd"/>
      <w:r>
        <w:rPr>
          <w:rFonts w:ascii="Arial" w:hAnsi="Arial" w:cs="Arial"/>
          <w:sz w:val="24"/>
          <w:szCs w:val="24"/>
        </w:rPr>
        <w:t xml:space="preserve"> - </w:t>
      </w:r>
      <w:proofErr w:type="spellStart"/>
      <w:r>
        <w:rPr>
          <w:rFonts w:ascii="Arial" w:hAnsi="Arial" w:cs="Arial"/>
          <w:sz w:val="24"/>
          <w:szCs w:val="24"/>
        </w:rPr>
        <w:t>Idestur</w:t>
      </w:r>
      <w:proofErr w:type="spellEnd"/>
      <w:r>
        <w:rPr>
          <w:rFonts w:ascii="Arial" w:hAnsi="Arial" w:cs="Arial"/>
          <w:sz w:val="24"/>
          <w:szCs w:val="24"/>
        </w:rPr>
        <w:t>,</w:t>
      </w:r>
      <w:r>
        <w:rPr>
          <w:rFonts w:ascii="Arial" w:hAnsi="Arial" w:cs="Arial"/>
          <w:sz w:val="24"/>
          <w:szCs w:val="24"/>
        </w:rPr>
        <w:t xml:space="preserve"> com sede no município de Foz do Iguaçu. Parecer favorável da CCJ.</w:t>
      </w:r>
    </w:p>
    <w:p w:rsidR="00720049" w:rsidRDefault="00C22E3A">
      <w:pPr>
        <w:spacing w:before="113" w:after="113" w:line="360" w:lineRule="auto"/>
        <w:jc w:val="both"/>
      </w:pPr>
      <w:r>
        <w:rPr>
          <w:rFonts w:ascii="Arial" w:eastAsia="Arial" w:hAnsi="Arial" w:cs="Arial"/>
          <w:b/>
          <w:sz w:val="24"/>
          <w:szCs w:val="24"/>
          <w:u w:val="single"/>
        </w:rPr>
        <w:t>ITEM 7</w:t>
      </w:r>
      <w:r>
        <w:rPr>
          <w:rFonts w:ascii="Arial" w:eastAsia="Arial" w:hAnsi="Arial" w:cs="Arial"/>
          <w:sz w:val="24"/>
          <w:szCs w:val="24"/>
        </w:rPr>
        <w:t xml:space="preserve">– </w:t>
      </w:r>
      <w:r>
        <w:rPr>
          <w:rFonts w:ascii="Arial" w:hAnsi="Arial" w:cs="Arial"/>
          <w:sz w:val="24"/>
          <w:szCs w:val="24"/>
        </w:rPr>
        <w:t xml:space="preserve">1.ª Discussão do Projeto de Lei n.º 71/2024, de autoria do Deputado Marcio Pacheco, que concede o título de Utilidade Pública à Fábrica Cascavelense de Cidadãos – Talento de Jesus, </w:t>
      </w:r>
      <w:r>
        <w:rPr>
          <w:rFonts w:ascii="Arial" w:hAnsi="Arial" w:cs="Arial"/>
          <w:sz w:val="24"/>
          <w:szCs w:val="24"/>
        </w:rPr>
        <w:t>com sede no município de Cascavel. Parecer favorável da CCJ.</w:t>
      </w:r>
    </w:p>
    <w:p w:rsidR="00720049" w:rsidRDefault="00C22E3A">
      <w:pPr>
        <w:spacing w:before="113" w:after="113" w:line="360" w:lineRule="auto"/>
        <w:jc w:val="both"/>
      </w:pPr>
      <w:r>
        <w:rPr>
          <w:rFonts w:ascii="Arial" w:eastAsia="Arial" w:hAnsi="Arial" w:cs="Arial"/>
          <w:b/>
          <w:sz w:val="24"/>
          <w:szCs w:val="24"/>
          <w:u w:val="single"/>
        </w:rPr>
        <w:lastRenderedPageBreak/>
        <w:t>ITEM 8</w:t>
      </w:r>
      <w:r>
        <w:rPr>
          <w:rFonts w:ascii="Arial" w:eastAsia="Arial" w:hAnsi="Arial" w:cs="Arial"/>
          <w:b/>
          <w:sz w:val="24"/>
          <w:szCs w:val="24"/>
        </w:rPr>
        <w:t xml:space="preserve"> – </w:t>
      </w:r>
      <w:r>
        <w:rPr>
          <w:rFonts w:ascii="Arial" w:eastAsia="Arial" w:hAnsi="Arial" w:cs="Arial"/>
          <w:sz w:val="24"/>
          <w:szCs w:val="24"/>
        </w:rPr>
        <w:t>1.</w:t>
      </w:r>
      <w:r>
        <w:rPr>
          <w:rFonts w:ascii="Arial" w:eastAsia="Arial" w:hAnsi="Arial" w:cs="Arial"/>
          <w:b/>
          <w:sz w:val="24"/>
          <w:szCs w:val="24"/>
        </w:rPr>
        <w:t>ª</w:t>
      </w:r>
      <w:r>
        <w:rPr>
          <w:rFonts w:ascii="Arial" w:hAnsi="Arial" w:cs="Arial"/>
          <w:sz w:val="24"/>
          <w:szCs w:val="24"/>
        </w:rPr>
        <w:t xml:space="preserve"> Discussão do Projeto de Lei n.º 72/2024, de autoria do Deputado Alexandre </w:t>
      </w:r>
      <w:proofErr w:type="spellStart"/>
      <w:r>
        <w:rPr>
          <w:rFonts w:ascii="Arial" w:hAnsi="Arial" w:cs="Arial"/>
          <w:sz w:val="24"/>
          <w:szCs w:val="24"/>
        </w:rPr>
        <w:t>Curi</w:t>
      </w:r>
      <w:proofErr w:type="spellEnd"/>
      <w:r>
        <w:rPr>
          <w:rFonts w:ascii="Arial" w:hAnsi="Arial" w:cs="Arial"/>
          <w:sz w:val="24"/>
          <w:szCs w:val="24"/>
        </w:rPr>
        <w:t>, que concede o título de Utilidade Pública à Associação Brasileira em Defesa da Saúde, com sede no muni</w:t>
      </w:r>
      <w:r>
        <w:rPr>
          <w:rFonts w:ascii="Arial" w:hAnsi="Arial" w:cs="Arial"/>
          <w:sz w:val="24"/>
          <w:szCs w:val="24"/>
        </w:rPr>
        <w:t>cípio de Curitiba. Parecer favorável da CCJ.</w:t>
      </w:r>
    </w:p>
    <w:p w:rsidR="00720049" w:rsidRDefault="00C22E3A">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w:t>
      </w:r>
      <w:r>
        <w:rPr>
          <w:rFonts w:ascii="Arial" w:hAnsi="Arial" w:cs="Arial"/>
          <w:sz w:val="24"/>
          <w:szCs w:val="24"/>
        </w:rPr>
        <w:t xml:space="preserve">1.ª Discussão do Projeto de Lei n.º 100/24, de autoria da Deputada Cantora Mara Lima, que concede o título de Utilidade Pública ao Projeto de Inclusão Social, com sede no município de </w:t>
      </w:r>
      <w:proofErr w:type="spellStart"/>
      <w:r>
        <w:rPr>
          <w:rFonts w:ascii="Arial" w:hAnsi="Arial" w:cs="Arial"/>
          <w:sz w:val="24"/>
          <w:szCs w:val="24"/>
        </w:rPr>
        <w:t>Rolândia</w:t>
      </w:r>
      <w:proofErr w:type="spellEnd"/>
      <w:r>
        <w:rPr>
          <w:rFonts w:ascii="Arial" w:hAnsi="Arial" w:cs="Arial"/>
          <w:sz w:val="24"/>
          <w:szCs w:val="24"/>
        </w:rPr>
        <w:t xml:space="preserve"> - Paraná. </w:t>
      </w:r>
      <w:r>
        <w:rPr>
          <w:rFonts w:ascii="Arial" w:hAnsi="Arial" w:cs="Arial"/>
          <w:sz w:val="24"/>
          <w:szCs w:val="24"/>
        </w:rPr>
        <w:t>Parecer favorável da CCJ.</w:t>
      </w:r>
    </w:p>
    <w:p w:rsidR="00720049" w:rsidRDefault="00C22E3A">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 </w:t>
      </w:r>
      <w:r>
        <w:rPr>
          <w:rFonts w:ascii="Arial" w:hAnsi="Arial" w:cs="Arial"/>
          <w:sz w:val="24"/>
          <w:szCs w:val="24"/>
        </w:rPr>
        <w:t xml:space="preserve">1.ª Discussão do Projeto de Lei n.º 127/2024, de autoria do Deputado </w:t>
      </w:r>
      <w:proofErr w:type="spellStart"/>
      <w:r>
        <w:rPr>
          <w:rFonts w:ascii="Arial" w:hAnsi="Arial" w:cs="Arial"/>
          <w:sz w:val="24"/>
          <w:szCs w:val="24"/>
        </w:rPr>
        <w:t>Bazana</w:t>
      </w:r>
      <w:proofErr w:type="spellEnd"/>
      <w:r>
        <w:rPr>
          <w:rFonts w:ascii="Arial" w:hAnsi="Arial" w:cs="Arial"/>
          <w:sz w:val="24"/>
          <w:szCs w:val="24"/>
        </w:rPr>
        <w:t>, que concede o título de Utilidade Pública à Comunidade Servos do Imaculado Coração da Virgem Maria, com sede no município de Arapongas. Parecer</w:t>
      </w:r>
      <w:r>
        <w:rPr>
          <w:rFonts w:ascii="Arial" w:hAnsi="Arial" w:cs="Arial"/>
          <w:sz w:val="24"/>
          <w:szCs w:val="24"/>
        </w:rPr>
        <w:t xml:space="preserve"> favorável da CCJ.</w:t>
      </w:r>
    </w:p>
    <w:p w:rsidR="00720049" w:rsidRDefault="00C22E3A">
      <w:pPr>
        <w:spacing w:before="113" w:after="113" w:line="360" w:lineRule="auto"/>
        <w:jc w:val="both"/>
      </w:pPr>
      <w:r>
        <w:rPr>
          <w:rFonts w:ascii="Arial" w:eastAsia="Arial" w:hAnsi="Arial" w:cs="Arial"/>
          <w:b/>
          <w:sz w:val="24"/>
          <w:szCs w:val="24"/>
          <w:u w:val="single"/>
        </w:rPr>
        <w:t>ITEM 11</w:t>
      </w:r>
      <w:r>
        <w:rPr>
          <w:rFonts w:ascii="Arial" w:eastAsia="Arial" w:hAnsi="Arial" w:cs="Arial"/>
          <w:b/>
          <w:sz w:val="24"/>
          <w:szCs w:val="24"/>
        </w:rPr>
        <w:t xml:space="preserve"> – </w:t>
      </w:r>
      <w:r>
        <w:rPr>
          <w:rFonts w:ascii="Arial" w:hAnsi="Arial" w:cs="Arial"/>
          <w:sz w:val="24"/>
          <w:szCs w:val="24"/>
        </w:rPr>
        <w:t>1.ª Discussão do Projeto de Lei n.º 135/2024, de autoria do Deputado Alexandre Amaro, que concede o título de Utilidade Pública à “Associação de Pais e Amigos do Judô Ricardo Santos”, com sede no município de Toledo. Parecer fa</w:t>
      </w:r>
      <w:r>
        <w:rPr>
          <w:rFonts w:ascii="Arial" w:hAnsi="Arial" w:cs="Arial"/>
          <w:sz w:val="24"/>
          <w:szCs w:val="24"/>
        </w:rPr>
        <w:t>vorável da CCJ.</w:t>
      </w:r>
    </w:p>
    <w:p w:rsidR="00720049" w:rsidRDefault="00C22E3A">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p>
    <w:p w:rsidR="00720049" w:rsidRDefault="00C22E3A">
      <w:pPr>
        <w:spacing w:before="113" w:after="113" w:line="360" w:lineRule="auto"/>
        <w:jc w:val="both"/>
      </w:pPr>
      <w:r>
        <w:rPr>
          <w:rFonts w:ascii="Arial" w:hAnsi="Arial" w:cs="Arial"/>
          <w:b/>
          <w:sz w:val="24"/>
          <w:szCs w:val="24"/>
        </w:rPr>
        <w:t xml:space="preserve">DEPUTADO HUSSEIN BAKRI (PSD): </w:t>
      </w:r>
      <w:r>
        <w:rPr>
          <w:rFonts w:ascii="Arial" w:hAnsi="Arial" w:cs="Arial"/>
          <w:i/>
          <w:sz w:val="24"/>
          <w:szCs w:val="24"/>
        </w:rPr>
        <w:t>“Sim”</w:t>
      </w:r>
      <w:r>
        <w:rPr>
          <w:rFonts w:ascii="Arial" w:hAnsi="Arial" w:cs="Arial"/>
          <w:sz w:val="24"/>
          <w:szCs w:val="24"/>
        </w:rPr>
        <w:t>. Em votação.</w:t>
      </w:r>
    </w:p>
    <w:p w:rsidR="00720049" w:rsidRDefault="00C22E3A">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Deputados que aprovam permaneçam como estão. </w:t>
      </w:r>
      <w:r>
        <w:rPr>
          <w:rFonts w:ascii="Arial" w:hAnsi="Arial" w:cs="Arial"/>
          <w:b/>
          <w:bCs/>
          <w:sz w:val="24"/>
          <w:szCs w:val="24"/>
          <w:u w:val="single"/>
        </w:rPr>
        <w:t>Aprovados</w:t>
      </w:r>
      <w:r>
        <w:rPr>
          <w:rFonts w:ascii="Arial" w:hAnsi="Arial" w:cs="Arial"/>
          <w:b/>
          <w:bCs/>
          <w:sz w:val="24"/>
          <w:szCs w:val="24"/>
        </w:rPr>
        <w:t>.</w:t>
      </w:r>
    </w:p>
    <w:p w:rsidR="00720049" w:rsidRDefault="00C22E3A">
      <w:pPr>
        <w:spacing w:before="113" w:after="113" w:line="360" w:lineRule="auto"/>
        <w:jc w:val="both"/>
      </w:pPr>
      <w:r>
        <w:rPr>
          <w:rFonts w:ascii="Arial" w:hAnsi="Arial" w:cs="Arial"/>
          <w:sz w:val="24"/>
          <w:szCs w:val="24"/>
        </w:rPr>
        <w:t xml:space="preserve">Nada mais havendo a ser tratado, encerro a presente Sessão, marcando outra para segunda-feira, dia 15 de abril de 2024, com a seguinte </w:t>
      </w:r>
      <w:r>
        <w:rPr>
          <w:rFonts w:ascii="Arial" w:hAnsi="Arial" w:cs="Arial"/>
          <w:b/>
          <w:bCs/>
          <w:sz w:val="24"/>
          <w:szCs w:val="24"/>
        </w:rPr>
        <w:t xml:space="preserve">Ordem do Dia: </w:t>
      </w:r>
      <w:r>
        <w:rPr>
          <w:rFonts w:ascii="Arial" w:hAnsi="Arial" w:cs="Arial"/>
          <w:sz w:val="24"/>
          <w:szCs w:val="24"/>
          <w:shd w:val="clear" w:color="auto" w:fill="FFFFFF"/>
        </w:rPr>
        <w:t xml:space="preserve">Redação Final dos Projetos de Lei </w:t>
      </w:r>
      <w:proofErr w:type="spellStart"/>
      <w:r>
        <w:rPr>
          <w:rFonts w:ascii="Arial" w:hAnsi="Arial" w:cs="Arial"/>
          <w:sz w:val="24"/>
          <w:szCs w:val="24"/>
          <w:shd w:val="clear" w:color="auto" w:fill="FFFFFF"/>
        </w:rPr>
        <w:t>n.</w:t>
      </w:r>
      <w:r>
        <w:rPr>
          <w:rFonts w:ascii="Arial" w:hAnsi="Arial" w:cs="Arial"/>
          <w:sz w:val="24"/>
          <w:szCs w:val="24"/>
          <w:shd w:val="clear" w:color="auto" w:fill="FFFFFF"/>
          <w:vertAlign w:val="superscript"/>
        </w:rPr>
        <w:t>os</w:t>
      </w:r>
      <w:proofErr w:type="spellEnd"/>
      <w:r>
        <w:rPr>
          <w:rFonts w:ascii="Arial" w:hAnsi="Arial" w:cs="Arial"/>
          <w:sz w:val="24"/>
          <w:szCs w:val="24"/>
          <w:shd w:val="clear" w:color="auto" w:fill="FFFFFF"/>
          <w:vertAlign w:val="superscript"/>
        </w:rPr>
        <w:t xml:space="preserve"> </w:t>
      </w:r>
      <w:r>
        <w:rPr>
          <w:rFonts w:ascii="Arial" w:hAnsi="Arial" w:cs="Arial"/>
          <w:sz w:val="24"/>
          <w:szCs w:val="24"/>
          <w:shd w:val="clear" w:color="auto" w:fill="FFFFFF"/>
        </w:rPr>
        <w:t xml:space="preserve">619/2023, 857/2023, 921/2023 e 927/2023; 2.ª Discussão dos Projetos </w:t>
      </w:r>
      <w:r>
        <w:rPr>
          <w:rFonts w:ascii="Arial" w:hAnsi="Arial" w:cs="Arial"/>
          <w:sz w:val="24"/>
          <w:szCs w:val="24"/>
          <w:shd w:val="clear" w:color="auto" w:fill="FFFFFF"/>
        </w:rPr>
        <w:t xml:space="preserve">de Lei </w:t>
      </w:r>
      <w:proofErr w:type="spellStart"/>
      <w:r>
        <w:rPr>
          <w:rFonts w:ascii="Arial" w:hAnsi="Arial" w:cs="Arial"/>
          <w:sz w:val="24"/>
          <w:szCs w:val="24"/>
          <w:shd w:val="clear" w:color="auto" w:fill="FFFFFF"/>
        </w:rPr>
        <w:t>n.</w:t>
      </w:r>
      <w:r>
        <w:rPr>
          <w:rFonts w:ascii="Arial" w:hAnsi="Arial" w:cs="Arial"/>
          <w:sz w:val="24"/>
          <w:szCs w:val="24"/>
          <w:shd w:val="clear" w:color="auto" w:fill="FFFFFF"/>
          <w:vertAlign w:val="superscript"/>
        </w:rPr>
        <w:t>os</w:t>
      </w:r>
      <w:proofErr w:type="spellEnd"/>
      <w:r>
        <w:rPr>
          <w:rFonts w:ascii="Arial" w:hAnsi="Arial" w:cs="Arial"/>
          <w:sz w:val="24"/>
          <w:szCs w:val="24"/>
          <w:shd w:val="clear" w:color="auto" w:fill="FFFFFF"/>
          <w:vertAlign w:val="superscript"/>
        </w:rPr>
        <w:t xml:space="preserve"> </w:t>
      </w:r>
      <w:r>
        <w:rPr>
          <w:rFonts w:ascii="Arial" w:hAnsi="Arial" w:cs="Arial"/>
          <w:sz w:val="24"/>
          <w:szCs w:val="24"/>
          <w:shd w:val="clear" w:color="auto" w:fill="FFFFFF"/>
        </w:rPr>
        <w:t>663/2021, 721/2023, 775/2023, 889/2023, 71/2024, 72/2024, 100/2024, 127/2024 e 135/2024; e 1.ª Discussão do Projeto de Lei Complementar n.º 13/2023 e Projeto de Lei n.º 44/2024.</w:t>
      </w:r>
    </w:p>
    <w:p w:rsidR="00720049" w:rsidRDefault="00C22E3A">
      <w:pPr>
        <w:spacing w:before="113" w:after="113" w:line="360" w:lineRule="auto"/>
      </w:pPr>
      <w:r>
        <w:rPr>
          <w:rFonts w:ascii="Arial" w:hAnsi="Arial" w:cs="Arial"/>
          <w:b/>
          <w:i/>
          <w:sz w:val="24"/>
          <w:szCs w:val="24"/>
        </w:rPr>
        <w:t>“LEVANTA-SE A SESSÃO.”</w:t>
      </w:r>
    </w:p>
    <w:p w:rsidR="00720049" w:rsidRDefault="00C22E3A">
      <w:pPr>
        <w:spacing w:before="113" w:after="113" w:line="360" w:lineRule="auto"/>
        <w:jc w:val="both"/>
      </w:pPr>
      <w:r>
        <w:rPr>
          <w:rFonts w:ascii="Arial" w:hAnsi="Arial" w:cs="Arial"/>
          <w:sz w:val="24"/>
          <w:szCs w:val="24"/>
        </w:rPr>
        <w:lastRenderedPageBreak/>
        <w:t>(Sessão encerrada às 16h18, tendo sido lavr</w:t>
      </w:r>
      <w:r>
        <w:rPr>
          <w:rFonts w:ascii="Arial" w:hAnsi="Arial" w:cs="Arial"/>
          <w:sz w:val="24"/>
          <w:szCs w:val="24"/>
        </w:rPr>
        <w:t>ada a Ata para fins de publicação em atendimento ao disposto no art. 139 da Resolução n.º 11 de 23/8/2016, Regimento Interno.)</w:t>
      </w:r>
    </w:p>
    <w:sectPr w:rsidR="00720049" w:rsidSect="00720049">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E3A" w:rsidRDefault="00C22E3A" w:rsidP="00C22E3A">
      <w:pPr>
        <w:spacing w:after="0" w:line="240" w:lineRule="auto"/>
      </w:pPr>
      <w:r>
        <w:separator/>
      </w:r>
    </w:p>
  </w:endnote>
  <w:endnote w:type="continuationSeparator" w:id="1">
    <w:p w:rsidR="00C22E3A" w:rsidRDefault="00C22E3A" w:rsidP="00C22E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91"/>
      <w:docPartObj>
        <w:docPartGallery w:val="Page Numbers (Bottom of Page)"/>
        <w:docPartUnique/>
      </w:docPartObj>
    </w:sdtPr>
    <w:sdtContent>
      <w:p w:rsidR="00C22E3A" w:rsidRDefault="00C22E3A">
        <w:pPr>
          <w:pStyle w:val="Rodap"/>
          <w:jc w:val="right"/>
        </w:pPr>
        <w:fldSimple w:instr=" PAGE   \* MERGEFORMAT ">
          <w:r>
            <w:rPr>
              <w:noProof/>
            </w:rPr>
            <w:t>2</w:t>
          </w:r>
        </w:fldSimple>
      </w:p>
    </w:sdtContent>
  </w:sdt>
  <w:p w:rsidR="00C22E3A" w:rsidRDefault="00C22E3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E3A" w:rsidRDefault="00C22E3A" w:rsidP="00C22E3A">
      <w:pPr>
        <w:spacing w:after="0" w:line="240" w:lineRule="auto"/>
      </w:pPr>
      <w:r>
        <w:separator/>
      </w:r>
    </w:p>
  </w:footnote>
  <w:footnote w:type="continuationSeparator" w:id="1">
    <w:p w:rsidR="00C22E3A" w:rsidRDefault="00C22E3A" w:rsidP="00C22E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E3A" w:rsidRDefault="00C22E3A" w:rsidP="00C22E3A">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C22E3A" w:rsidRPr="00342490" w:rsidRDefault="00C22E3A" w:rsidP="00C22E3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C22E3A" w:rsidRPr="00342490" w:rsidRDefault="00C22E3A" w:rsidP="00C22E3A">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C22E3A" w:rsidRPr="00342490" w:rsidRDefault="00C22E3A" w:rsidP="00C22E3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22E3A" w:rsidRDefault="00C22E3A" w:rsidP="00C22E3A">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C22E3A" w:rsidRDefault="00C22E3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720049"/>
    <w:rsid w:val="00720049"/>
    <w:rsid w:val="00C22E3A"/>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049"/>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720049"/>
    <w:pPr>
      <w:keepNext/>
      <w:spacing w:line="240" w:lineRule="exact"/>
      <w:jc w:val="both"/>
    </w:pPr>
    <w:rPr>
      <w:b/>
      <w:sz w:val="28"/>
      <w:szCs w:val="28"/>
    </w:rPr>
  </w:style>
  <w:style w:type="character" w:customStyle="1" w:styleId="Ttulo1Char">
    <w:name w:val="Título 1 Char"/>
    <w:basedOn w:val="Fontepargpadro"/>
    <w:qFormat/>
    <w:rsid w:val="00720049"/>
    <w:rPr>
      <w:rFonts w:ascii="Times New Roman" w:eastAsia="Times New Roman" w:hAnsi="Times New Roman"/>
      <w:b/>
      <w:color w:val="000000"/>
      <w:sz w:val="28"/>
      <w:szCs w:val="28"/>
    </w:rPr>
  </w:style>
  <w:style w:type="character" w:customStyle="1" w:styleId="A11">
    <w:name w:val="A11"/>
    <w:qFormat/>
    <w:rsid w:val="00720049"/>
    <w:rPr>
      <w:color w:val="000000"/>
      <w:sz w:val="14"/>
    </w:rPr>
  </w:style>
  <w:style w:type="character" w:customStyle="1" w:styleId="A12">
    <w:name w:val="A12"/>
    <w:qFormat/>
    <w:rsid w:val="00720049"/>
    <w:rPr>
      <w:color w:val="000000"/>
      <w:sz w:val="14"/>
      <w:u w:val="single"/>
    </w:rPr>
  </w:style>
  <w:style w:type="character" w:customStyle="1" w:styleId="Pr-formataoHTMLChar">
    <w:name w:val="Pré-formatação HTML Char"/>
    <w:basedOn w:val="Fontepargpadro"/>
    <w:qFormat/>
    <w:rsid w:val="00720049"/>
    <w:rPr>
      <w:rFonts w:ascii="Courier New" w:eastAsia="Times New Roman" w:hAnsi="Courier New" w:cs="Courier New"/>
      <w:color w:val="000000"/>
      <w:sz w:val="20"/>
      <w:szCs w:val="20"/>
      <w:lang w:eastAsia="pt-BR"/>
    </w:rPr>
  </w:style>
  <w:style w:type="character" w:styleId="nfase">
    <w:name w:val="Emphasis"/>
    <w:basedOn w:val="Fontepargpadro"/>
    <w:qFormat/>
    <w:rsid w:val="00720049"/>
    <w:rPr>
      <w:rFonts w:ascii="Times New Roman" w:eastAsia="Times New Roman" w:hAnsi="Times New Roman"/>
      <w:i/>
      <w:iCs/>
      <w:color w:val="000000"/>
      <w:sz w:val="24"/>
      <w:szCs w:val="24"/>
    </w:rPr>
  </w:style>
  <w:style w:type="character" w:styleId="Forte">
    <w:name w:val="Strong"/>
    <w:basedOn w:val="Fontepargpadro"/>
    <w:qFormat/>
    <w:rsid w:val="00720049"/>
    <w:rPr>
      <w:rFonts w:ascii="Times New Roman" w:eastAsia="Times New Roman" w:hAnsi="Times New Roman"/>
      <w:b/>
      <w:bCs/>
      <w:color w:val="000000"/>
      <w:sz w:val="24"/>
      <w:szCs w:val="24"/>
    </w:rPr>
  </w:style>
  <w:style w:type="character" w:customStyle="1" w:styleId="CorpodetextoChar">
    <w:name w:val="Corpo de texto Char"/>
    <w:basedOn w:val="Fontepargpadro"/>
    <w:qFormat/>
    <w:rsid w:val="00720049"/>
    <w:rPr>
      <w:rFonts w:ascii="Arial" w:eastAsia="Times New Roman" w:hAnsi="Arial" w:cs="Arial"/>
      <w:color w:val="000000"/>
      <w:sz w:val="28"/>
      <w:szCs w:val="28"/>
    </w:rPr>
  </w:style>
  <w:style w:type="character" w:styleId="TextodoEspaoReservado">
    <w:name w:val="Placeholder Text"/>
    <w:basedOn w:val="Fontepargpadro"/>
    <w:qFormat/>
    <w:rsid w:val="00720049"/>
    <w:rPr>
      <w:rFonts w:ascii="Times New Roman" w:eastAsia="Times New Roman" w:hAnsi="Times New Roman"/>
      <w:color w:val="808080"/>
      <w:sz w:val="24"/>
      <w:szCs w:val="24"/>
    </w:rPr>
  </w:style>
  <w:style w:type="character" w:customStyle="1" w:styleId="TextodebaloChar">
    <w:name w:val="Texto de balão Char"/>
    <w:basedOn w:val="Fontepargpadro"/>
    <w:qFormat/>
    <w:rsid w:val="00720049"/>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720049"/>
    <w:rPr>
      <w:rFonts w:ascii="Arial" w:eastAsia="Times New Roman" w:hAnsi="Arial" w:cs="Arial"/>
      <w:color w:val="000000"/>
      <w:sz w:val="24"/>
      <w:szCs w:val="24"/>
    </w:rPr>
  </w:style>
  <w:style w:type="character" w:customStyle="1" w:styleId="Corpodetexto2Char">
    <w:name w:val="Corpo de texto 2 Char"/>
    <w:basedOn w:val="Fontepargpadro"/>
    <w:qFormat/>
    <w:rsid w:val="00720049"/>
    <w:rPr>
      <w:rFonts w:ascii="Arial" w:eastAsia="Times New Roman" w:hAnsi="Arial" w:cs="Arial"/>
      <w:color w:val="000000"/>
      <w:sz w:val="24"/>
      <w:szCs w:val="24"/>
      <w:lang w:eastAsia="pt-BR"/>
    </w:rPr>
  </w:style>
  <w:style w:type="paragraph" w:styleId="Ttulo">
    <w:name w:val="Title"/>
    <w:basedOn w:val="Normal"/>
    <w:next w:val="Corpodetexto"/>
    <w:qFormat/>
    <w:rsid w:val="00720049"/>
    <w:pPr>
      <w:keepNext/>
      <w:spacing w:before="240" w:after="120"/>
    </w:pPr>
    <w:rPr>
      <w:rFonts w:ascii="Liberation Sans" w:eastAsia="Microsoft YaHei" w:hAnsi="Liberation Sans" w:cs="Lucida Sans"/>
      <w:sz w:val="28"/>
      <w:szCs w:val="28"/>
    </w:rPr>
  </w:style>
  <w:style w:type="paragraph" w:styleId="Corpodetexto">
    <w:name w:val="Body Text"/>
    <w:basedOn w:val="Normal"/>
    <w:rsid w:val="00720049"/>
    <w:pPr>
      <w:spacing w:line="360" w:lineRule="exact"/>
      <w:jc w:val="both"/>
    </w:pPr>
    <w:rPr>
      <w:rFonts w:ascii="Arial" w:hAnsi="Arial" w:cs="Arial"/>
      <w:sz w:val="28"/>
      <w:szCs w:val="28"/>
    </w:rPr>
  </w:style>
  <w:style w:type="paragraph" w:styleId="Lista">
    <w:name w:val="List"/>
    <w:basedOn w:val="Corpodetexto"/>
    <w:rsid w:val="00720049"/>
    <w:rPr>
      <w:rFonts w:cs="Lucida Sans"/>
    </w:rPr>
  </w:style>
  <w:style w:type="paragraph" w:customStyle="1" w:styleId="Caption">
    <w:name w:val="Caption"/>
    <w:basedOn w:val="Normal"/>
    <w:qFormat/>
    <w:rsid w:val="00720049"/>
    <w:pPr>
      <w:spacing w:before="120" w:after="120"/>
    </w:pPr>
    <w:rPr>
      <w:rFonts w:cs="Lucida Sans"/>
      <w:i/>
      <w:iCs/>
      <w:sz w:val="24"/>
      <w:szCs w:val="24"/>
    </w:rPr>
  </w:style>
  <w:style w:type="paragraph" w:customStyle="1" w:styleId="ndice">
    <w:name w:val="Índice"/>
    <w:basedOn w:val="Normal"/>
    <w:qFormat/>
    <w:rsid w:val="00720049"/>
    <w:rPr>
      <w:rFonts w:cs="Lucida Sans"/>
    </w:rPr>
  </w:style>
  <w:style w:type="paragraph" w:customStyle="1" w:styleId="Tabelanormal1">
    <w:name w:val="Tabela normal1"/>
    <w:qFormat/>
    <w:rsid w:val="00720049"/>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720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720049"/>
    <w:pPr>
      <w:spacing w:beforeAutospacing="1" w:afterAutospacing="1" w:line="240" w:lineRule="exact"/>
    </w:pPr>
    <w:rPr>
      <w:sz w:val="24"/>
      <w:szCs w:val="24"/>
      <w:lang w:eastAsia="pt-BR"/>
    </w:rPr>
  </w:style>
  <w:style w:type="paragraph" w:styleId="NormalWeb">
    <w:name w:val="Normal (Web)"/>
    <w:basedOn w:val="Normal"/>
    <w:qFormat/>
    <w:rsid w:val="00720049"/>
    <w:pPr>
      <w:spacing w:beforeAutospacing="1" w:afterAutospacing="1" w:line="240" w:lineRule="exact"/>
    </w:pPr>
    <w:rPr>
      <w:sz w:val="24"/>
      <w:szCs w:val="24"/>
      <w:lang w:eastAsia="pt-BR"/>
    </w:rPr>
  </w:style>
  <w:style w:type="paragraph" w:customStyle="1" w:styleId="xmsonormal">
    <w:name w:val="x_msonormal"/>
    <w:basedOn w:val="Normal"/>
    <w:qFormat/>
    <w:rsid w:val="00720049"/>
    <w:pPr>
      <w:spacing w:beforeAutospacing="1" w:afterAutospacing="1" w:line="240" w:lineRule="exact"/>
    </w:pPr>
    <w:rPr>
      <w:sz w:val="24"/>
      <w:szCs w:val="24"/>
      <w:lang w:eastAsia="pt-BR"/>
    </w:rPr>
  </w:style>
  <w:style w:type="paragraph" w:styleId="SemEspaamento">
    <w:name w:val="No Spacing"/>
    <w:qFormat/>
    <w:rsid w:val="00720049"/>
    <w:rPr>
      <w:rFonts w:ascii="Calibri" w:eastAsia="Courier New" w:hAnsi="Calibri" w:cs="Times New Roman"/>
      <w:sz w:val="22"/>
      <w:szCs w:val="22"/>
      <w:lang w:eastAsia="en-US" w:bidi="ar-SA"/>
    </w:rPr>
  </w:style>
  <w:style w:type="paragraph" w:styleId="Textodebalo">
    <w:name w:val="Balloon Text"/>
    <w:basedOn w:val="Normal"/>
    <w:qFormat/>
    <w:rsid w:val="00720049"/>
    <w:pPr>
      <w:spacing w:after="0" w:line="240" w:lineRule="exact"/>
    </w:pPr>
    <w:rPr>
      <w:rFonts w:ascii="Tahoma" w:hAnsi="Tahoma" w:cs="Tahoma"/>
      <w:sz w:val="16"/>
      <w:szCs w:val="16"/>
    </w:rPr>
  </w:style>
  <w:style w:type="paragraph" w:styleId="Recuodecorpodetexto">
    <w:name w:val="Body Text Indent"/>
    <w:basedOn w:val="Normal"/>
    <w:rsid w:val="00720049"/>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720049"/>
    <w:pPr>
      <w:spacing w:beforeAutospacing="1" w:afterAutospacing="1" w:line="360" w:lineRule="exact"/>
      <w:jc w:val="both"/>
    </w:pPr>
    <w:rPr>
      <w:rFonts w:ascii="Arial" w:hAnsi="Arial" w:cs="Arial"/>
      <w:sz w:val="24"/>
      <w:szCs w:val="24"/>
    </w:rPr>
  </w:style>
  <w:style w:type="paragraph" w:customStyle="1" w:styleId="Ttulo11">
    <w:name w:val="Título 11"/>
    <w:basedOn w:val="Normal"/>
    <w:next w:val="Normal"/>
    <w:qFormat/>
    <w:rsid w:val="00720049"/>
    <w:pPr>
      <w:keepNext/>
      <w:spacing w:after="0" w:line="240" w:lineRule="exact"/>
      <w:jc w:val="center"/>
    </w:pPr>
    <w:rPr>
      <w:sz w:val="24"/>
      <w:szCs w:val="20"/>
      <w:lang w:eastAsia="pt-BR"/>
    </w:rPr>
  </w:style>
  <w:style w:type="paragraph" w:styleId="Cabealho">
    <w:name w:val="header"/>
    <w:basedOn w:val="Normal"/>
    <w:link w:val="CabealhoChar"/>
    <w:uiPriority w:val="99"/>
    <w:semiHidden/>
    <w:unhideWhenUsed/>
    <w:rsid w:val="00C22E3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22E3A"/>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C22E3A"/>
    <w:pPr>
      <w:tabs>
        <w:tab w:val="center" w:pos="4252"/>
        <w:tab w:val="right" w:pos="8504"/>
      </w:tabs>
      <w:spacing w:after="0" w:line="240" w:lineRule="auto"/>
    </w:pPr>
  </w:style>
  <w:style w:type="character" w:customStyle="1" w:styleId="RodapChar">
    <w:name w:val="Rodapé Char"/>
    <w:basedOn w:val="Fontepargpadro"/>
    <w:link w:val="Rodap"/>
    <w:uiPriority w:val="99"/>
    <w:rsid w:val="00C22E3A"/>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3160</Words>
  <Characters>17068</Characters>
  <Application>Microsoft Office Word</Application>
  <DocSecurity>0</DocSecurity>
  <Lines>142</Lines>
  <Paragraphs>40</Paragraphs>
  <ScaleCrop>false</ScaleCrop>
  <Company>Hewlett-Packard Company</Company>
  <LinksUpToDate>false</LinksUpToDate>
  <CharactersWithSpaces>20188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2024-04-11T10:26:00Z</dcterms:created>
  <dcterms:modified xsi:type="dcterms:W3CDTF">2025-07-28T17:56:00Z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