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3A" w:rsidRDefault="008F5BFF">
      <w:pPr>
        <w:spacing w:before="113" w:after="113" w:line="360" w:lineRule="auto"/>
        <w:jc w:val="center"/>
      </w:pPr>
      <w:r>
        <w:rPr>
          <w:rFonts w:ascii="Arial" w:hAnsi="Arial" w:cs="Arial"/>
          <w:b/>
          <w:bCs/>
          <w:sz w:val="24"/>
          <w:szCs w:val="24"/>
        </w:rPr>
        <w:t>ASSEMBLEIA LEGISLATIVA DO ESTADO DO PARANÁ</w:t>
      </w:r>
    </w:p>
    <w:p w:rsidR="00AC743A" w:rsidRDefault="008F5BFF">
      <w:pPr>
        <w:spacing w:before="113" w:after="113" w:line="360" w:lineRule="auto"/>
        <w:jc w:val="center"/>
      </w:pPr>
      <w:r>
        <w:rPr>
          <w:rFonts w:ascii="Arial" w:hAnsi="Arial" w:cs="Arial"/>
          <w:b/>
          <w:bCs/>
          <w:sz w:val="24"/>
          <w:szCs w:val="24"/>
        </w:rPr>
        <w:t>PALÁCIO XIX DE DEZEMBRO</w:t>
      </w:r>
    </w:p>
    <w:p w:rsidR="00AC743A" w:rsidRDefault="008F5BFF">
      <w:pPr>
        <w:spacing w:before="113" w:after="113" w:line="360" w:lineRule="auto"/>
        <w:jc w:val="center"/>
      </w:pPr>
      <w:r>
        <w:rPr>
          <w:rFonts w:ascii="Arial" w:hAnsi="Arial" w:cs="Arial"/>
          <w:b/>
          <w:bCs/>
          <w:sz w:val="24"/>
          <w:szCs w:val="24"/>
        </w:rPr>
        <w:t>DIRETORIA LEGISLATIVA</w:t>
      </w:r>
    </w:p>
    <w:p w:rsidR="00AC743A" w:rsidRDefault="00AC743A">
      <w:pPr>
        <w:spacing w:before="113" w:after="113" w:line="360" w:lineRule="auto"/>
        <w:jc w:val="center"/>
        <w:rPr>
          <w:rFonts w:ascii="Arial" w:hAnsi="Arial" w:cs="Arial"/>
          <w:b/>
          <w:bCs/>
          <w:sz w:val="24"/>
          <w:szCs w:val="24"/>
        </w:rPr>
      </w:pPr>
    </w:p>
    <w:p w:rsidR="00AC743A" w:rsidRDefault="008F5BFF">
      <w:pPr>
        <w:spacing w:before="113" w:after="113" w:line="360" w:lineRule="auto"/>
        <w:jc w:val="center"/>
      </w:pPr>
      <w:r>
        <w:rPr>
          <w:rFonts w:ascii="Arial" w:hAnsi="Arial" w:cs="Arial"/>
          <w:b/>
          <w:bCs/>
          <w:sz w:val="24"/>
          <w:szCs w:val="24"/>
        </w:rPr>
        <w:t>Sessão Ordinária do dia 20 de setembro de 2023, antecipada para o dia 19 de setembro de 2023 - Ata n.º 88.</w:t>
      </w:r>
    </w:p>
    <w:p w:rsidR="00AC743A" w:rsidRDefault="008F5BFF">
      <w:pPr>
        <w:pStyle w:val="SemEspaamento"/>
        <w:spacing w:before="113" w:after="113" w:line="360" w:lineRule="auto"/>
        <w:jc w:val="both"/>
        <w:rPr>
          <w:lang w:val="pt-PT"/>
        </w:rPr>
      </w:pPr>
      <w:r>
        <w:rPr>
          <w:rFonts w:ascii="Arial" w:hAnsi="Arial" w:cs="Arial"/>
          <w:sz w:val="24"/>
          <w:szCs w:val="24"/>
          <w:lang w:val="pt-PT"/>
        </w:rPr>
        <w:t xml:space="preserve">Aos dezenove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dezesseis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w:t>
      </w:r>
      <w:r>
        <w:rPr>
          <w:rFonts w:ascii="Arial" w:hAnsi="Arial" w:cs="Arial"/>
          <w:b/>
          <w:sz w:val="24"/>
          <w:szCs w:val="24"/>
        </w:rPr>
        <w:t>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 xml:space="preserve">Flávia </w:t>
      </w:r>
      <w:proofErr w:type="spellStart"/>
      <w:r>
        <w:rPr>
          <w:rFonts w:ascii="Arial" w:hAnsi="Arial" w:cs="Arial"/>
          <w:b/>
          <w:sz w:val="24"/>
          <w:szCs w:val="24"/>
        </w:rPr>
        <w:t>Franscischini</w:t>
      </w:r>
      <w:proofErr w:type="spellEnd"/>
      <w:r>
        <w:rPr>
          <w:rFonts w:ascii="Arial" w:hAnsi="Arial" w:cs="Arial"/>
          <w:sz w:val="24"/>
          <w:szCs w:val="24"/>
        </w:rPr>
        <w:t xml:space="preserve"> (na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88.ª Sessão Ordinária da 1.ª Sessão Legislativa da 20.ª Legislatura.</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w:t>
      </w:r>
      <w:r>
        <w:rPr>
          <w:rFonts w:ascii="Arial" w:hAnsi="Arial" w:cs="Arial"/>
          <w:b/>
          <w:bCs/>
          <w:sz w:val="24"/>
          <w:szCs w:val="24"/>
        </w:rPr>
        <w:t xml:space="preserve">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segunda Sessão Ordinária, antecipada de quarta-feira. Solicito à Deputada Flávia Francischini que proceda à leitura da Ata da Sessão anterior.</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Flávia Fra</w:t>
      </w:r>
      <w:r>
        <w:rPr>
          <w:rFonts w:ascii="Arial" w:hAnsi="Arial" w:cs="Arial"/>
          <w:b/>
          <w:bCs/>
          <w:sz w:val="24"/>
          <w:szCs w:val="24"/>
        </w:rPr>
        <w:t xml:space="preserve">ncischini – UNIÃO): </w:t>
      </w:r>
      <w:r>
        <w:rPr>
          <w:rFonts w:ascii="Arial" w:hAnsi="Arial" w:cs="Arial"/>
          <w:sz w:val="24"/>
          <w:szCs w:val="24"/>
        </w:rPr>
        <w:t>(Procedeu à leitura da Ata da 87.ª Sessão Ordinária, de 19 de setembro de 2023). É o que continha a Ata,</w:t>
      </w:r>
      <w:r>
        <w:rPr>
          <w:rFonts w:ascii="Arial" w:hAnsi="Arial" w:cs="Arial"/>
          <w:b/>
          <w:bCs/>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w:t>
      </w:r>
      <w:r>
        <w:rPr>
          <w:rFonts w:ascii="Arial" w:hAnsi="Arial" w:cs="Arial"/>
          <w:sz w:val="24"/>
          <w:szCs w:val="24"/>
        </w:rPr>
        <w:t xml:space="preserve">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AC743A" w:rsidRDefault="008F5BFF">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Pela Ordem,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w:t>
      </w:r>
    </w:p>
    <w:p w:rsidR="00AC743A" w:rsidRDefault="008F5BFF">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apenas para fazer o registro aqui na Tribuna de Honra desta Casa de um Prefeito </w:t>
      </w:r>
      <w:r>
        <w:rPr>
          <w:rFonts w:ascii="Arial" w:hAnsi="Arial" w:cs="Arial"/>
          <w:sz w:val="24"/>
          <w:szCs w:val="24"/>
        </w:rPr>
        <w:lastRenderedPageBreak/>
        <w:t>competente, Prefeito de Moreira Sales,</w:t>
      </w:r>
      <w:r>
        <w:rPr>
          <w:rFonts w:ascii="Arial" w:hAnsi="Arial" w:cs="Arial"/>
          <w:sz w:val="24"/>
          <w:szCs w:val="24"/>
        </w:rPr>
        <w:t xml:space="preserve"> Rafael Bolacha, e junto com ele o nosso competente Vereador do Distrito de Paraná do Oeste, Vereador </w:t>
      </w:r>
      <w:proofErr w:type="spellStart"/>
      <w:r>
        <w:rPr>
          <w:rFonts w:ascii="Arial" w:hAnsi="Arial" w:cs="Arial"/>
          <w:sz w:val="24"/>
          <w:szCs w:val="24"/>
        </w:rPr>
        <w:t>Nardinho</w:t>
      </w:r>
      <w:proofErr w:type="spellEnd"/>
      <w:r>
        <w:rPr>
          <w:rFonts w:ascii="Arial" w:hAnsi="Arial" w:cs="Arial"/>
          <w:sz w:val="24"/>
          <w:szCs w:val="24"/>
        </w:rPr>
        <w:t>, que é uma honra tê-los aqui conosco assistindo à Sessão Plenária.</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Sejam bem-vindos, Prefeito e V</w:t>
      </w:r>
      <w:r>
        <w:rPr>
          <w:rFonts w:ascii="Arial" w:hAnsi="Arial" w:cs="Arial"/>
          <w:sz w:val="24"/>
          <w:szCs w:val="24"/>
        </w:rPr>
        <w:t>ereador, a esta Casa. Primeiro orador inscrito no Pequeno Expediente, Deputado Ricardo Arruda.</w:t>
      </w:r>
    </w:p>
    <w:p w:rsidR="00AC743A" w:rsidRDefault="008F5BFF">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 Presidente e demais colegas. Presidente, uma fala rápida aqui e vou pedir a sua atenção, por favor. Tive mais uma reclamação</w:t>
      </w:r>
      <w:r>
        <w:rPr>
          <w:rFonts w:ascii="Arial" w:hAnsi="Arial" w:cs="Arial"/>
          <w:sz w:val="24"/>
          <w:szCs w:val="24"/>
        </w:rPr>
        <w:t xml:space="preserve"> de uma mãe que hoje foi intimada a comparecer na Vara da Infância para o Juiz ouvi-la. Ela foi denunciada pelo Conselho Tutelar porque não vacinou os filhos contra o Covid. Tem uma Lei Estadual que foi aprovada e sancionada pelo Governador, está em vigor,</w:t>
      </w:r>
      <w:r>
        <w:rPr>
          <w:rFonts w:ascii="Arial" w:hAnsi="Arial" w:cs="Arial"/>
          <w:sz w:val="24"/>
          <w:szCs w:val="24"/>
        </w:rPr>
        <w:t xml:space="preserve"> que proíbe no Estado do Paraná a obrigatoriedade da vacina do Covid. O que quero pedir ao senhor e à Mesa Diretora é que os senhores marquem uma reunião com o Ministério Público e peçam para eles, por favor, cumprirem a lei. Eles não são médicos para dar </w:t>
      </w:r>
      <w:r>
        <w:rPr>
          <w:rFonts w:ascii="Arial" w:hAnsi="Arial" w:cs="Arial"/>
          <w:sz w:val="24"/>
          <w:szCs w:val="24"/>
        </w:rPr>
        <w:t xml:space="preserve">opinião na vida de ninguém! Não é possível que se faça uma lei aqui, que se lute tanto para aprovar uma lei importante, que agradou a maioria da população, e o MP continue, através do Conselho Tutelar, exigindo a vacina. Outro dia teve um Guarda Municipal </w:t>
      </w:r>
      <w:r>
        <w:rPr>
          <w:rFonts w:ascii="Arial" w:hAnsi="Arial" w:cs="Arial"/>
          <w:sz w:val="24"/>
          <w:szCs w:val="24"/>
        </w:rPr>
        <w:t>aqui do Paraná que estava sendo ameaçado de perder o emprego porque não tomou a vacina do Covid. Da mesma maneira, Deputada Márcia, que tem amizade com o Prefeito Greca, converse com ele e peça para ele respeitar a Lei Estadual, porque ela é soberana em re</w:t>
      </w:r>
      <w:r>
        <w:rPr>
          <w:rFonts w:ascii="Arial" w:hAnsi="Arial" w:cs="Arial"/>
          <w:sz w:val="24"/>
          <w:szCs w:val="24"/>
        </w:rPr>
        <w:t xml:space="preserve">lação a qualquer Decreto que foi feito pela Prefeitura. É Lei em vigor! Se não a nossa função, </w:t>
      </w:r>
      <w:proofErr w:type="gramStart"/>
      <w:r>
        <w:rPr>
          <w:rFonts w:ascii="Arial" w:hAnsi="Arial" w:cs="Arial"/>
          <w:sz w:val="24"/>
          <w:szCs w:val="24"/>
        </w:rPr>
        <w:t>Presidente</w:t>
      </w:r>
      <w:proofErr w:type="gramEnd"/>
      <w:r>
        <w:rPr>
          <w:rFonts w:ascii="Arial" w:hAnsi="Arial" w:cs="Arial"/>
          <w:sz w:val="24"/>
          <w:szCs w:val="24"/>
        </w:rPr>
        <w:t xml:space="preserve"> </w:t>
      </w:r>
      <w:proofErr w:type="spellStart"/>
      <w:r>
        <w:rPr>
          <w:rFonts w:ascii="Arial" w:hAnsi="Arial" w:cs="Arial"/>
          <w:sz w:val="24"/>
          <w:szCs w:val="24"/>
        </w:rPr>
        <w:t>Traiano</w:t>
      </w:r>
      <w:proofErr w:type="spellEnd"/>
      <w:proofErr w:type="gramStart"/>
      <w:r>
        <w:rPr>
          <w:rFonts w:ascii="Arial" w:hAnsi="Arial" w:cs="Arial"/>
          <w:sz w:val="24"/>
          <w:szCs w:val="24"/>
        </w:rPr>
        <w:t>, perde</w:t>
      </w:r>
      <w:proofErr w:type="gramEnd"/>
      <w:r>
        <w:rPr>
          <w:rFonts w:ascii="Arial" w:hAnsi="Arial" w:cs="Arial"/>
          <w:sz w:val="24"/>
          <w:szCs w:val="24"/>
        </w:rPr>
        <w:t xml:space="preserve"> o valor. Temos um investimento altíssimo aqui do erário público para manter o nosso trabalho e aprovamos uma lei e as pessoas não obede</w:t>
      </w:r>
      <w:r>
        <w:rPr>
          <w:rFonts w:ascii="Arial" w:hAnsi="Arial" w:cs="Arial"/>
          <w:sz w:val="24"/>
          <w:szCs w:val="24"/>
        </w:rPr>
        <w:t>cem</w:t>
      </w:r>
      <w:proofErr w:type="gramStart"/>
      <w:r>
        <w:rPr>
          <w:rFonts w:ascii="Arial" w:hAnsi="Arial" w:cs="Arial"/>
          <w:sz w:val="24"/>
          <w:szCs w:val="24"/>
        </w:rPr>
        <w:t>!?</w:t>
      </w:r>
      <w:proofErr w:type="gramEnd"/>
      <w:r>
        <w:rPr>
          <w:rFonts w:ascii="Arial" w:hAnsi="Arial" w:cs="Arial"/>
          <w:sz w:val="24"/>
          <w:szCs w:val="24"/>
        </w:rPr>
        <w:t xml:space="preserve"> A que ponto </w:t>
      </w:r>
      <w:proofErr w:type="gramStart"/>
      <w:r>
        <w:rPr>
          <w:rFonts w:ascii="Arial" w:hAnsi="Arial" w:cs="Arial"/>
          <w:sz w:val="24"/>
          <w:szCs w:val="24"/>
        </w:rPr>
        <w:t>estamos</w:t>
      </w:r>
      <w:proofErr w:type="gramEnd"/>
      <w:r>
        <w:rPr>
          <w:rFonts w:ascii="Arial" w:hAnsi="Arial" w:cs="Arial"/>
          <w:sz w:val="24"/>
          <w:szCs w:val="24"/>
        </w:rPr>
        <w:t xml:space="preserve"> chegando? Já não basta esse STF, que faz o que quer. Por favor, temos que tomar alguma atitude. É muito lamentável isso! Tem pessoas sendo prejudicadas, estão apavoradas. E outro assunto é essa vacina. No resto do mundo já ninguém</w:t>
      </w:r>
      <w:r>
        <w:rPr>
          <w:rFonts w:ascii="Arial" w:hAnsi="Arial" w:cs="Arial"/>
          <w:sz w:val="24"/>
          <w:szCs w:val="24"/>
        </w:rPr>
        <w:t xml:space="preserve"> está nem aí para essa vacina do Covid. Lá no Canadá a Primeira-Ministra pediu desculpas à população por ter pedido que se vacinassem. Já está comprovado… A Pfizer está pagando indenizações milionárias de pessoas </w:t>
      </w:r>
      <w:r>
        <w:rPr>
          <w:rFonts w:ascii="Arial" w:hAnsi="Arial" w:cs="Arial"/>
          <w:sz w:val="24"/>
          <w:szCs w:val="24"/>
        </w:rPr>
        <w:lastRenderedPageBreak/>
        <w:t xml:space="preserve">que tiveram efeitos colaterais gravíssimos </w:t>
      </w:r>
      <w:r>
        <w:rPr>
          <w:rFonts w:ascii="Arial" w:hAnsi="Arial" w:cs="Arial"/>
          <w:sz w:val="24"/>
          <w:szCs w:val="24"/>
        </w:rPr>
        <w:t xml:space="preserve">e perderam a vida. Então, o mundo inteiro já parou com essa besteira desse experimento que quase nada fez de bom às pessoas que tomaram. Ao contrário, aumentou, é só se informar nos hospitais aqui, no Constantino, aumentaram </w:t>
      </w:r>
      <w:proofErr w:type="gramStart"/>
      <w:r>
        <w:rPr>
          <w:rFonts w:ascii="Arial" w:hAnsi="Arial" w:cs="Arial"/>
          <w:sz w:val="24"/>
          <w:szCs w:val="24"/>
        </w:rPr>
        <w:t>as</w:t>
      </w:r>
      <w:proofErr w:type="gramEnd"/>
      <w:r>
        <w:rPr>
          <w:rFonts w:ascii="Arial" w:hAnsi="Arial" w:cs="Arial"/>
          <w:sz w:val="24"/>
          <w:szCs w:val="24"/>
        </w:rPr>
        <w:t xml:space="preserve"> mortes de </w:t>
      </w:r>
      <w:proofErr w:type="spellStart"/>
      <w:r>
        <w:rPr>
          <w:rFonts w:ascii="Arial" w:hAnsi="Arial" w:cs="Arial"/>
          <w:sz w:val="24"/>
          <w:szCs w:val="24"/>
        </w:rPr>
        <w:t>infarte</w:t>
      </w:r>
      <w:proofErr w:type="spellEnd"/>
      <w:r>
        <w:rPr>
          <w:rFonts w:ascii="Arial" w:hAnsi="Arial" w:cs="Arial"/>
          <w:sz w:val="24"/>
          <w:szCs w:val="24"/>
        </w:rPr>
        <w:t>, AVC e tud</w:t>
      </w:r>
      <w:r>
        <w:rPr>
          <w:rFonts w:ascii="Arial" w:hAnsi="Arial" w:cs="Arial"/>
          <w:sz w:val="24"/>
          <w:szCs w:val="24"/>
        </w:rPr>
        <w:t xml:space="preserve">o mais. Em um país sério estão investigando e muitos já falaram: </w:t>
      </w:r>
      <w:r>
        <w:rPr>
          <w:rFonts w:ascii="Arial" w:hAnsi="Arial" w:cs="Arial"/>
          <w:i/>
          <w:iCs/>
          <w:sz w:val="24"/>
          <w:szCs w:val="24"/>
        </w:rPr>
        <w:t xml:space="preserve">Foi </w:t>
      </w:r>
      <w:proofErr w:type="gramStart"/>
      <w:r>
        <w:rPr>
          <w:rFonts w:ascii="Arial" w:hAnsi="Arial" w:cs="Arial"/>
          <w:i/>
          <w:iCs/>
          <w:sz w:val="24"/>
          <w:szCs w:val="24"/>
        </w:rPr>
        <w:t>a</w:t>
      </w:r>
      <w:proofErr w:type="gramEnd"/>
      <w:r>
        <w:rPr>
          <w:rFonts w:ascii="Arial" w:hAnsi="Arial" w:cs="Arial"/>
          <w:i/>
          <w:iCs/>
          <w:sz w:val="24"/>
          <w:szCs w:val="24"/>
        </w:rPr>
        <w:t xml:space="preserve"> proteína Spike da vacina.</w:t>
      </w:r>
      <w:r>
        <w:rPr>
          <w:rFonts w:ascii="Arial" w:hAnsi="Arial" w:cs="Arial"/>
          <w:sz w:val="24"/>
          <w:szCs w:val="24"/>
        </w:rPr>
        <w:t xml:space="preserve"> Então, vamos parar com essa ladainha. Isso é uma vergonha! E esta Casa tem que ser respeitada. </w:t>
      </w:r>
      <w:proofErr w:type="gramStart"/>
      <w:r>
        <w:rPr>
          <w:rFonts w:ascii="Arial" w:hAnsi="Arial" w:cs="Arial"/>
          <w:sz w:val="24"/>
          <w:szCs w:val="24"/>
        </w:rPr>
        <w:t>Um outro</w:t>
      </w:r>
      <w:proofErr w:type="gramEnd"/>
      <w:r>
        <w:rPr>
          <w:rFonts w:ascii="Arial" w:hAnsi="Arial" w:cs="Arial"/>
          <w:sz w:val="24"/>
          <w:szCs w:val="24"/>
        </w:rPr>
        <w:t xml:space="preserve"> assunto que queria deixar claro aqui, ouvindo a fala do</w:t>
      </w:r>
      <w:r>
        <w:rPr>
          <w:rFonts w:ascii="Arial" w:hAnsi="Arial" w:cs="Arial"/>
          <w:sz w:val="24"/>
          <w:szCs w:val="24"/>
        </w:rPr>
        <w:t xml:space="preserve"> Deputado Requião, com todo o respeito ao senhor, Deputado Requião, acho que o senhor tem que respeitar a nós, Deputados, porque o senhor ir naquela tribuna e querer ensinar Deputado a trabalhar é uma prepotência sem limites. Aí nunca </w:t>
      </w:r>
      <w:proofErr w:type="gramStart"/>
      <w:r>
        <w:rPr>
          <w:rFonts w:ascii="Arial" w:hAnsi="Arial" w:cs="Arial"/>
          <w:sz w:val="24"/>
          <w:szCs w:val="24"/>
        </w:rPr>
        <w:t>vi,</w:t>
      </w:r>
      <w:proofErr w:type="gramEnd"/>
      <w:r>
        <w:rPr>
          <w:rFonts w:ascii="Arial" w:hAnsi="Arial" w:cs="Arial"/>
          <w:sz w:val="24"/>
          <w:szCs w:val="24"/>
        </w:rPr>
        <w:t xml:space="preserve"> como o senhor fal</w:t>
      </w:r>
      <w:r>
        <w:rPr>
          <w:rFonts w:ascii="Arial" w:hAnsi="Arial" w:cs="Arial"/>
          <w:sz w:val="24"/>
          <w:szCs w:val="24"/>
        </w:rPr>
        <w:t xml:space="preserve">ou, nenhum Deputado aqui ofender a mãe de alguém. Nunca vi isso aí! E </w:t>
      </w:r>
      <w:proofErr w:type="gramStart"/>
      <w:r>
        <w:rPr>
          <w:rFonts w:ascii="Arial" w:hAnsi="Arial" w:cs="Arial"/>
          <w:sz w:val="24"/>
          <w:szCs w:val="24"/>
        </w:rPr>
        <w:t>ataque físico sempre fui</w:t>
      </w:r>
      <w:proofErr w:type="gramEnd"/>
      <w:r>
        <w:rPr>
          <w:rFonts w:ascii="Arial" w:hAnsi="Arial" w:cs="Arial"/>
          <w:sz w:val="24"/>
          <w:szCs w:val="24"/>
        </w:rPr>
        <w:t xml:space="preserve"> contra a algum Parlamentar. Sempre fui contra! Tanto que tenho meus atritos aqui com o Arilson e com outros e fora daqui não temos problema nenhum. São pautas de</w:t>
      </w:r>
      <w:r>
        <w:rPr>
          <w:rFonts w:ascii="Arial" w:hAnsi="Arial" w:cs="Arial"/>
          <w:sz w:val="24"/>
          <w:szCs w:val="24"/>
        </w:rPr>
        <w:t xml:space="preserve"> ideologias, de bandeiras, enfim. Agora, quando venho nesta tribuna e chamo alguém de ladrão, que foi julgado, condenado e preso, não </w:t>
      </w:r>
      <w:proofErr w:type="gramStart"/>
      <w:r>
        <w:rPr>
          <w:rFonts w:ascii="Arial" w:hAnsi="Arial" w:cs="Arial"/>
          <w:sz w:val="24"/>
          <w:szCs w:val="24"/>
        </w:rPr>
        <w:t>vou mudar</w:t>
      </w:r>
      <w:proofErr w:type="gramEnd"/>
      <w:r>
        <w:rPr>
          <w:rFonts w:ascii="Arial" w:hAnsi="Arial" w:cs="Arial"/>
          <w:sz w:val="24"/>
          <w:szCs w:val="24"/>
        </w:rPr>
        <w:t xml:space="preserve"> o adjetivo porque estou falando a verdade. Agora, tem político que gosta de ser o politicamente correto: </w:t>
      </w:r>
      <w:r>
        <w:rPr>
          <w:rFonts w:ascii="Arial" w:hAnsi="Arial" w:cs="Arial"/>
          <w:i/>
          <w:iCs/>
          <w:sz w:val="24"/>
          <w:szCs w:val="24"/>
        </w:rPr>
        <w:t>Vou fal</w:t>
      </w:r>
      <w:r>
        <w:rPr>
          <w:rFonts w:ascii="Arial" w:hAnsi="Arial" w:cs="Arial"/>
          <w:i/>
          <w:iCs/>
          <w:sz w:val="24"/>
          <w:szCs w:val="24"/>
        </w:rPr>
        <w:t xml:space="preserve">ar bonitinho aqui para agradar os senhores e não vou falar a verdade para não ofender ninguém. </w:t>
      </w:r>
      <w:r>
        <w:rPr>
          <w:rFonts w:ascii="Arial" w:hAnsi="Arial" w:cs="Arial"/>
          <w:sz w:val="24"/>
          <w:szCs w:val="24"/>
        </w:rPr>
        <w:t>Não, o povo que nos acompanha quer, sim, ouvir a verdade na tribuna de cada Deputado, doa a quem doer. Então, acho que todo Deputado aqui tem maturidade suficien</w:t>
      </w:r>
      <w:r>
        <w:rPr>
          <w:rFonts w:ascii="Arial" w:hAnsi="Arial" w:cs="Arial"/>
          <w:sz w:val="24"/>
          <w:szCs w:val="24"/>
        </w:rPr>
        <w:t xml:space="preserve">te e sabe do seu trabalho. Não </w:t>
      </w:r>
      <w:proofErr w:type="gramStart"/>
      <w:r>
        <w:rPr>
          <w:rFonts w:ascii="Arial" w:hAnsi="Arial" w:cs="Arial"/>
          <w:sz w:val="24"/>
          <w:szCs w:val="24"/>
        </w:rPr>
        <w:t>é</w:t>
      </w:r>
      <w:proofErr w:type="gramEnd"/>
      <w:r>
        <w:rPr>
          <w:rFonts w:ascii="Arial" w:hAnsi="Arial" w:cs="Arial"/>
          <w:sz w:val="24"/>
          <w:szCs w:val="24"/>
        </w:rPr>
        <w:t xml:space="preserve"> possível que um Deputado se ache superior a todos para querer ensinar nós Deputados a trabalharmos. Então, a sua fala para mim foi inútil e peço que o senhor respeite cada Deputado nesta Casa, que têm o direito de se expres</w:t>
      </w:r>
      <w:r>
        <w:rPr>
          <w:rFonts w:ascii="Arial" w:hAnsi="Arial" w:cs="Arial"/>
          <w:sz w:val="24"/>
          <w:szCs w:val="24"/>
        </w:rPr>
        <w:t xml:space="preserve">sarem da maneira que </w:t>
      </w:r>
      <w:proofErr w:type="gramStart"/>
      <w:r>
        <w:rPr>
          <w:rFonts w:ascii="Arial" w:hAnsi="Arial" w:cs="Arial"/>
          <w:sz w:val="24"/>
          <w:szCs w:val="24"/>
        </w:rPr>
        <w:t>acharem correto</w:t>
      </w:r>
      <w:proofErr w:type="gramEnd"/>
      <w:r>
        <w:rPr>
          <w:rFonts w:ascii="Arial" w:hAnsi="Arial" w:cs="Arial"/>
          <w:sz w:val="24"/>
          <w:szCs w:val="24"/>
        </w:rPr>
        <w:t>. Isto é um Parlamento e aqui impera a democracia. Muito obrigado.</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Arruda, na verdade a Lei foi aprovada e sancionada. O que esta Casa pode fazer é um contato com </w:t>
      </w:r>
      <w:r>
        <w:rPr>
          <w:rFonts w:ascii="Arial" w:hAnsi="Arial" w:cs="Arial"/>
          <w:sz w:val="24"/>
          <w:szCs w:val="24"/>
        </w:rPr>
        <w:t xml:space="preserve">a Procuradoria do Estado para discutir e fazer uma recomendação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Promotores. Agora, infelizmente há uma regra: o Promotor tem autonomia para agir, independentemente do posicionamento do Procurador-Geral do Estado. É a tal da autonomia dos Promotore</w:t>
      </w:r>
      <w:r>
        <w:rPr>
          <w:rFonts w:ascii="Arial" w:hAnsi="Arial" w:cs="Arial"/>
          <w:sz w:val="24"/>
          <w:szCs w:val="24"/>
        </w:rPr>
        <w:t xml:space="preserve">s, e não tem o que fazer. Faremos esse contato, sim. Deputado </w:t>
      </w:r>
      <w:proofErr w:type="spellStart"/>
      <w:r>
        <w:rPr>
          <w:rFonts w:ascii="Arial" w:hAnsi="Arial" w:cs="Arial"/>
          <w:sz w:val="24"/>
          <w:szCs w:val="24"/>
        </w:rPr>
        <w:t>Artagão</w:t>
      </w:r>
      <w:proofErr w:type="spellEnd"/>
      <w:r>
        <w:rPr>
          <w:rFonts w:ascii="Arial" w:hAnsi="Arial" w:cs="Arial"/>
          <w:sz w:val="24"/>
          <w:szCs w:val="24"/>
        </w:rPr>
        <w:t>.</w:t>
      </w:r>
    </w:p>
    <w:p w:rsidR="00AC743A" w:rsidRDefault="008F5BFF">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na verdade iria ocupar hoje o Grande Expediente, porque o que tenho para falar aqui é um pouco mais extenso. </w:t>
      </w:r>
      <w:proofErr w:type="gramStart"/>
      <w:r>
        <w:rPr>
          <w:rFonts w:ascii="Arial" w:hAnsi="Arial" w:cs="Arial"/>
          <w:sz w:val="24"/>
          <w:szCs w:val="24"/>
        </w:rPr>
        <w:t>At</w:t>
      </w:r>
      <w:r>
        <w:rPr>
          <w:rFonts w:ascii="Arial" w:hAnsi="Arial" w:cs="Arial"/>
          <w:sz w:val="24"/>
          <w:szCs w:val="24"/>
        </w:rPr>
        <w:t>endendo o</w:t>
      </w:r>
      <w:proofErr w:type="gramEnd"/>
      <w:r>
        <w:rPr>
          <w:rFonts w:ascii="Arial" w:hAnsi="Arial" w:cs="Arial"/>
          <w:sz w:val="24"/>
          <w:szCs w:val="24"/>
        </w:rPr>
        <w:t xml:space="preserve"> pedido dos nobres Parlamentares, vou fazer apenas uma apresentação e, na próxima semana, voltarei a abordar este tema que diz respeito a alguns procedimentos que envolvem a nossa Sanepar, Sr. Presidente, alguns procedimentos licitatórios que têm </w:t>
      </w:r>
      <w:r>
        <w:rPr>
          <w:rFonts w:ascii="Arial" w:hAnsi="Arial" w:cs="Arial"/>
          <w:sz w:val="24"/>
          <w:szCs w:val="24"/>
        </w:rPr>
        <w:t>sido apresentados de forma bastante difícil de serem compreendidos. E esses procedimentos dizem respeito às seguranças eletrônicas e seguranças ostensivas, procedimentos esses que começaram lá em 2020: Pregão n.º 1567/2020, Pregão n.º 1584, Pregão n.º 1580</w:t>
      </w:r>
      <w:r>
        <w:rPr>
          <w:rFonts w:ascii="Arial" w:hAnsi="Arial" w:cs="Arial"/>
          <w:sz w:val="24"/>
          <w:szCs w:val="24"/>
        </w:rPr>
        <w:t xml:space="preserve">, Pregão n.º 1536/2020, 1567/2020, o 1584/2022. Depois teve uma interlocução junto ao Tribunal de Contas, junto ao Tribunal de Justiça e a orientação que o Tribunal deu no sentido da suspensão do contrato para esclarecimento dos fatos não foi obedecida, </w:t>
      </w:r>
      <w:proofErr w:type="gramStart"/>
      <w:r>
        <w:rPr>
          <w:rFonts w:ascii="Arial" w:hAnsi="Arial" w:cs="Arial"/>
          <w:sz w:val="24"/>
          <w:szCs w:val="24"/>
        </w:rPr>
        <w:t>Sr</w:t>
      </w:r>
      <w:r>
        <w:rPr>
          <w:rFonts w:ascii="Arial" w:hAnsi="Arial" w:cs="Arial"/>
          <w:sz w:val="24"/>
          <w:szCs w:val="24"/>
        </w:rPr>
        <w:t>.</w:t>
      </w:r>
      <w:proofErr w:type="gramEnd"/>
      <w:r>
        <w:rPr>
          <w:rFonts w:ascii="Arial" w:hAnsi="Arial" w:cs="Arial"/>
          <w:sz w:val="24"/>
          <w:szCs w:val="24"/>
        </w:rPr>
        <w:t xml:space="preserve"> Presidente, e os contratos emergenciais foram sendo renovados, feitos e refeitos ao longo de todos esses anos, Deputado Vermelho, e aquilo que foi orientado pelo Tribunal não foi atendido. E de repente você faz uma tomada de preços para poder fazer uma l</w:t>
      </w:r>
      <w:r>
        <w:rPr>
          <w:rFonts w:ascii="Arial" w:hAnsi="Arial" w:cs="Arial"/>
          <w:sz w:val="24"/>
          <w:szCs w:val="24"/>
        </w:rPr>
        <w:t xml:space="preserve">icitação, as empresas consultadas apresentam um preço médio de </w:t>
      </w:r>
      <w:proofErr w:type="gramStart"/>
      <w:r>
        <w:rPr>
          <w:rFonts w:ascii="Arial" w:hAnsi="Arial" w:cs="Arial"/>
          <w:sz w:val="24"/>
          <w:szCs w:val="24"/>
        </w:rPr>
        <w:t>5</w:t>
      </w:r>
      <w:proofErr w:type="gramEnd"/>
      <w:r>
        <w:rPr>
          <w:rFonts w:ascii="Arial" w:hAnsi="Arial" w:cs="Arial"/>
          <w:sz w:val="24"/>
          <w:szCs w:val="24"/>
        </w:rPr>
        <w:t xml:space="preserve"> e a Sanepar publica um edital com um preço médio de 1,5. É evidente que se você toma um preço, o preço consultado é de média </w:t>
      </w:r>
      <w:proofErr w:type="gramStart"/>
      <w:r>
        <w:rPr>
          <w:rFonts w:ascii="Arial" w:hAnsi="Arial" w:cs="Arial"/>
          <w:sz w:val="24"/>
          <w:szCs w:val="24"/>
        </w:rPr>
        <w:t>5</w:t>
      </w:r>
      <w:proofErr w:type="gramEnd"/>
      <w:r>
        <w:rPr>
          <w:rFonts w:ascii="Arial" w:hAnsi="Arial" w:cs="Arial"/>
          <w:sz w:val="24"/>
          <w:szCs w:val="24"/>
        </w:rPr>
        <w:t xml:space="preserve"> e você publica um edital de preço 1,5, é porque você não quer qu</w:t>
      </w:r>
      <w:r>
        <w:rPr>
          <w:rFonts w:ascii="Arial" w:hAnsi="Arial" w:cs="Arial"/>
          <w:sz w:val="24"/>
          <w:szCs w:val="24"/>
        </w:rPr>
        <w:t>e esse resultado seja alcançado, que você não quer que essa licitação seja bem sucedida. Senhor Presidente, tenho aqui algumas informações que preciso aprofundar no meu levantamento, inclusive a segregação dos objetos. Antigamente era um único objeto: segu</w:t>
      </w:r>
      <w:r>
        <w:rPr>
          <w:rFonts w:ascii="Arial" w:hAnsi="Arial" w:cs="Arial"/>
          <w:sz w:val="24"/>
          <w:szCs w:val="24"/>
        </w:rPr>
        <w:t>rança eletrônica e segurança ostensiva. Agora há uma divisão. Sem a devida justificativa, contrataram uma empresa de consultoria, parece que sem entendermos exatamente qual era o propósito disso tudo. Senhor Presidente, comprometi-me com os nobres Parlamen</w:t>
      </w:r>
      <w:r>
        <w:rPr>
          <w:rFonts w:ascii="Arial" w:hAnsi="Arial" w:cs="Arial"/>
          <w:sz w:val="24"/>
          <w:szCs w:val="24"/>
        </w:rPr>
        <w:t>tares de fazer uma rápida apresentação desta situação, mas é uma situação sobre a qual esta Casa terá que se debruçar e estudar, quem sabe a Comissão de Fiscalização, quem sabe outros procedimentos sejam precisos. E, se necessário for, apresentarei um Requ</w:t>
      </w:r>
      <w:r>
        <w:rPr>
          <w:rFonts w:ascii="Arial" w:hAnsi="Arial" w:cs="Arial"/>
          <w:sz w:val="24"/>
          <w:szCs w:val="24"/>
        </w:rPr>
        <w:t>erimento pedindo esclarecimentos da Sanepar, pedindo esclarecimentos junto ao Tribunal, se entende que a sua orientação foi obedecida pela Sanepar ou não. O fato é que desde 2020 até agora separaram os dois objetos, um único foi resolvido, o outro ainda nã</w:t>
      </w:r>
      <w:r>
        <w:rPr>
          <w:rFonts w:ascii="Arial" w:hAnsi="Arial" w:cs="Arial"/>
          <w:sz w:val="24"/>
          <w:szCs w:val="24"/>
        </w:rPr>
        <w:t xml:space="preserve">o, e os contratos emergenciais continuam sendo feitos, Presidente. Isso não nos parece que está sendo conduzido da forma ideal.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 a palavra a Deputada Marli Paulino.</w:t>
      </w:r>
    </w:p>
    <w:p w:rsidR="00AC743A" w:rsidRDefault="008F5BFF">
      <w:pPr>
        <w:spacing w:before="113" w:after="113" w:line="360" w:lineRule="auto"/>
        <w:jc w:val="both"/>
      </w:pPr>
      <w:r>
        <w:rPr>
          <w:rFonts w:ascii="Arial" w:hAnsi="Arial" w:cs="Arial"/>
          <w:b/>
          <w:bCs/>
          <w:sz w:val="24"/>
          <w:szCs w:val="24"/>
        </w:rPr>
        <w:t>DEPUTADA MARLI</w:t>
      </w:r>
      <w:r>
        <w:rPr>
          <w:rFonts w:ascii="Arial" w:hAnsi="Arial" w:cs="Arial"/>
          <w:b/>
          <w:bCs/>
          <w:sz w:val="24"/>
          <w:szCs w:val="24"/>
        </w:rPr>
        <w:t xml:space="preserve"> PAULINO (SD):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colegas Deputadas e Deputados e todos que estão fazendo parte desta Sessão hoje. Senhor Presidente, estou aqui hoje só para dizer que lá em Pinhais recebemos os novos policiais, os novos efetivos da Polícia Civil. </w:t>
      </w:r>
      <w:r>
        <w:rPr>
          <w:rFonts w:ascii="Arial" w:hAnsi="Arial" w:cs="Arial"/>
          <w:sz w:val="24"/>
          <w:szCs w:val="24"/>
        </w:rPr>
        <w:t>Tempos atrás, tempos passados, Pinhais era uma cidade muito violenta, e para conseguirmos um policial a mais para aumentar o efetivo da Polícia Militar era muito difícil. E hoje quero parabenizar e agradecer ao Governador Ratinho Júnior por este olhar cari</w:t>
      </w:r>
      <w:r>
        <w:rPr>
          <w:rFonts w:ascii="Arial" w:hAnsi="Arial" w:cs="Arial"/>
          <w:sz w:val="24"/>
          <w:szCs w:val="24"/>
        </w:rPr>
        <w:t>nhoso com a segurança da nossa Região Metropolitana. Quero dizer também que estamos sempre trabalhando em prol da nossa população. Acho que nós Deputados temos que pensar nas pessoas que nos elegeram e que nos trouxeram nesta Assembleia, trabalhar para ele</w:t>
      </w:r>
      <w:r>
        <w:rPr>
          <w:rFonts w:ascii="Arial" w:hAnsi="Arial" w:cs="Arial"/>
          <w:sz w:val="24"/>
          <w:szCs w:val="24"/>
        </w:rPr>
        <w:t xml:space="preserve">s. Então, só estou aqui hoje dizendo dos novos policiais que estão lá, são 28 novos policiais e dentre eles cinco mulheres policiais. Então, estamos muito felizes lá. Quando assumi a Prefeitura, em 2010, com o Prefeito Luizão, que eu era vice, implantamos </w:t>
      </w:r>
      <w:r>
        <w:rPr>
          <w:rFonts w:ascii="Arial" w:hAnsi="Arial" w:cs="Arial"/>
          <w:sz w:val="24"/>
          <w:szCs w:val="24"/>
        </w:rPr>
        <w:t>uma Guarda Municipal para ajudar na segurança do nosso município. Quando implantamos, colocamos 80 guardas municipais, enquanto a polícia só tinha 40 policiais, então era a metade do que tínhamos com a Guarda Municipal. E hoje igualamos, com esses 28. Está</w:t>
      </w:r>
      <w:r>
        <w:rPr>
          <w:rFonts w:ascii="Arial" w:hAnsi="Arial" w:cs="Arial"/>
          <w:sz w:val="24"/>
          <w:szCs w:val="24"/>
        </w:rPr>
        <w:t xml:space="preserve">vamos com 55 policiais e hoje, com mais esses 28, igualamos com a Guarda Municipal. Temos câmeras de monitoramento com a Guarda Municipal, que trabalha em parceria, junto com a Polícia Militar. Então, estamos felizes, porque </w:t>
      </w:r>
      <w:proofErr w:type="gramStart"/>
      <w:r>
        <w:rPr>
          <w:rFonts w:ascii="Arial" w:hAnsi="Arial" w:cs="Arial"/>
          <w:sz w:val="24"/>
          <w:szCs w:val="24"/>
        </w:rPr>
        <w:t>Pinhais está</w:t>
      </w:r>
      <w:proofErr w:type="gramEnd"/>
      <w:r>
        <w:rPr>
          <w:rFonts w:ascii="Arial" w:hAnsi="Arial" w:cs="Arial"/>
          <w:sz w:val="24"/>
          <w:szCs w:val="24"/>
        </w:rPr>
        <w:t xml:space="preserve"> ganhando mais este</w:t>
      </w:r>
      <w:r>
        <w:rPr>
          <w:rFonts w:ascii="Arial" w:hAnsi="Arial" w:cs="Arial"/>
          <w:sz w:val="24"/>
          <w:szCs w:val="24"/>
        </w:rPr>
        <w:t xml:space="preserve"> reforço na área da segurança. Então, quero agradecer mais uma vez ao Governador Ratinho Júnior por este olhar carinhoso que ele tem com a segurança do nosso Paraná e da nossa Região Metropolitana. Muito obrigada,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w:t>
      </w:r>
      <w:r>
        <w:rPr>
          <w:rFonts w:ascii="Arial" w:hAnsi="Arial" w:cs="Arial"/>
          <w:b/>
          <w:bCs/>
          <w:sz w:val="24"/>
          <w:szCs w:val="24"/>
        </w:rPr>
        <w:t xml:space="preserve">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Deputado Guerra declina. </w:t>
      </w:r>
      <w:r>
        <w:rPr>
          <w:rFonts w:ascii="Arial" w:hAnsi="Arial" w:cs="Arial"/>
          <w:b/>
          <w:bCs/>
          <w:sz w:val="24"/>
          <w:szCs w:val="24"/>
        </w:rPr>
        <w:t>Vamos então à Ordem do Dia.</w:t>
      </w:r>
    </w:p>
    <w:p w:rsidR="00AC743A" w:rsidRDefault="008F5BFF">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C743A" w:rsidRDefault="008F5BFF">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para vota</w:t>
      </w:r>
      <w:r>
        <w:rPr>
          <w:rFonts w:ascii="Arial" w:hAnsi="Arial" w:cs="Arial"/>
          <w:b/>
          <w:bCs/>
          <w:sz w:val="24"/>
          <w:szCs w:val="24"/>
        </w:rPr>
        <w:t xml:space="preserve">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Amaro (REP), Alexandre Curi (PSD), Alisson Wandscheer (SD), Ana Júlia (PT), Anibelli Neto (MDB), Arilson Chiorato (PT), </w:t>
      </w:r>
      <w:r>
        <w:rPr>
          <w:rFonts w:ascii="Arial" w:hAnsi="Arial" w:cs="Arial"/>
          <w:i/>
          <w:iCs/>
          <w:sz w:val="24"/>
          <w:szCs w:val="24"/>
          <w:lang w:val="pt-PT"/>
        </w:rPr>
        <w:t>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(PODE), Douglas Fabrício (CDN), Dout</w:t>
      </w:r>
      <w:r>
        <w:rPr>
          <w:rFonts w:ascii="Arial" w:hAnsi="Arial" w:cs="Arial"/>
          <w:i/>
          <w:iCs/>
          <w:sz w:val="24"/>
          <w:szCs w:val="24"/>
          <w:lang w:val="pt-PT"/>
        </w:rPr>
        <w: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Luciana Rafagnin (PT), Luiz Corti (PSB), Luiz Claudio Romanelli (PSD), Luiz Fernando Gue</w:t>
      </w:r>
      <w:r>
        <w:rPr>
          <w:rFonts w:ascii="Arial" w:hAnsi="Arial" w:cs="Arial"/>
          <w:i/>
          <w:iCs/>
          <w:sz w:val="24"/>
          <w:szCs w:val="24"/>
          <w:lang w:val="pt-PT"/>
        </w:rPr>
        <w:t>rra (UNIÃO), Mabel Canto (PSDB), Marcel Micheletto (PL), Márcia Huçulak (PSD), Marcio Pacheco (REP), Maria Victória (PP), Marli Paulino (SD), Matheus Vermelho (UNIÃO); Moacyr Fadel (PSD), Nelson Justus (UNIÃO), Paulo Gomes (PP), Professor Lemos (PT), Reich</w:t>
      </w:r>
      <w:r>
        <w:rPr>
          <w:rFonts w:ascii="Arial" w:hAnsi="Arial" w:cs="Arial"/>
          <w:i/>
          <w:iCs/>
          <w:sz w:val="24"/>
          <w:szCs w:val="24"/>
          <w:lang w:val="pt-PT"/>
        </w:rPr>
        <w:t>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(50 Parlamentares); Deputados ausentes com justificativa: </w:t>
      </w:r>
      <w:r>
        <w:rPr>
          <w:rFonts w:ascii="Arial" w:hAnsi="Arial" w:cs="Arial"/>
          <w:i/>
          <w:iCs/>
          <w:sz w:val="24"/>
          <w:szCs w:val="24"/>
          <w:lang w:val="pt-PT"/>
        </w:rPr>
        <w:t>Ney Leprevost (UNIÃO),</w:t>
      </w:r>
      <w:r>
        <w:rPr>
          <w:rFonts w:ascii="Arial" w:hAnsi="Arial" w:cs="Arial"/>
          <w:b/>
          <w:bCs/>
          <w:i/>
          <w:iCs/>
          <w:sz w:val="24"/>
          <w:szCs w:val="24"/>
          <w:lang w:val="pt-PT"/>
        </w:rPr>
        <w:t xml:space="preserve"> </w:t>
      </w:r>
      <w:r>
        <w:rPr>
          <w:rFonts w:ascii="Arial" w:hAnsi="Arial" w:cs="Arial"/>
          <w:bCs/>
          <w:i/>
          <w:iCs/>
          <w:sz w:val="24"/>
          <w:szCs w:val="24"/>
          <w:lang w:val="pt-PT"/>
        </w:rPr>
        <w:t>confo</w:t>
      </w:r>
      <w:r>
        <w:rPr>
          <w:rFonts w:ascii="Arial" w:hAnsi="Arial" w:cs="Arial"/>
          <w:bCs/>
          <w:i/>
          <w:iCs/>
          <w:sz w:val="24"/>
          <w:szCs w:val="24"/>
          <w:lang w:val="pt-PT"/>
        </w:rPr>
        <w:t xml:space="preserve">rme art. 97 inc. IV do § 3.º do Regimento Interno, e </w:t>
      </w:r>
      <w:r>
        <w:rPr>
          <w:rFonts w:ascii="Arial" w:hAnsi="Arial" w:cs="Arial"/>
          <w:i/>
          <w:iCs/>
          <w:sz w:val="24"/>
          <w:szCs w:val="24"/>
          <w:lang w:val="pt-PT"/>
        </w:rPr>
        <w:t xml:space="preserve">Do Carmo (UNIÃO), </w:t>
      </w:r>
      <w:r>
        <w:rPr>
          <w:rFonts w:ascii="Arial" w:hAnsi="Arial" w:cs="Arial"/>
          <w:bCs/>
          <w:i/>
          <w:iCs/>
          <w:sz w:val="24"/>
          <w:szCs w:val="24"/>
          <w:lang w:val="pt-PT"/>
        </w:rPr>
        <w:t>conforme art. 97 inc. IV do § 3.º do Regimento Interno</w:t>
      </w:r>
      <w:r>
        <w:rPr>
          <w:rFonts w:ascii="Arial" w:hAnsi="Arial" w:cs="Arial"/>
          <w:i/>
          <w:iCs/>
          <w:sz w:val="24"/>
          <w:szCs w:val="24"/>
          <w:lang w:val="pt-PT"/>
        </w:rPr>
        <w:t xml:space="preserve"> </w:t>
      </w:r>
      <w:r>
        <w:rPr>
          <w:rFonts w:ascii="Arial" w:hAnsi="Arial" w:cs="Arial"/>
          <w:b/>
          <w:bCs/>
          <w:i/>
          <w:iCs/>
          <w:sz w:val="24"/>
          <w:szCs w:val="24"/>
          <w:lang w:val="pt-PT"/>
        </w:rPr>
        <w:t>(</w:t>
      </w:r>
      <w:proofErr w:type="gramStart"/>
      <w:r>
        <w:rPr>
          <w:rFonts w:ascii="Arial" w:hAnsi="Arial" w:cs="Arial"/>
          <w:b/>
          <w:bCs/>
          <w:i/>
          <w:iCs/>
          <w:sz w:val="24"/>
          <w:szCs w:val="24"/>
          <w:lang w:val="pt-PT"/>
        </w:rPr>
        <w:t>2</w:t>
      </w:r>
      <w:proofErr w:type="gramEnd"/>
      <w:r>
        <w:rPr>
          <w:rFonts w:ascii="Arial" w:hAnsi="Arial" w:cs="Arial"/>
          <w:b/>
          <w:bCs/>
          <w:i/>
          <w:iCs/>
          <w:sz w:val="24"/>
          <w:szCs w:val="24"/>
          <w:lang w:val="pt-PT"/>
        </w:rPr>
        <w:t xml:space="preserve"> Parlamentares); Deputados ausentes sem justificativa: </w:t>
      </w:r>
      <w:r>
        <w:rPr>
          <w:rFonts w:ascii="Arial" w:hAnsi="Arial" w:cs="Arial"/>
          <w:i/>
          <w:iCs/>
          <w:sz w:val="24"/>
          <w:szCs w:val="24"/>
          <w:lang w:val="pt-PT"/>
        </w:rPr>
        <w:t xml:space="preserve">Hussein Bakri (PSD), e Tiago Amaral (PSD) </w:t>
      </w:r>
      <w:r>
        <w:rPr>
          <w:rFonts w:ascii="Arial" w:hAnsi="Arial" w:cs="Arial"/>
          <w:b/>
          <w:bCs/>
          <w:i/>
          <w:iCs/>
          <w:sz w:val="24"/>
          <w:szCs w:val="24"/>
          <w:lang w:val="pt-PT"/>
        </w:rPr>
        <w:t>(Parlamentares).</w:t>
      </w:r>
      <w:r>
        <w:rPr>
          <w:rFonts w:ascii="Arial" w:hAnsi="Arial" w:cs="Arial"/>
          <w:b/>
          <w:bCs/>
          <w:sz w:val="24"/>
          <w:szCs w:val="24"/>
          <w:lang w:val="pt-PT"/>
        </w:rPr>
        <w:t>]</w:t>
      </w:r>
    </w:p>
    <w:p w:rsidR="00AC743A" w:rsidRDefault="008F5BFF">
      <w:pPr>
        <w:spacing w:before="113" w:after="113" w:line="360" w:lineRule="auto"/>
        <w:jc w:val="both"/>
      </w:pPr>
      <w:r>
        <w:rPr>
          <w:rFonts w:ascii="Arial" w:hAnsi="Arial" w:cs="Arial"/>
          <w:b/>
          <w:bCs/>
          <w:sz w:val="24"/>
          <w:szCs w:val="24"/>
          <w:u w:val="single"/>
        </w:rPr>
        <w:t xml:space="preserve">Passamos aos </w:t>
      </w:r>
      <w:r>
        <w:rPr>
          <w:rFonts w:ascii="Arial" w:hAnsi="Arial" w:cs="Arial"/>
          <w:b/>
          <w:bCs/>
          <w:sz w:val="24"/>
          <w:szCs w:val="24"/>
          <w:u w:val="single"/>
        </w:rPr>
        <w:t>Itens da pauta</w:t>
      </w:r>
      <w:r>
        <w:rPr>
          <w:rFonts w:ascii="Arial" w:hAnsi="Arial" w:cs="Arial"/>
          <w:b/>
          <w:sz w:val="24"/>
          <w:szCs w:val="24"/>
        </w:rPr>
        <w:t>.</w:t>
      </w:r>
    </w:p>
    <w:p w:rsidR="00AC743A" w:rsidRDefault="008F5BFF">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3.ª Discussão do Projeto de Lei n.º 564/2021, de autoria do Deputado Evandro </w:t>
      </w:r>
      <w:proofErr w:type="spellStart"/>
      <w:r>
        <w:rPr>
          <w:rFonts w:ascii="Arial" w:hAnsi="Arial" w:cs="Arial"/>
          <w:sz w:val="24"/>
          <w:szCs w:val="24"/>
        </w:rPr>
        <w:t>Araujo</w:t>
      </w:r>
      <w:proofErr w:type="spellEnd"/>
      <w:r>
        <w:rPr>
          <w:rFonts w:ascii="Arial" w:hAnsi="Arial" w:cs="Arial"/>
          <w:sz w:val="24"/>
          <w:szCs w:val="24"/>
        </w:rPr>
        <w:t>, que estabelece diretrizes para a implantação de políticas públicas estaduais destinadas ao desenvolvimento das potencialidades de educandos com al</w:t>
      </w:r>
      <w:r>
        <w:rPr>
          <w:rFonts w:ascii="Arial" w:hAnsi="Arial" w:cs="Arial"/>
          <w:sz w:val="24"/>
          <w:szCs w:val="24"/>
        </w:rPr>
        <w:t>tas habilidades/</w:t>
      </w:r>
      <w:proofErr w:type="spellStart"/>
      <w:r>
        <w:rPr>
          <w:rFonts w:ascii="Arial" w:hAnsi="Arial" w:cs="Arial"/>
          <w:sz w:val="24"/>
          <w:szCs w:val="24"/>
        </w:rPr>
        <w:t>superdotação</w:t>
      </w:r>
      <w:proofErr w:type="spellEnd"/>
      <w:r>
        <w:rPr>
          <w:rFonts w:ascii="Arial" w:hAnsi="Arial" w:cs="Arial"/>
          <w:sz w:val="24"/>
          <w:szCs w:val="24"/>
        </w:rPr>
        <w:t xml:space="preserve"> na rede de ensino pública do Estado do Paraná e dá outras providências. Pareceres favoráveis da CCJ e Comissão de Educação. </w:t>
      </w:r>
      <w:r>
        <w:rPr>
          <w:rFonts w:ascii="Arial" w:hAnsi="Arial" w:cs="Arial"/>
          <w:b/>
          <w:bCs/>
          <w:sz w:val="24"/>
          <w:szCs w:val="24"/>
        </w:rPr>
        <w:t xml:space="preserve">O Projeto recebeu Emenda na Sessão anterior e </w:t>
      </w:r>
      <w:r>
        <w:rPr>
          <w:rFonts w:ascii="Arial" w:hAnsi="Arial" w:cs="Arial"/>
          <w:b/>
          <w:bCs/>
          <w:sz w:val="24"/>
          <w:szCs w:val="24"/>
          <w:u w:val="single"/>
        </w:rPr>
        <w:t>está prejudicado</w:t>
      </w:r>
      <w:r>
        <w:rPr>
          <w:rFonts w:ascii="Arial" w:hAnsi="Arial" w:cs="Arial"/>
          <w:b/>
          <w:bCs/>
          <w:sz w:val="24"/>
          <w:szCs w:val="24"/>
        </w:rPr>
        <w:t xml:space="preserve">. (O Projeto recebeu emenda na Sessão </w:t>
      </w:r>
      <w:r>
        <w:rPr>
          <w:rFonts w:ascii="Arial" w:hAnsi="Arial" w:cs="Arial"/>
          <w:b/>
          <w:bCs/>
          <w:sz w:val="24"/>
          <w:szCs w:val="24"/>
        </w:rPr>
        <w:t>Ordinária anterior, foi retirado de pauta e encaminhado à Comissão de Constituição e Justiça, assim não poderia ser apreciado neste momento.</w:t>
      </w:r>
      <w:proofErr w:type="gramStart"/>
      <w:r>
        <w:rPr>
          <w:rFonts w:ascii="Arial" w:hAnsi="Arial" w:cs="Arial"/>
          <w:b/>
          <w:bCs/>
          <w:sz w:val="24"/>
          <w:szCs w:val="24"/>
        </w:rPr>
        <w:t>)</w:t>
      </w:r>
      <w:proofErr w:type="gramEnd"/>
    </w:p>
    <w:p w:rsidR="00AC743A" w:rsidRDefault="008F5BFF">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3.ª Discussão do Projeto de Lei n.º 116/2023, de autoria da Deputada Marcia Huçulak, que dispõe sobre a p</w:t>
      </w:r>
      <w:r>
        <w:rPr>
          <w:rFonts w:ascii="Arial" w:hAnsi="Arial" w:cs="Arial"/>
          <w:sz w:val="24"/>
          <w:szCs w:val="24"/>
        </w:rPr>
        <w:t xml:space="preserve">rática da </w:t>
      </w:r>
      <w:proofErr w:type="spellStart"/>
      <w:r>
        <w:rPr>
          <w:rFonts w:ascii="Arial" w:hAnsi="Arial" w:cs="Arial"/>
          <w:sz w:val="24"/>
          <w:szCs w:val="24"/>
        </w:rPr>
        <w:t>Telessaúde</w:t>
      </w:r>
      <w:proofErr w:type="spellEnd"/>
      <w:r>
        <w:rPr>
          <w:rFonts w:ascii="Arial" w:hAnsi="Arial" w:cs="Arial"/>
          <w:sz w:val="24"/>
          <w:szCs w:val="24"/>
        </w:rPr>
        <w:t xml:space="preserve"> no Estado do Paraná. Pareceres favoráveis da CCJ e Comissão de Saúde Pública. Substitutivo geral da Comissão de Saúde Pública com parecer favorável da CCJ. Vamos apreciar neste turno o Substitutivo Geral aprovado em 2.ª discussão. Em d</w:t>
      </w:r>
      <w:r>
        <w:rPr>
          <w:rFonts w:ascii="Arial" w:hAnsi="Arial" w:cs="Arial"/>
          <w:sz w:val="24"/>
          <w:szCs w:val="24"/>
        </w:rPr>
        <w:t>iscussão. Em votação. Como encaminham o voto os Líderes? Votando.</w:t>
      </w:r>
    </w:p>
    <w:p w:rsidR="00AC743A" w:rsidRDefault="008F5BFF">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AC743A" w:rsidRDefault="008F5BFF">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do Vereador de Ibiporã, </w:t>
      </w:r>
      <w:proofErr w:type="spellStart"/>
      <w:r>
        <w:rPr>
          <w:rFonts w:ascii="Arial" w:hAnsi="Arial" w:cs="Arial"/>
          <w:sz w:val="24"/>
          <w:szCs w:val="24"/>
        </w:rPr>
        <w:t>Dieguinho</w:t>
      </w:r>
      <w:proofErr w:type="spellEnd"/>
      <w:r>
        <w:rPr>
          <w:rFonts w:ascii="Arial" w:hAnsi="Arial" w:cs="Arial"/>
          <w:sz w:val="24"/>
          <w:szCs w:val="24"/>
        </w:rPr>
        <w:t xml:space="preserve">, por solicitação da Deputada Cloara Pinheiro. Seja bem-vindo.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Luiz Clau</w:t>
      </w:r>
      <w:r>
        <w:rPr>
          <w:rFonts w:ascii="Arial" w:hAnsi="Arial" w:cs="Arial"/>
          <w:i/>
          <w:sz w:val="24"/>
          <w:szCs w:val="24"/>
        </w:rPr>
        <w:t xml:space="preserve">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Paulo Gomes, Professor Lemos,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Cobra Repórter,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Soldado Adriano José e Tia</w:t>
      </w:r>
      <w:r>
        <w:rPr>
          <w:rFonts w:ascii="Arial" w:hAnsi="Arial" w:cs="Arial"/>
          <w:i/>
          <w:sz w:val="24"/>
          <w:szCs w:val="24"/>
        </w:rPr>
        <w:t xml:space="preserve">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cs="Arial"/>
          <w:b/>
          <w:bCs/>
          <w:sz w:val="24"/>
          <w:szCs w:val="24"/>
        </w:rPr>
        <w:t>o Substitutivo.</w:t>
      </w:r>
    </w:p>
    <w:p w:rsidR="00AC743A" w:rsidRDefault="008F5BFF">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3.ª Discussão do Projeto de Lei n.º 363/2023,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Mabel Canto e Marcio Pacheco, que cri</w:t>
      </w:r>
      <w:r>
        <w:rPr>
          <w:rFonts w:ascii="Arial" w:hAnsi="Arial" w:cs="Arial"/>
          <w:sz w:val="24"/>
          <w:szCs w:val="24"/>
        </w:rPr>
        <w:t>a a Campanha Estadual de Conscientização sobre a Herpes-</w:t>
      </w:r>
      <w:proofErr w:type="spellStart"/>
      <w:r>
        <w:rPr>
          <w:rFonts w:ascii="Arial" w:hAnsi="Arial" w:cs="Arial"/>
          <w:sz w:val="24"/>
          <w:szCs w:val="24"/>
        </w:rPr>
        <w:t>Zóster</w:t>
      </w:r>
      <w:proofErr w:type="spellEnd"/>
      <w:r>
        <w:rPr>
          <w:rFonts w:ascii="Arial" w:hAnsi="Arial" w:cs="Arial"/>
          <w:sz w:val="24"/>
          <w:szCs w:val="24"/>
        </w:rPr>
        <w:t>. Pareceres favoráveis da CCJ e Comissão de Saúde Pública. Substitutivo geral de Plenário com parecer favorável da CCJ.</w:t>
      </w:r>
      <w:r>
        <w:rPr>
          <w:rFonts w:ascii="Arial" w:hAnsi="Arial"/>
          <w:sz w:val="24"/>
          <w:szCs w:val="24"/>
        </w:rPr>
        <w:t xml:space="preserve"> </w:t>
      </w:r>
      <w:r>
        <w:rPr>
          <w:rFonts w:ascii="Arial" w:hAnsi="Arial" w:cs="Arial"/>
          <w:sz w:val="24"/>
          <w:szCs w:val="24"/>
        </w:rPr>
        <w:t xml:space="preserve">Vamos apreciar neste turno o Substitutivo Geral aprovado em segunda </w:t>
      </w:r>
      <w:r>
        <w:rPr>
          <w:rFonts w:ascii="Arial" w:hAnsi="Arial" w:cs="Arial"/>
          <w:sz w:val="24"/>
          <w:szCs w:val="24"/>
        </w:rPr>
        <w:t>discussão. Em discussão. Em votação. Votando.</w:t>
      </w:r>
    </w:p>
    <w:p w:rsidR="00AC743A" w:rsidRDefault="008F5BFF">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Cristina, Cobra Repórter,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por favor, os seus votos. Luí</w:t>
      </w:r>
      <w:r>
        <w:rPr>
          <w:rFonts w:ascii="Arial" w:hAnsi="Arial" w:cs="Arial"/>
          <w:sz w:val="24"/>
          <w:szCs w:val="24"/>
        </w:rPr>
        <w:t xml:space="preserve">s </w:t>
      </w:r>
      <w:proofErr w:type="spellStart"/>
      <w:r>
        <w:rPr>
          <w:rFonts w:ascii="Arial" w:hAnsi="Arial" w:cs="Arial"/>
          <w:sz w:val="24"/>
          <w:szCs w:val="24"/>
        </w:rPr>
        <w:t>Corti</w:t>
      </w:r>
      <w:proofErr w:type="spellEnd"/>
      <w:r>
        <w:rPr>
          <w:rFonts w:ascii="Arial" w:hAnsi="Arial" w:cs="Arial"/>
          <w:sz w:val="24"/>
          <w:szCs w:val="24"/>
        </w:rPr>
        <w:t xml:space="preserve">, o seu voto, Nelson Justus.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Del. T</w:t>
      </w:r>
      <w:r>
        <w:rPr>
          <w:rFonts w:ascii="Arial" w:hAnsi="Arial" w:cs="Arial"/>
          <w:i/>
          <w:sz w:val="24"/>
          <w:szCs w:val="24"/>
        </w:rPr>
        <w:t xml:space="preserve">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w:t>
      </w:r>
      <w:r>
        <w:rPr>
          <w:rFonts w:ascii="Arial" w:hAnsi="Arial" w:cs="Arial"/>
          <w:i/>
          <w:sz w:val="24"/>
          <w:szCs w:val="24"/>
        </w:rPr>
        <w:t xml:space="preserve">to, Marcia Huçulak, 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e Tiago Amaral (9 Deputados).] </w:t>
      </w:r>
      <w:r>
        <w:rPr>
          <w:rFonts w:ascii="Arial" w:hAnsi="Arial" w:cs="Arial"/>
          <w:sz w:val="24"/>
          <w:szCs w:val="24"/>
        </w:rPr>
        <w:t xml:space="preserve">Com 45 votos favoráveis e nenhum voto contrário, </w:t>
      </w:r>
      <w:r>
        <w:rPr>
          <w:rFonts w:ascii="Arial" w:hAnsi="Arial" w:cs="Arial"/>
          <w:b/>
          <w:sz w:val="24"/>
          <w:szCs w:val="24"/>
        </w:rPr>
        <w:t>está</w:t>
      </w:r>
      <w:r>
        <w:rPr>
          <w:rFonts w:ascii="Arial" w:hAnsi="Arial" w:cs="Arial"/>
          <w:b/>
          <w:sz w:val="24"/>
          <w:szCs w:val="24"/>
        </w:rPr>
        <w:t xml:space="preserve"> </w:t>
      </w:r>
      <w:r>
        <w:rPr>
          <w:rFonts w:ascii="Arial" w:hAnsi="Arial" w:cs="Arial"/>
          <w:b/>
          <w:sz w:val="24"/>
          <w:szCs w:val="24"/>
          <w:u w:val="single"/>
        </w:rPr>
        <w:t>aprovado</w:t>
      </w:r>
      <w:r>
        <w:rPr>
          <w:rFonts w:ascii="Arial" w:hAnsi="Arial" w:cs="Arial"/>
          <w:b/>
          <w:sz w:val="24"/>
          <w:szCs w:val="24"/>
        </w:rPr>
        <w:t xml:space="preserve"> o Projeto de Lei n.º 363/2023.</w:t>
      </w:r>
    </w:p>
    <w:p w:rsidR="00AC743A" w:rsidRDefault="008F5BFF">
      <w:pPr>
        <w:spacing w:before="113" w:after="113" w:line="360" w:lineRule="auto"/>
        <w:jc w:val="both"/>
      </w:pPr>
      <w:r>
        <w:rPr>
          <w:rFonts w:ascii="Arial" w:eastAsia="Arial" w:hAnsi="Arial" w:cs="Arial"/>
          <w:b/>
          <w:sz w:val="24"/>
          <w:szCs w:val="24"/>
          <w:u w:val="single"/>
        </w:rPr>
        <w:t xml:space="preserve">ITEM 4 </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186/2022,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altera o § 28 do art. 1.º da Lei n.º 253, de </w:t>
      </w:r>
      <w:proofErr w:type="gramStart"/>
      <w:r>
        <w:rPr>
          <w:rFonts w:ascii="Arial" w:hAnsi="Arial" w:cs="Arial"/>
          <w:sz w:val="24"/>
          <w:szCs w:val="24"/>
        </w:rPr>
        <w:t>2</w:t>
      </w:r>
      <w:proofErr w:type="gramEnd"/>
      <w:r>
        <w:rPr>
          <w:rFonts w:ascii="Arial" w:hAnsi="Arial" w:cs="Arial"/>
          <w:sz w:val="24"/>
          <w:szCs w:val="24"/>
        </w:rPr>
        <w:t xml:space="preserve"> de dezembro de 1954, para corrigir as divisas do Município de </w:t>
      </w:r>
      <w:proofErr w:type="spellStart"/>
      <w:r>
        <w:rPr>
          <w:rFonts w:ascii="Arial" w:hAnsi="Arial" w:cs="Arial"/>
          <w:sz w:val="24"/>
          <w:szCs w:val="24"/>
        </w:rPr>
        <w:t>Bituruna</w:t>
      </w:r>
      <w:proofErr w:type="spellEnd"/>
      <w:r>
        <w:rPr>
          <w:rFonts w:ascii="Arial" w:hAnsi="Arial" w:cs="Arial"/>
          <w:sz w:val="24"/>
          <w:szCs w:val="24"/>
        </w:rPr>
        <w:t xml:space="preserve">. Pareceres favoráveis da CCJ e Comissão de Fiscalização da Assembleia Legislativa e Assuntos Municipais. Regime de urgência. </w:t>
      </w:r>
      <w:r>
        <w:rPr>
          <w:rFonts w:ascii="Arial" w:hAnsi="Arial" w:cs="Arial"/>
          <w:b/>
          <w:sz w:val="24"/>
          <w:szCs w:val="24"/>
        </w:rPr>
        <w:t>(</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rPr>
        <w:t>Emenda de Plenário n.º 1, dos</w:t>
      </w:r>
      <w:proofErr w:type="gramStart"/>
      <w:r>
        <w:rPr>
          <w:rFonts w:ascii="Arial" w:hAnsi="Arial" w:cs="Arial"/>
          <w:sz w:val="24"/>
          <w:szCs w:val="24"/>
        </w:rPr>
        <w:t xml:space="preserve">  </w:t>
      </w:r>
      <w:proofErr w:type="gramEnd"/>
      <w:r>
        <w:rPr>
          <w:rFonts w:ascii="Arial" w:hAnsi="Arial" w:cs="Arial"/>
          <w:sz w:val="24"/>
          <w:szCs w:val="24"/>
        </w:rPr>
        <w:t xml:space="preserve">Deputados Ademar </w:t>
      </w:r>
      <w:proofErr w:type="spellStart"/>
      <w:r>
        <w:rPr>
          <w:rFonts w:ascii="Arial" w:hAnsi="Arial" w:cs="Arial"/>
          <w:sz w:val="24"/>
          <w:szCs w:val="24"/>
        </w:rPr>
        <w:t>Traiano</w:t>
      </w:r>
      <w:proofErr w:type="spellEnd"/>
      <w:r>
        <w:rPr>
          <w:rFonts w:ascii="Arial" w:hAnsi="Arial" w:cs="Arial"/>
          <w:sz w:val="24"/>
          <w:szCs w:val="24"/>
        </w:rPr>
        <w:t xml:space="preserve">, Douglas Fabrício, Maria Victória,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Tercíl</w:t>
      </w:r>
      <w:r>
        <w:rPr>
          <w:rFonts w:ascii="Arial" w:hAnsi="Arial" w:cs="Arial"/>
          <w:sz w:val="24"/>
          <w:szCs w:val="24"/>
        </w:rPr>
        <w:t>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Alexandre Curi e Gilson de Souza.)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AC743A" w:rsidRDefault="008F5BFF">
      <w:pPr>
        <w:spacing w:before="113" w:after="113" w:line="360" w:lineRule="auto"/>
        <w:jc w:val="both"/>
      </w:pPr>
      <w:r>
        <w:rPr>
          <w:rFonts w:ascii="Arial" w:hAnsi="Arial" w:cs="Arial"/>
          <w:b/>
          <w:sz w:val="24"/>
          <w:szCs w:val="24"/>
        </w:rPr>
        <w:t xml:space="preserve">Os Itens 5, 6, 8, 9, 10, 11 e 12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 correlatas.</w:t>
      </w:r>
    </w:p>
    <w:p w:rsidR="00AC743A" w:rsidRDefault="008F5BFF">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449/2022, de autoria do Deputado </w:t>
      </w:r>
      <w:r>
        <w:rPr>
          <w:rFonts w:ascii="Arial" w:hAnsi="Arial" w:cs="Arial"/>
          <w:sz w:val="24"/>
          <w:szCs w:val="24"/>
        </w:rPr>
        <w:t xml:space="preserve">Marcel Micheletto, que concede o título de Utilidade Pública à Associação </w:t>
      </w:r>
      <w:proofErr w:type="spellStart"/>
      <w:r>
        <w:rPr>
          <w:rFonts w:ascii="Arial" w:hAnsi="Arial" w:cs="Arial"/>
          <w:sz w:val="24"/>
          <w:szCs w:val="24"/>
        </w:rPr>
        <w:t>Risoterapia</w:t>
      </w:r>
      <w:proofErr w:type="spellEnd"/>
      <w:r>
        <w:rPr>
          <w:rFonts w:ascii="Arial" w:hAnsi="Arial" w:cs="Arial"/>
          <w:sz w:val="24"/>
          <w:szCs w:val="24"/>
        </w:rPr>
        <w:t xml:space="preserve"> RH, com sede no município de Santa Helena. Parecer favorável da CCJ.</w:t>
      </w:r>
    </w:p>
    <w:p w:rsidR="00AC743A" w:rsidRDefault="008F5BFF">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79/2023, de autoria do Deputado Batatinha, que concede o</w:t>
      </w:r>
      <w:r>
        <w:rPr>
          <w:rFonts w:ascii="Arial" w:hAnsi="Arial" w:cs="Arial"/>
          <w:sz w:val="24"/>
          <w:szCs w:val="24"/>
        </w:rPr>
        <w:t xml:space="preserve"> título de Utilidade Pública à ONG Vida Ação, com sede no município de São Miguel do Iguaçu. Parecer favorável da CCJ.</w:t>
      </w:r>
    </w:p>
    <w:p w:rsidR="00AC743A" w:rsidRDefault="008F5BFF">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547/2023, de autoria do Deputado Douglas Fabrício, que concede o título de Utilidade Pública</w:t>
      </w:r>
      <w:r>
        <w:rPr>
          <w:rFonts w:ascii="Arial" w:hAnsi="Arial" w:cs="Arial"/>
          <w:sz w:val="24"/>
          <w:szCs w:val="24"/>
        </w:rPr>
        <w:t xml:space="preserve"> ao Centro de Recuperação Instituto Esperança. Parecer favorável da CCJ.</w:t>
      </w:r>
    </w:p>
    <w:p w:rsidR="00AC743A" w:rsidRDefault="008F5BFF">
      <w:pPr>
        <w:spacing w:before="113" w:after="113" w:line="360" w:lineRule="auto"/>
        <w:jc w:val="both"/>
      </w:pPr>
      <w:r>
        <w:rPr>
          <w:rFonts w:ascii="Arial" w:eastAsia="Arial" w:hAnsi="Arial" w:cs="Arial"/>
          <w:b/>
          <w:sz w:val="24"/>
          <w:szCs w:val="24"/>
          <w:u w:val="single"/>
        </w:rPr>
        <w:t xml:space="preserve">ITEM 9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585/2023, de autoria do Deputado Matheus Vermelho, que concede o título de Utilidade Pública ao Instituto Emília, com sede no município de</w:t>
      </w:r>
      <w:r>
        <w:rPr>
          <w:rFonts w:ascii="Arial" w:hAnsi="Arial" w:cs="Arial"/>
          <w:sz w:val="24"/>
          <w:szCs w:val="24"/>
        </w:rPr>
        <w:t xml:space="preserve"> Barracão. Parecer favorável da CCJ.</w:t>
      </w:r>
    </w:p>
    <w:p w:rsidR="00AC743A" w:rsidRDefault="008F5BFF">
      <w:pPr>
        <w:spacing w:before="113" w:after="113" w:line="360" w:lineRule="auto"/>
        <w:jc w:val="both"/>
      </w:pPr>
      <w:r>
        <w:rPr>
          <w:rFonts w:ascii="Arial" w:eastAsia="Arial" w:hAnsi="Arial" w:cs="Arial"/>
          <w:b/>
          <w:sz w:val="24"/>
          <w:szCs w:val="24"/>
          <w:u w:val="single"/>
        </w:rPr>
        <w:t xml:space="preserve">ITEM 10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n.º 599/2023, de autoria do Deputado Luiz Claudio </w:t>
      </w:r>
      <w:proofErr w:type="spellStart"/>
      <w:r>
        <w:rPr>
          <w:rFonts w:ascii="Arial" w:hAnsi="Arial" w:cs="Arial"/>
          <w:sz w:val="24"/>
          <w:szCs w:val="24"/>
        </w:rPr>
        <w:t>Romanelli</w:t>
      </w:r>
      <w:proofErr w:type="spellEnd"/>
      <w:r>
        <w:rPr>
          <w:rFonts w:ascii="Arial" w:hAnsi="Arial" w:cs="Arial"/>
          <w:sz w:val="24"/>
          <w:szCs w:val="24"/>
        </w:rPr>
        <w:t xml:space="preserve">, que concede o título de Utilidade Pública ao Centro de Convivência do Idoso de Moreira Sales, com sede no município </w:t>
      </w:r>
      <w:r>
        <w:rPr>
          <w:rFonts w:ascii="Arial" w:hAnsi="Arial" w:cs="Arial"/>
          <w:sz w:val="24"/>
          <w:szCs w:val="24"/>
        </w:rPr>
        <w:t>de Moreira Sales. Parecer favorável da CCJ.</w:t>
      </w:r>
    </w:p>
    <w:p w:rsidR="00AC743A" w:rsidRDefault="008F5BFF">
      <w:pPr>
        <w:spacing w:before="113" w:after="113" w:line="360" w:lineRule="auto"/>
        <w:jc w:val="both"/>
      </w:pPr>
      <w:r>
        <w:rPr>
          <w:rFonts w:ascii="Arial" w:eastAsia="Arial" w:hAnsi="Arial" w:cs="Arial"/>
          <w:b/>
          <w:sz w:val="24"/>
          <w:szCs w:val="24"/>
          <w:u w:val="single"/>
        </w:rPr>
        <w:t xml:space="preserve">ITEM 11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649/2023, de autoria do Deputado Douglas Fabrício, que concede o título de Utilidade Pública para a Comunidade Católica Emanuel - Projeto Bom Menino, com sede no muni</w:t>
      </w:r>
      <w:r>
        <w:rPr>
          <w:rFonts w:ascii="Arial" w:hAnsi="Arial" w:cs="Arial"/>
          <w:sz w:val="24"/>
          <w:szCs w:val="24"/>
        </w:rPr>
        <w:t>cípio de Alto Paraná. Parecer favorável da CCJ.</w:t>
      </w:r>
    </w:p>
    <w:p w:rsidR="00AC743A" w:rsidRDefault="008F5BFF">
      <w:pPr>
        <w:spacing w:before="113" w:after="113" w:line="360" w:lineRule="auto"/>
        <w:jc w:val="both"/>
      </w:pPr>
      <w:r>
        <w:rPr>
          <w:rFonts w:ascii="Arial" w:eastAsia="Arial" w:hAnsi="Arial" w:cs="Arial"/>
          <w:b/>
          <w:sz w:val="24"/>
          <w:szCs w:val="24"/>
          <w:u w:val="single"/>
        </w:rPr>
        <w:t xml:space="preserve">ITEM 12 </w:t>
      </w:r>
      <w:r>
        <w:rPr>
          <w:rFonts w:ascii="Arial" w:eastAsia="Arial" w:hAnsi="Arial" w:cs="Arial"/>
          <w:b/>
          <w:sz w:val="24"/>
          <w:szCs w:val="24"/>
        </w:rPr>
        <w:t xml:space="preserve">– </w:t>
      </w:r>
      <w:r>
        <w:rPr>
          <w:rFonts w:ascii="Arial" w:hAnsi="Arial" w:cs="Arial"/>
          <w:sz w:val="24"/>
          <w:szCs w:val="24"/>
        </w:rPr>
        <w:t>2.ª Discussão do Projeto de Lei n.º 707/2023, de autoria do Deputado Batatinha, que concede o título de Utilidade Pública à Entidade Beneficente Anjo da Guarda, com sede no município de Cascavel. Pa</w:t>
      </w:r>
      <w:r>
        <w:rPr>
          <w:rFonts w:ascii="Arial" w:hAnsi="Arial" w:cs="Arial"/>
          <w:sz w:val="24"/>
          <w:szCs w:val="24"/>
        </w:rPr>
        <w:t>recer favorável da CCJ.</w:t>
      </w:r>
    </w:p>
    <w:p w:rsidR="00AC743A" w:rsidRDefault="008F5BFF">
      <w:pPr>
        <w:spacing w:before="113" w:after="113" w:line="360" w:lineRule="auto"/>
        <w:jc w:val="both"/>
      </w:pPr>
      <w:r>
        <w:rPr>
          <w:rFonts w:ascii="Arial" w:hAnsi="Arial" w:cs="Arial"/>
          <w:sz w:val="24"/>
          <w:szCs w:val="24"/>
        </w:rPr>
        <w:t>Em discussão. Em votação. Votando. Como encaminham o voto os Líderes? Votando.</w:t>
      </w:r>
    </w:p>
    <w:p w:rsidR="00AC743A" w:rsidRDefault="008F5BFF">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Matheus, seu voto, po</w:t>
      </w:r>
      <w:r>
        <w:rPr>
          <w:rFonts w:ascii="Arial" w:hAnsi="Arial" w:cs="Arial"/>
          <w:sz w:val="24"/>
          <w:szCs w:val="24"/>
        </w:rPr>
        <w:t xml:space="preserve">r favor. Deputado Evandro, Deputado </w:t>
      </w:r>
      <w:proofErr w:type="spellStart"/>
      <w:r>
        <w:rPr>
          <w:rFonts w:ascii="Arial" w:hAnsi="Arial" w:cs="Arial"/>
          <w:sz w:val="24"/>
          <w:szCs w:val="24"/>
        </w:rPr>
        <w:t>Corti</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w:t>
      </w:r>
      <w:r>
        <w:rPr>
          <w:rFonts w:ascii="Arial" w:hAnsi="Arial" w:cs="Arial"/>
          <w:i/>
          <w:sz w:val="24"/>
          <w:szCs w:val="24"/>
        </w:rPr>
        <w:t>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w:t>
      </w:r>
      <w:r>
        <w:rPr>
          <w:rFonts w:ascii="Arial" w:hAnsi="Arial" w:cs="Arial"/>
          <w:i/>
          <w:sz w:val="24"/>
          <w:szCs w:val="24"/>
        </w:rPr>
        <w:t xml:space="preserve">ulak, 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w:t>
      </w:r>
      <w:r>
        <w:rPr>
          <w:rFonts w:ascii="Arial" w:hAnsi="Arial" w:cs="Arial"/>
          <w:i/>
          <w:sz w:val="24"/>
          <w:szCs w:val="24"/>
        </w:rPr>
        <w:t>er</w:t>
      </w:r>
      <w:proofErr w:type="spellEnd"/>
      <w:r>
        <w:rPr>
          <w:rFonts w:ascii="Arial" w:hAnsi="Arial" w:cs="Arial"/>
          <w:i/>
          <w:sz w:val="24"/>
          <w:szCs w:val="24"/>
        </w:rPr>
        <w:t xml:space="preserve">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Cantora Mara Lima, Del. </w:t>
      </w:r>
      <w:proofErr w:type="spellStart"/>
      <w:r>
        <w:rPr>
          <w:rFonts w:ascii="Arial" w:hAnsi="Arial" w:cs="Arial"/>
          <w:i/>
          <w:sz w:val="24"/>
          <w:szCs w:val="24"/>
        </w:rPr>
        <w:t>Jacovós</w:t>
      </w:r>
      <w:proofErr w:type="spellEnd"/>
      <w:r>
        <w:rPr>
          <w:rFonts w:ascii="Arial" w:hAnsi="Arial" w:cs="Arial"/>
          <w:i/>
          <w:sz w:val="24"/>
          <w:szCs w:val="24"/>
        </w:rPr>
        <w:t xml:space="preserve">, Do Carmo,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e Tiago Amaral (11 Deputados).] </w:t>
      </w:r>
      <w:r>
        <w:rPr>
          <w:rFonts w:ascii="Arial" w:hAnsi="Arial" w:cs="Arial"/>
          <w:sz w:val="24"/>
          <w:szCs w:val="24"/>
        </w:rPr>
        <w:t>Com 43 votos favoráveis e nenhum voto contrári</w:t>
      </w:r>
      <w:r>
        <w:rPr>
          <w:rFonts w:ascii="Arial" w:hAnsi="Arial" w:cs="Arial"/>
          <w:sz w:val="24"/>
          <w:szCs w:val="24"/>
        </w:rPr>
        <w:t xml:space="preserve">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AC743A" w:rsidRDefault="008F5BFF">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 2.ª Discussão do Projeto de Lei n.º 492/2023, de autoria do Deputado Alisson </w:t>
      </w:r>
      <w:proofErr w:type="spellStart"/>
      <w:r>
        <w:rPr>
          <w:rFonts w:ascii="Arial" w:hAnsi="Arial" w:cs="Arial"/>
          <w:sz w:val="24"/>
          <w:szCs w:val="24"/>
        </w:rPr>
        <w:t>Wandscheer</w:t>
      </w:r>
      <w:proofErr w:type="spellEnd"/>
      <w:r>
        <w:rPr>
          <w:rFonts w:ascii="Arial" w:hAnsi="Arial" w:cs="Arial"/>
          <w:sz w:val="24"/>
          <w:szCs w:val="24"/>
        </w:rPr>
        <w:t xml:space="preserve">, que dispõe sobre a inserção no calendário oficial de eventos do Estado do Paraná da </w:t>
      </w:r>
      <w:proofErr w:type="spellStart"/>
      <w:r>
        <w:rPr>
          <w:rFonts w:ascii="Arial" w:hAnsi="Arial" w:cs="Arial"/>
          <w:sz w:val="24"/>
          <w:szCs w:val="24"/>
        </w:rPr>
        <w:t>Expofazenda</w:t>
      </w:r>
      <w:proofErr w:type="spellEnd"/>
      <w:r>
        <w:rPr>
          <w:rFonts w:ascii="Arial" w:hAnsi="Arial" w:cs="Arial"/>
          <w:sz w:val="24"/>
          <w:szCs w:val="24"/>
        </w:rPr>
        <w:t>. Pareceres favoráveis da CCJ e Comissão de Indústria, Comércio, Empreg</w:t>
      </w:r>
      <w:r>
        <w:rPr>
          <w:rFonts w:ascii="Arial" w:hAnsi="Arial" w:cs="Arial"/>
          <w:sz w:val="24"/>
          <w:szCs w:val="24"/>
        </w:rPr>
        <w:t>o e Renda. Em discussão. Em votação. Votando. Como encaminham o voto os Líderes?</w:t>
      </w:r>
    </w:p>
    <w:p w:rsidR="00AC743A" w:rsidRDefault="008F5BFF">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Márcia Huçulak, seu voto. Deputado Moacyr F</w:t>
      </w:r>
      <w:r>
        <w:rPr>
          <w:rFonts w:ascii="Arial" w:hAnsi="Arial" w:cs="Arial"/>
          <w:sz w:val="24"/>
          <w:szCs w:val="24"/>
        </w:rPr>
        <w:t xml:space="preserve">adel, seu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w:t>
      </w:r>
      <w:r>
        <w:rPr>
          <w:rFonts w:ascii="Arial" w:hAnsi="Arial" w:cs="Arial"/>
          <w:i/>
          <w:sz w:val="24"/>
          <w:szCs w:val="24"/>
        </w:rPr>
        <w:t xml:space="preserve">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w:t>
      </w:r>
      <w:r>
        <w:rPr>
          <w:rFonts w:ascii="Arial" w:hAnsi="Arial" w:cs="Arial"/>
          <w:i/>
          <w:sz w:val="24"/>
          <w:szCs w:val="24"/>
        </w:rPr>
        <w:t xml:space="preserve">,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w:t>
      </w:r>
      <w:r>
        <w:rPr>
          <w:rFonts w:ascii="Arial" w:hAnsi="Arial" w:cs="Arial"/>
          <w:i/>
          <w:sz w:val="24"/>
          <w:szCs w:val="24"/>
        </w:rPr>
        <w:t xml:space="preserve"> Alexandre Curi, Ana Julia, Cantora Mara Lima, Del. </w:t>
      </w:r>
      <w:proofErr w:type="spellStart"/>
      <w:r>
        <w:rPr>
          <w:rFonts w:ascii="Arial" w:hAnsi="Arial" w:cs="Arial"/>
          <w:i/>
          <w:sz w:val="24"/>
          <w:szCs w:val="24"/>
        </w:rPr>
        <w:t>Jacovós</w:t>
      </w:r>
      <w:proofErr w:type="spellEnd"/>
      <w:r>
        <w:rPr>
          <w:rFonts w:ascii="Arial" w:hAnsi="Arial" w:cs="Arial"/>
          <w:i/>
          <w:sz w:val="24"/>
          <w:szCs w:val="24"/>
        </w:rPr>
        <w:t xml:space="preserve">,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Ricardo Arruda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w:t>
      </w:r>
      <w:r>
        <w:rPr>
          <w:rFonts w:ascii="Arial" w:hAnsi="Arial" w:cs="Arial"/>
          <w:b/>
          <w:sz w:val="24"/>
          <w:szCs w:val="24"/>
        </w:rPr>
        <w:t>de Lei n.º 492/2023.</w:t>
      </w:r>
    </w:p>
    <w:p w:rsidR="00AC743A" w:rsidRDefault="008F5BFF">
      <w:pPr>
        <w:spacing w:before="113" w:after="113" w:line="360" w:lineRule="auto"/>
        <w:jc w:val="both"/>
      </w:pPr>
      <w:r>
        <w:rPr>
          <w:rFonts w:ascii="Arial" w:eastAsia="Arial" w:hAnsi="Arial" w:cs="Arial"/>
          <w:b/>
          <w:sz w:val="24"/>
          <w:szCs w:val="24"/>
          <w:u w:val="single"/>
        </w:rPr>
        <w:t xml:space="preserve">ITEM 13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336/2023, de autoria da Deputada Marli Paulino, que dispõe sobre a inserção no calendário oficial de eventos do Estado do Paraná da Festa da Uva de Colombo. Parecer favorável da CCJ. Em dis</w:t>
      </w:r>
      <w:r>
        <w:rPr>
          <w:rFonts w:ascii="Arial" w:hAnsi="Arial" w:cs="Arial"/>
          <w:sz w:val="24"/>
          <w:szCs w:val="24"/>
        </w:rPr>
        <w:t>cussão.</w:t>
      </w:r>
    </w:p>
    <w:p w:rsidR="00AC743A" w:rsidRDefault="008F5BFF">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 o Projeto 13.</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Deputada.</w:t>
      </w:r>
    </w:p>
    <w:p w:rsidR="00AC743A" w:rsidRDefault="008F5BFF">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Quero pedir o apoio dos colegas Deputados. Este Projeto é um Projeto que te</w:t>
      </w:r>
      <w:r>
        <w:rPr>
          <w:rFonts w:ascii="Arial" w:hAnsi="Arial" w:cs="Arial"/>
          <w:sz w:val="24"/>
          <w:szCs w:val="24"/>
        </w:rPr>
        <w:t>m que estar no Calendário do Estado, porque é um evento muito importante que acontece lá em Colombo. Então, quero de antemão já pedir o apoio das colegas e dos colegas Deputados para a aprovação deste Projeto. Obrigada.</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w:t>
      </w:r>
      <w:r>
        <w:rPr>
          <w:rFonts w:ascii="Arial" w:hAnsi="Arial" w:cs="Arial"/>
          <w:b/>
          <w:sz w:val="24"/>
          <w:szCs w:val="24"/>
        </w:rPr>
        <w:t>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AC743A" w:rsidRDefault="008F5BFF">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Reforçando o apelo da Deputada Marli, </w:t>
      </w:r>
      <w:proofErr w:type="gramStart"/>
      <w:r>
        <w:rPr>
          <w:rFonts w:ascii="Arial" w:hAnsi="Arial" w:cs="Arial"/>
          <w:sz w:val="24"/>
          <w:szCs w:val="24"/>
        </w:rPr>
        <w:t>Sr.</w:t>
      </w:r>
      <w:proofErr w:type="gramEnd"/>
      <w:r>
        <w:rPr>
          <w:rFonts w:ascii="Arial" w:hAnsi="Arial" w:cs="Arial"/>
          <w:sz w:val="24"/>
          <w:szCs w:val="24"/>
        </w:rPr>
        <w:t xml:space="preserve"> Presidente, o Governo encaminha voto </w:t>
      </w:r>
      <w:r>
        <w:rPr>
          <w:rFonts w:ascii="Arial" w:hAnsi="Arial" w:cs="Arial"/>
          <w:i/>
          <w:sz w:val="24"/>
          <w:szCs w:val="24"/>
        </w:rPr>
        <w:t>“sim”</w:t>
      </w:r>
      <w:r>
        <w:rPr>
          <w:rFonts w:ascii="Arial" w:hAnsi="Arial" w:cs="Arial"/>
          <w:sz w:val="24"/>
          <w:szCs w:val="24"/>
        </w:rPr>
        <w:t>.</w:t>
      </w:r>
    </w:p>
    <w:p w:rsidR="00AC743A" w:rsidRDefault="008F5BFF">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Presidente, só para comunicar que, após a Sessão, teremos reunião da Comiss</w:t>
      </w:r>
      <w:r>
        <w:rPr>
          <w:rFonts w:ascii="Arial" w:hAnsi="Arial" w:cs="Arial"/>
          <w:sz w:val="24"/>
          <w:szCs w:val="24"/>
        </w:rPr>
        <w:t>ão da Criança, Adolescente e Pessoa com Deficiência, para deliberação de um Projeto, aqui na sala ao lado.</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w:t>
      </w:r>
      <w:r>
        <w:rPr>
          <w:rFonts w:ascii="Arial" w:hAnsi="Arial" w:cs="Arial"/>
          <w:i/>
          <w:sz w:val="24"/>
          <w:szCs w:val="24"/>
        </w:rPr>
        <w:t xml:space="preserve">bio Oliveira, Flavia Francischini, Gilberto Ribeiro, Gugu Bueno,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Maria Victoria, Marli Paulino, Matheus Vermelho, Moacyr Fadel, Nelson Justus, Paulo Gomes, Profes</w:t>
      </w:r>
      <w:r>
        <w:rPr>
          <w:rFonts w:ascii="Arial" w:hAnsi="Arial" w:cs="Arial"/>
          <w:i/>
          <w:sz w:val="24"/>
          <w:szCs w:val="24"/>
        </w:rPr>
        <w:t xml:space="preserve">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Cantora Mara Lima, Del. </w:t>
      </w:r>
      <w:proofErr w:type="spellStart"/>
      <w:r>
        <w:rPr>
          <w:rFonts w:ascii="Arial" w:hAnsi="Arial" w:cs="Arial"/>
          <w:i/>
          <w:sz w:val="24"/>
          <w:szCs w:val="24"/>
        </w:rPr>
        <w:t>Jacovós</w:t>
      </w:r>
      <w:proofErr w:type="spellEnd"/>
      <w:r>
        <w:rPr>
          <w:rFonts w:ascii="Arial" w:hAnsi="Arial" w:cs="Arial"/>
          <w:i/>
          <w:sz w:val="24"/>
          <w:szCs w:val="24"/>
        </w:rPr>
        <w:t>, Do Carmo, Gilson de So</w:t>
      </w:r>
      <w:r>
        <w:rPr>
          <w:rFonts w:ascii="Arial" w:hAnsi="Arial" w:cs="Arial"/>
          <w:i/>
          <w:sz w:val="24"/>
          <w:szCs w:val="24"/>
        </w:rPr>
        <w:t xml:space="preserve">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Ricardo Arruda e Tiago Amaral (15 Deputados).] </w:t>
      </w:r>
      <w:r>
        <w:rPr>
          <w:rFonts w:ascii="Arial" w:hAnsi="Arial" w:cs="Arial"/>
          <w:b/>
          <w:bCs/>
          <w:sz w:val="24"/>
          <w:szCs w:val="24"/>
        </w:rPr>
        <w:t xml:space="preserve">Com 39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336/2023. Quarenta votos, com o voto </w:t>
      </w:r>
      <w:r>
        <w:rPr>
          <w:rFonts w:ascii="Arial" w:hAnsi="Arial" w:cs="Arial"/>
          <w:b/>
          <w:bCs/>
          <w:sz w:val="24"/>
          <w:szCs w:val="24"/>
        </w:rPr>
        <w:t xml:space="preserve">do Deputado Marcio Pacheco. Está </w:t>
      </w:r>
      <w:r>
        <w:rPr>
          <w:rFonts w:ascii="Arial" w:hAnsi="Arial" w:cs="Arial"/>
          <w:b/>
          <w:bCs/>
          <w:sz w:val="24"/>
          <w:szCs w:val="24"/>
        </w:rPr>
        <w:t>aprovado</w:t>
      </w:r>
      <w:r>
        <w:rPr>
          <w:rFonts w:ascii="Arial" w:hAnsi="Arial" w:cs="Arial"/>
          <w:b/>
          <w:bCs/>
          <w:sz w:val="24"/>
          <w:szCs w:val="24"/>
        </w:rPr>
        <w:t>.</w:t>
      </w:r>
    </w:p>
    <w:p w:rsidR="00AC743A" w:rsidRDefault="008F5BF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Registre o meu voto </w:t>
      </w:r>
      <w:r>
        <w:rPr>
          <w:rFonts w:ascii="Arial" w:hAnsi="Arial" w:cs="Arial"/>
          <w:i/>
          <w:sz w:val="24"/>
          <w:szCs w:val="24"/>
        </w:rPr>
        <w:t>“sim”</w:t>
      </w:r>
      <w:r>
        <w:rPr>
          <w:rFonts w:ascii="Arial" w:hAnsi="Arial" w:cs="Arial"/>
          <w:sz w:val="24"/>
          <w:szCs w:val="24"/>
        </w:rPr>
        <w:t>, Presidente.</w:t>
      </w:r>
    </w:p>
    <w:p w:rsidR="00AC743A" w:rsidRDefault="008F5BF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 xml:space="preserve">Com o Deputado </w:t>
      </w:r>
      <w:proofErr w:type="spellStart"/>
      <w:r>
        <w:rPr>
          <w:rFonts w:ascii="Arial" w:hAnsi="Arial" w:cs="Arial"/>
          <w:b/>
          <w:bCs/>
          <w:sz w:val="24"/>
          <w:szCs w:val="24"/>
        </w:rPr>
        <w:t>Corti</w:t>
      </w:r>
      <w:proofErr w:type="spellEnd"/>
      <w:r>
        <w:rPr>
          <w:rFonts w:ascii="Arial" w:hAnsi="Arial" w:cs="Arial"/>
          <w:b/>
          <w:bCs/>
          <w:sz w:val="24"/>
          <w:szCs w:val="24"/>
        </w:rPr>
        <w:t>, 41 votos.</w:t>
      </w:r>
    </w:p>
    <w:p w:rsidR="00AC743A" w:rsidRDefault="008F5BFF">
      <w:pPr>
        <w:pStyle w:val="Corpodetexto2"/>
        <w:spacing w:line="360" w:lineRule="auto"/>
      </w:pPr>
      <w:r>
        <w:rPr>
          <w:b/>
          <w:bCs/>
        </w:rPr>
        <w:t>(Não havendo mais matéria a ser deliberada na pauta da Ordem do Dia</w:t>
      </w:r>
      <w:r>
        <w:rPr>
          <w:b/>
          <w:bCs/>
        </w:rPr>
        <w:t>, passou-se à votação do Requerimento.</w:t>
      </w:r>
      <w:proofErr w:type="gramStart"/>
      <w:r>
        <w:rPr>
          <w:b/>
          <w:bCs/>
        </w:rPr>
        <w:t>)</w:t>
      </w:r>
      <w:proofErr w:type="gramEnd"/>
    </w:p>
    <w:p w:rsidR="00AC743A" w:rsidRDefault="008F5BFF">
      <w:pPr>
        <w:spacing w:before="113" w:after="113" w:line="360" w:lineRule="auto"/>
        <w:jc w:val="both"/>
      </w:pPr>
      <w:r>
        <w:rPr>
          <w:rFonts w:ascii="Arial" w:hAnsi="Arial"/>
          <w:b/>
          <w:bCs/>
          <w:sz w:val="24"/>
          <w:szCs w:val="24"/>
        </w:rPr>
        <w:t>REQUERIMENTO.</w:t>
      </w:r>
    </w:p>
    <w:p w:rsidR="00AC743A" w:rsidRDefault="008F5BFF">
      <w:pPr>
        <w:spacing w:before="113" w:after="113" w:line="360" w:lineRule="auto"/>
        <w:jc w:val="both"/>
      </w:pPr>
      <w:r>
        <w:rPr>
          <w:rFonts w:ascii="Arial" w:hAnsi="Arial" w:cs="Arial"/>
          <w:b/>
          <w:sz w:val="24"/>
          <w:szCs w:val="24"/>
        </w:rPr>
        <w:t>Requerimento n.º 2300/2023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em segunda discussão da Sessão Ordinária antecipada do dia 20 para o dia </w:t>
      </w:r>
      <w:r>
        <w:rPr>
          <w:rFonts w:ascii="Arial" w:hAnsi="Arial" w:cs="Arial"/>
          <w:sz w:val="24"/>
          <w:szCs w:val="24"/>
        </w:rPr>
        <w:t>19 de setembro. Deputados que aprovam permaneçam como estão.</w:t>
      </w:r>
      <w:r>
        <w:rPr>
          <w:rFonts w:ascii="Arial" w:hAnsi="Arial" w:cs="Arial"/>
          <w:b/>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C743A" w:rsidRDefault="008F5BF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outra </w:t>
      </w:r>
      <w:r>
        <w:rPr>
          <w:rFonts w:ascii="Arial" w:hAnsi="Arial" w:cs="Arial"/>
          <w:b/>
          <w:bCs/>
          <w:sz w:val="24"/>
          <w:szCs w:val="24"/>
        </w:rPr>
        <w:t xml:space="preserve">Sessão Ordinária para segunda-feira, com a seguinte Ordem do Dia: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135/2019, 116/2023, 316/2023, 363/2023, 616/2023 e 628/2023; 2.ª Discussão d</w:t>
      </w:r>
      <w:r>
        <w:rPr>
          <w:rFonts w:ascii="Arial" w:hAnsi="Arial" w:cs="Arial"/>
          <w:sz w:val="24"/>
          <w:szCs w:val="24"/>
        </w:rPr>
        <w:t xml:space="preserve">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257/2021, 75/2023 e 336/2023;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337/2023, 444/2023, 536/2023, 617/2023 e 674/2023; e uma </w:t>
      </w:r>
      <w:r>
        <w:rPr>
          <w:rFonts w:ascii="Arial" w:hAnsi="Arial" w:cs="Arial"/>
          <w:b/>
          <w:bCs/>
          <w:sz w:val="24"/>
          <w:szCs w:val="24"/>
        </w:rPr>
        <w:t>Sessão Extraordinária na sequência, com a seguinte Ordem do Dia:</w:t>
      </w:r>
      <w:r>
        <w:rPr>
          <w:rFonts w:ascii="Arial" w:hAnsi="Arial" w:cs="Arial"/>
          <w:sz w:val="24"/>
          <w:szCs w:val="24"/>
        </w:rPr>
        <w:t xml:space="preserve"> 3.ª Discussão do Projeto de Lei n.º 257</w:t>
      </w:r>
      <w:r>
        <w:rPr>
          <w:rFonts w:ascii="Arial" w:hAnsi="Arial" w:cs="Arial"/>
          <w:sz w:val="24"/>
          <w:szCs w:val="24"/>
        </w:rPr>
        <w:t xml:space="preserve">/2021;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555/2023, 637/2023, 666/2023, 667/2023, 668/2023, 669/2023, 670/2023, 671/2023, 683/2023, 684/2023, 687/2023, 688/2023, 689/2023, 690/2023, 691/2023, 692/2023, 722/2023, 723/2023, 724/2023, 725/2023, 726/2023</w:t>
      </w:r>
      <w:r>
        <w:rPr>
          <w:rFonts w:ascii="Arial" w:hAnsi="Arial" w:cs="Arial"/>
          <w:sz w:val="24"/>
          <w:szCs w:val="24"/>
        </w:rPr>
        <w:t>, 727/2023, 728/2023, 741/2023, 742/2023, 743/2023, 744/2023 e 745/2023.</w:t>
      </w:r>
    </w:p>
    <w:p w:rsidR="00AC743A" w:rsidRDefault="008F5BFF">
      <w:pPr>
        <w:spacing w:before="113" w:after="113" w:line="360" w:lineRule="auto"/>
      </w:pPr>
      <w:r>
        <w:rPr>
          <w:rFonts w:ascii="Arial" w:hAnsi="Arial" w:cs="Arial"/>
          <w:b/>
          <w:i/>
          <w:sz w:val="24"/>
          <w:szCs w:val="24"/>
        </w:rPr>
        <w:t>“LEVANTA-SE A SESSÃO.”</w:t>
      </w:r>
    </w:p>
    <w:p w:rsidR="00AC743A" w:rsidRDefault="008F5BFF">
      <w:pPr>
        <w:spacing w:before="113" w:after="113" w:line="360" w:lineRule="auto"/>
        <w:jc w:val="both"/>
      </w:pPr>
      <w:r>
        <w:rPr>
          <w:rFonts w:ascii="Arial" w:hAnsi="Arial" w:cs="Arial"/>
          <w:sz w:val="24"/>
          <w:szCs w:val="24"/>
        </w:rPr>
        <w:t xml:space="preserve">(Sessão encerrada às 16h41, tendo sido lavrada a Ata para fins de publicação em atendimento ao disposto no art. 139 da Resolução n.º 11 de 23/8/2016, Regimento </w:t>
      </w:r>
      <w:r>
        <w:rPr>
          <w:rFonts w:ascii="Arial" w:hAnsi="Arial" w:cs="Arial"/>
          <w:sz w:val="24"/>
          <w:szCs w:val="24"/>
        </w:rPr>
        <w:t>Interno.</w:t>
      </w:r>
      <w:proofErr w:type="gramStart"/>
      <w:r>
        <w:rPr>
          <w:rFonts w:ascii="Arial" w:hAnsi="Arial" w:cs="Arial"/>
          <w:sz w:val="24"/>
          <w:szCs w:val="24"/>
        </w:rPr>
        <w:t>)</w:t>
      </w:r>
      <w:proofErr w:type="gramEnd"/>
    </w:p>
    <w:sectPr w:rsidR="00AC743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FF" w:rsidRDefault="008F5BFF" w:rsidP="008F5BFF">
      <w:pPr>
        <w:spacing w:after="0" w:line="240" w:lineRule="auto"/>
      </w:pPr>
      <w:r>
        <w:separator/>
      </w:r>
    </w:p>
  </w:endnote>
  <w:endnote w:type="continuationSeparator" w:id="0">
    <w:p w:rsidR="008F5BFF" w:rsidRDefault="008F5BFF" w:rsidP="008F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FF" w:rsidRDefault="008F5BF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18006"/>
      <w:docPartObj>
        <w:docPartGallery w:val="Page Numbers (Bottom of Page)"/>
        <w:docPartUnique/>
      </w:docPartObj>
    </w:sdtPr>
    <w:sdtContent>
      <w:bookmarkStart w:id="0" w:name="_GoBack" w:displacedByCustomXml="prev"/>
      <w:bookmarkEnd w:id="0" w:displacedByCustomXml="prev"/>
      <w:p w:rsidR="008F5BFF" w:rsidRDefault="008F5BFF">
        <w:pPr>
          <w:pStyle w:val="Rodap"/>
          <w:jc w:val="right"/>
        </w:pPr>
        <w:r>
          <w:fldChar w:fldCharType="begin"/>
        </w:r>
        <w:r>
          <w:instrText>PAGE   \* MERGEFORMAT</w:instrText>
        </w:r>
        <w:r>
          <w:fldChar w:fldCharType="separate"/>
        </w:r>
        <w:r>
          <w:rPr>
            <w:noProof/>
          </w:rPr>
          <w:t>1</w:t>
        </w:r>
        <w:r>
          <w:fldChar w:fldCharType="end"/>
        </w:r>
      </w:p>
    </w:sdtContent>
  </w:sdt>
  <w:p w:rsidR="008F5BFF" w:rsidRDefault="008F5BF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FF" w:rsidRDefault="008F5B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FF" w:rsidRDefault="008F5BFF" w:rsidP="008F5BFF">
      <w:pPr>
        <w:spacing w:after="0" w:line="240" w:lineRule="auto"/>
      </w:pPr>
      <w:r>
        <w:separator/>
      </w:r>
    </w:p>
  </w:footnote>
  <w:footnote w:type="continuationSeparator" w:id="0">
    <w:p w:rsidR="008F5BFF" w:rsidRDefault="008F5BFF" w:rsidP="008F5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FF" w:rsidRDefault="008F5BF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FF" w:rsidRDefault="008F5BFF">
    <w:pPr>
      <w:pStyle w:val="Cabealho"/>
    </w:pPr>
  </w:p>
  <w:p w:rsidR="008F5BFF" w:rsidRPr="008F5BFF" w:rsidRDefault="008F5BFF" w:rsidP="008F5BF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F5BFF">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497B687C" wp14:editId="1E6437A3">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F5BFF">
      <w:rPr>
        <w:rFonts w:ascii="Cambria" w:eastAsia="Cambria" w:hAnsi="Cambria" w:cs="Cambria"/>
        <w:w w:val="110"/>
        <w:kern w:val="0"/>
        <w:sz w:val="32"/>
        <w:szCs w:val="32"/>
        <w:lang w:val="pt-PT"/>
      </w:rPr>
      <w:t xml:space="preserve">Assembleia Legislativa do Estado do </w:t>
    </w:r>
    <w:r w:rsidRPr="008F5BFF">
      <w:rPr>
        <w:rFonts w:ascii="Cambria" w:eastAsia="Cambria" w:hAnsi="Cambria" w:cs="Cambria"/>
        <w:spacing w:val="-2"/>
        <w:w w:val="110"/>
        <w:kern w:val="0"/>
        <w:sz w:val="32"/>
        <w:szCs w:val="32"/>
        <w:lang w:val="pt-PT"/>
      </w:rPr>
      <w:t>Paraná</w:t>
    </w:r>
  </w:p>
  <w:p w:rsidR="008F5BFF" w:rsidRPr="008F5BFF" w:rsidRDefault="008F5BFF" w:rsidP="008F5BF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F5BFF">
      <w:rPr>
        <w:rFonts w:ascii="Arial" w:eastAsia="Arial" w:hAnsi="Arial" w:cs="Arial"/>
        <w:kern w:val="0"/>
        <w:sz w:val="24"/>
        <w:szCs w:val="24"/>
        <w:lang w:val="pt-PT"/>
      </w:rPr>
      <w:t xml:space="preserve">Centro Legislativo Presidente Anibal </w:t>
    </w:r>
    <w:r w:rsidRPr="008F5BFF">
      <w:rPr>
        <w:rFonts w:ascii="Arial" w:eastAsia="Arial" w:hAnsi="Arial" w:cs="Arial"/>
        <w:spacing w:val="-4"/>
        <w:kern w:val="0"/>
        <w:sz w:val="24"/>
        <w:szCs w:val="24"/>
        <w:lang w:val="pt-PT"/>
      </w:rPr>
      <w:t>Khury</w:t>
    </w:r>
  </w:p>
  <w:p w:rsidR="008F5BFF" w:rsidRPr="008F5BFF" w:rsidRDefault="008F5BFF" w:rsidP="008F5BF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F5BFF" w:rsidRPr="008F5BFF" w:rsidRDefault="008F5BFF" w:rsidP="008F5BF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F5BFF">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F5BFF">
      <w:rPr>
        <w:rFonts w:ascii="Arial" w:eastAsia="Arial" w:hAnsi="Arial" w:cs="Arial"/>
        <w:kern w:val="0"/>
        <w:sz w:val="20"/>
        <w:lang w:val="pt-PT"/>
      </w:rPr>
      <w:t>Diretoria Legislativa</w:t>
    </w:r>
  </w:p>
  <w:p w:rsidR="008F5BFF" w:rsidRDefault="008F5BF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FF" w:rsidRDefault="008F5B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AC743A"/>
    <w:rsid w:val="008F5BFF"/>
    <w:rsid w:val="00AC74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8F5B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5BF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F5BFF"/>
    <w:pPr>
      <w:tabs>
        <w:tab w:val="center" w:pos="4252"/>
        <w:tab w:val="right" w:pos="8504"/>
      </w:tabs>
      <w:spacing w:after="0" w:line="240" w:lineRule="auto"/>
    </w:pPr>
  </w:style>
  <w:style w:type="character" w:customStyle="1" w:styleId="RodapChar">
    <w:name w:val="Rodapé Char"/>
    <w:basedOn w:val="Fontepargpadro"/>
    <w:link w:val="Rodap"/>
    <w:uiPriority w:val="99"/>
    <w:rsid w:val="008F5BF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4053</Words>
  <Characters>21889</Characters>
  <Application>Microsoft Office Word</Application>
  <DocSecurity>0</DocSecurity>
  <Lines>182</Lines>
  <Paragraphs>51</Paragraphs>
  <ScaleCrop>false</ScaleCrop>
  <Company>Hewlett-Packard Company</Company>
  <LinksUpToDate>false</LinksUpToDate>
  <CharactersWithSpaces>25891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2023-09-22T14:22:00Z</dcterms:created>
  <dcterms:modified xsi:type="dcterms:W3CDTF">2025-07-28T17:22:00Z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